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310" w:rsidRDefault="00293310" w:rsidP="005B185B">
      <w:pPr>
        <w:pStyle w:val="Sous-titre"/>
        <w:spacing w:after="0" w:line="360" w:lineRule="auto"/>
        <w:rPr>
          <w:rFonts w:ascii="Georgia" w:hAnsi="Georgia"/>
          <w:sz w:val="24"/>
          <w:szCs w:val="24"/>
        </w:rPr>
      </w:pPr>
      <w:r>
        <w:rPr>
          <w:rFonts w:ascii="Georgia" w:hAnsi="Georgia"/>
          <w:noProof/>
          <w:sz w:val="24"/>
          <w:szCs w:val="24"/>
          <w:lang w:eastAsia="fr-FR"/>
        </w:rPr>
        <mc:AlternateContent>
          <mc:Choice Requires="wpg">
            <w:drawing>
              <wp:anchor distT="0" distB="0" distL="114300" distR="114300" simplePos="0" relativeHeight="251689984" behindDoc="0" locked="0" layoutInCell="1" allowOverlap="1">
                <wp:simplePos x="0" y="0"/>
                <wp:positionH relativeFrom="column">
                  <wp:posOffset>-134267</wp:posOffset>
                </wp:positionH>
                <wp:positionV relativeFrom="paragraph">
                  <wp:posOffset>302189</wp:posOffset>
                </wp:positionV>
                <wp:extent cx="7111647" cy="1038578"/>
                <wp:effectExtent l="0" t="0" r="32385" b="0"/>
                <wp:wrapNone/>
                <wp:docPr id="21" name="Groupe 21"/>
                <wp:cNvGraphicFramePr/>
                <a:graphic xmlns:a="http://schemas.openxmlformats.org/drawingml/2006/main">
                  <a:graphicData uri="http://schemas.microsoft.com/office/word/2010/wordprocessingGroup">
                    <wpg:wgp>
                      <wpg:cNvGrpSpPr/>
                      <wpg:grpSpPr>
                        <a:xfrm>
                          <a:off x="0" y="0"/>
                          <a:ext cx="7111647" cy="1038578"/>
                          <a:chOff x="0" y="0"/>
                          <a:chExt cx="7111647" cy="1038578"/>
                        </a:xfrm>
                      </wpg:grpSpPr>
                      <wps:wsp>
                        <wps:cNvPr id="16" name="Titre 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4E3F5479-058B-4FA8-92E9-18CAB8CDC5C5}"/>
                            </a:ext>
                          </a:extLst>
                        </wps:cNvPr>
                        <wps:cNvSpPr txBox="1">
                          <a:spLocks/>
                        </wps:cNvSpPr>
                        <wps:spPr>
                          <a:xfrm>
                            <a:off x="982133" y="0"/>
                            <a:ext cx="4876800" cy="1038578"/>
                          </a:xfrm>
                          <a:prstGeom prst="rect">
                            <a:avLst/>
                          </a:prstGeom>
                        </wps:spPr>
                        <wps:txbx>
                          <w:txbxContent>
                            <w:p w:rsidR="00D94B6D" w:rsidRDefault="00D94B6D" w:rsidP="00293310">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 xml:space="preserve">Action sociale </w:t>
                              </w:r>
                            </w:p>
                            <w:p w:rsidR="00D94B6D" w:rsidRDefault="00D94B6D" w:rsidP="00293310">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&amp; solidarités</w:t>
                              </w:r>
                            </w:p>
                          </w:txbxContent>
                        </wps:txbx>
                        <wps:bodyPr vert="horz" wrap="square" lIns="0" tIns="0" rIns="0" bIns="0" rtlCol="0" anchor="t">
                          <a:noAutofit/>
                        </wps:bodyPr>
                      </wps:wsp>
                      <wps:wsp>
                        <wps:cNvPr id="17" name="Connecteur droit 7">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0986099-F5F2-4E8B-BE17-81194861A00C}"/>
                            </a:ext>
                            <a:ext uri="{C183D7F6-B498-43B3-948B-1728B52AA6E4}">
                              <adec:decorative xmlns:lc="http://schemas.openxmlformats.org/drawingml/2006/lockedCanvas"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val="1"/>
                            </a:ext>
                          </a:extLst>
                        </wps:cNvPr>
                        <wps:cNvCnPr>
                          <a:cxnSpLocks/>
                        </wps:cNvCnPr>
                        <wps:spPr>
                          <a:xfrm>
                            <a:off x="4639733" y="440267"/>
                            <a:ext cx="2471914" cy="0"/>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s:wsp>
                        <wps:cNvPr id="15" name="Connecteur droit 13">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83E690F4-843A-47A5-8620-4FB01C0D8E68}"/>
                            </a:ext>
                            <a:ext uri="{C183D7F6-B498-43B3-948B-1728B52AA6E4}">
                              <adec:decorative xmlns:lc="http://schemas.openxmlformats.org/drawingml/2006/lockedCanvas"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val="1"/>
                            </a:ext>
                          </a:extLst>
                        </wps:cNvPr>
                        <wps:cNvCnPr>
                          <a:cxnSpLocks/>
                        </wps:cNvCnPr>
                        <wps:spPr>
                          <a:xfrm>
                            <a:off x="0" y="440267"/>
                            <a:ext cx="2190045"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21" o:spid="_x0000_s1026" style="position:absolute;margin-left:-10.55pt;margin-top:23.8pt;width:559.95pt;height:81.8pt;z-index:251689984" coordsize="71116,1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">
                <v:shapetype id="_x0000_t202" coordsize="21600,21600" o:spt="202" path="m,l,21600r21600,l21600,xe">
                  <v:stroke joinstyle="miter"/>
                  <v:path gradientshapeok="t" o:connecttype="rect"/>
                </v:shapetype>
                <v:shape id="Titre 1" o:spid="_x0000_s1027" type="#_x0000_t202" style="position:absolute;left:9821;width:48768;height:10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2ztsEA&#10;AADbAAAADwAAAGRycy9kb3ducmV2LnhtbERPS2sCMRC+C/6HMIXeNFuhKlujFEUUSg8+Cj0Om+lm&#10;6WayJHGN/94UCt7m43vOYpVsK3ryoXGs4GVcgCCunG64VnA+bUdzECEia2wdk4IbBVgth4MFltpd&#10;+UD9MdYih3AoUYGJsSulDJUhi2HsOuLM/ThvMWboa6k9XnO4beWkKKbSYsO5wWBHa0PV7/FiFXyt&#10;u+1H+jb42b/q3WYyO9x8lZR6fkrvbyAipfgQ/7v3Os+fwt8v+Q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9s7bBAAAA2wAAAA8AAAAAAAAAAAAAAAAAmAIAAGRycy9kb3du&#10;cmV2LnhtbFBLBQYAAAAABAAEAPUAAACGAwAAAAA=&#10;" filled="f" stroked="f">
                  <v:path arrowok="t"/>
                  <v:textbox inset="0,0,0,0">
                    <w:txbxContent>
                      <w:p w:rsidR="00D94B6D" w:rsidRDefault="00D94B6D" w:rsidP="00293310">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 xml:space="preserve">Action sociale </w:t>
                        </w:r>
                      </w:p>
                      <w:p w:rsidR="00D94B6D" w:rsidRDefault="00D94B6D" w:rsidP="00293310">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&amp; solidarités</w:t>
                        </w:r>
                      </w:p>
                    </w:txbxContent>
                  </v:textbox>
                </v:shape>
                <v:line id="Connecteur droit 7" o:spid="_x0000_s1028" style="position:absolute;visibility:visible;mso-wrap-style:square" from="46397,4402" to="71116,4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P/f8MAAADbAAAADwAAAGRycy9kb3ducmV2LnhtbERPTWvCQBC9F/wPywheSt0YipboKjHU&#10;phcPRg8eh+w0Cc3Ohuw2Sf99t1DobR7vc3aHybRioN41lhWslhEI4tLqhisFt+vp6QWE88gaW8uk&#10;4JscHPazhx0m2o58oaHwlQgh7BJUUHvfJVK6siaDbmk74sB92N6gD7CvpO5xDOGmlXEUraXBhkND&#10;jR1lNZWfxZdR8FyMr/E5z9LNMXb5243Wd3pEpRbzKd2C8DT5f/Gf+12H+Rv4/SUcIP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T/3/DAAAA2wAAAA8AAAAAAAAAAAAA&#10;AAAAoQIAAGRycy9kb3ducmV2LnhtbFBLBQYAAAAABAAEAPkAAACRAwAAAAA=&#10;" strokecolor="#525252 [1606]" strokeweight=".5pt">
                  <v:stroke startarrow="oval" joinstyle="miter"/>
                  <o:lock v:ext="edit" shapetype="f"/>
                </v:line>
                <v:line id="Connecteur droit 13" o:spid="_x0000_s1029" style="position:absolute;visibility:visible;mso-wrap-style:square" from="0,4402" to="21900,4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xKb4AAADbAAAADwAAAGRycy9kb3ducmV2LnhtbERPy6rCMBDdC/5DGOFuRFMFRatRRClc&#10;3PneDs30gc2kNLla//5GENzN4TxnuW5NJR7UuNKygtEwAkGcWl1yruB8SgYzEM4ja6wsk4IXOViv&#10;up0lxto++UCPo89FCGEXo4LC+zqW0qUFGXRDWxMHLrONQR9gk0vd4DOEm0qOo2gqDZYcGgqsaVtQ&#10;ej/+GQW7V3aZS9qb+wHH8pr0OdlmN6V+eu1mAcJT67/ij/tXh/kTeP8SDpCr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GjEpvgAAANsAAAAPAAAAAAAAAAAAAAAAAKEC&#10;AABkcnMvZG93bnJldi54bWxQSwUGAAAAAAQABAD5AAAAjAMAAAAA&#10;" strokecolor="#525252 [1606]" strokeweight=".5pt">
                  <v:stroke endarrow="oval" joinstyle="miter"/>
                  <o:lock v:ext="edit" shapetype="f"/>
                </v:line>
              </v:group>
            </w:pict>
          </mc:Fallback>
        </mc:AlternateContent>
      </w:r>
    </w:p>
    <w:p w:rsidR="00293310" w:rsidRDefault="00293310" w:rsidP="005B185B">
      <w:pPr>
        <w:pStyle w:val="Sous-titre"/>
        <w:spacing w:after="0" w:line="360" w:lineRule="auto"/>
        <w:rPr>
          <w:rFonts w:ascii="Georgia" w:hAnsi="Georgia"/>
          <w:sz w:val="24"/>
          <w:szCs w:val="24"/>
        </w:rPr>
      </w:pPr>
    </w:p>
    <w:p w:rsidR="00293310" w:rsidRDefault="00293310" w:rsidP="005B185B">
      <w:pPr>
        <w:pStyle w:val="Sous-titre"/>
        <w:spacing w:after="0" w:line="360" w:lineRule="auto"/>
        <w:rPr>
          <w:rFonts w:ascii="Georgia" w:hAnsi="Georgia"/>
          <w:sz w:val="24"/>
          <w:szCs w:val="24"/>
        </w:rPr>
      </w:pPr>
    </w:p>
    <w:p w:rsidR="00CD0F8B" w:rsidRDefault="00CD0F8B" w:rsidP="005B185B">
      <w:pPr>
        <w:pStyle w:val="Sous-titre"/>
        <w:spacing w:after="0" w:line="360" w:lineRule="auto"/>
        <w:rPr>
          <w:rFonts w:ascii="Georgia" w:hAnsi="Georgia"/>
          <w:sz w:val="24"/>
          <w:szCs w:val="24"/>
        </w:rPr>
      </w:pPr>
    </w:p>
    <w:p w:rsidR="00293310" w:rsidRDefault="00293310" w:rsidP="00293310"/>
    <w:p w:rsidR="00293310" w:rsidRPr="00293310" w:rsidRDefault="00293310" w:rsidP="00293310"/>
    <w:p w:rsidR="00321703" w:rsidRDefault="00321703" w:rsidP="005B185B">
      <w:pPr>
        <w:spacing w:after="0" w:line="360" w:lineRule="auto"/>
        <w:ind w:firstLine="708"/>
        <w:jc w:val="both"/>
        <w:rPr>
          <w:rFonts w:ascii="Georgia" w:hAnsi="Georgia" w:cs="Times New Roman"/>
          <w:sz w:val="24"/>
          <w:szCs w:val="24"/>
        </w:rPr>
      </w:pPr>
    </w:p>
    <w:p w:rsidR="00FF67CC" w:rsidRDefault="000120A0" w:rsidP="005B185B">
      <w:pPr>
        <w:spacing w:after="0" w:line="360" w:lineRule="auto"/>
        <w:ind w:firstLine="708"/>
        <w:jc w:val="both"/>
        <w:rPr>
          <w:rFonts w:ascii="Georgia" w:hAnsi="Georgia" w:cs="Times New Roman"/>
          <w:sz w:val="24"/>
          <w:szCs w:val="24"/>
        </w:rPr>
      </w:pPr>
      <w:r w:rsidRPr="000F7131">
        <w:rPr>
          <w:rFonts w:ascii="Georgia" w:hAnsi="Georgia" w:cs="Times New Roman"/>
          <w:sz w:val="24"/>
          <w:szCs w:val="24"/>
        </w:rPr>
        <w:t>L’action sociale et les solidarités sont le cœur de comp</w:t>
      </w:r>
      <w:r w:rsidR="00321703">
        <w:rPr>
          <w:rFonts w:ascii="Georgia" w:hAnsi="Georgia" w:cs="Times New Roman"/>
          <w:sz w:val="24"/>
          <w:szCs w:val="24"/>
        </w:rPr>
        <w:t>étence du Conseil départemental</w:t>
      </w:r>
      <w:r w:rsidRPr="000F7131">
        <w:rPr>
          <w:rFonts w:ascii="Georgia" w:hAnsi="Georgia" w:cs="Times New Roman"/>
          <w:sz w:val="24"/>
          <w:szCs w:val="24"/>
        </w:rPr>
        <w:t>. Les dépenses sociales représentent plus de la moitié d</w:t>
      </w:r>
      <w:r w:rsidR="00321703">
        <w:rPr>
          <w:rFonts w:ascii="Georgia" w:hAnsi="Georgia" w:cs="Times New Roman"/>
          <w:sz w:val="24"/>
          <w:szCs w:val="24"/>
        </w:rPr>
        <w:t>e son</w:t>
      </w:r>
      <w:r w:rsidRPr="000F7131">
        <w:rPr>
          <w:rFonts w:ascii="Georgia" w:hAnsi="Georgia" w:cs="Times New Roman"/>
          <w:sz w:val="24"/>
          <w:szCs w:val="24"/>
        </w:rPr>
        <w:t xml:space="preserve"> budget. </w:t>
      </w:r>
      <w:r w:rsidR="00FF67CC" w:rsidRPr="000F7131">
        <w:rPr>
          <w:rFonts w:ascii="Georgia" w:hAnsi="Georgia" w:cs="Times New Roman"/>
          <w:sz w:val="24"/>
          <w:szCs w:val="24"/>
        </w:rPr>
        <w:t xml:space="preserve">Malgré </w:t>
      </w:r>
      <w:r w:rsidR="00321703">
        <w:rPr>
          <w:rFonts w:ascii="Georgia" w:hAnsi="Georgia" w:cs="Times New Roman"/>
          <w:sz w:val="24"/>
          <w:szCs w:val="24"/>
        </w:rPr>
        <w:t>l’accroissement de ses</w:t>
      </w:r>
      <w:r w:rsidR="00FF67CC" w:rsidRPr="000F7131">
        <w:rPr>
          <w:rFonts w:ascii="Georgia" w:hAnsi="Georgia" w:cs="Times New Roman"/>
          <w:sz w:val="24"/>
          <w:szCs w:val="24"/>
        </w:rPr>
        <w:t xml:space="preserve"> dépenses sociales, le Conseil départemental a toujours pleinement assuré ses missions</w:t>
      </w:r>
      <w:r w:rsidR="00AB62BB" w:rsidRPr="000F7131">
        <w:rPr>
          <w:rFonts w:ascii="Georgia" w:hAnsi="Georgia" w:cs="Times New Roman"/>
          <w:sz w:val="24"/>
          <w:szCs w:val="24"/>
        </w:rPr>
        <w:t xml:space="preserve"> même au plus fort de la crise sanitaire, tout en innovant pour améliorer le service aux bénéficiaires</w:t>
      </w:r>
      <w:r w:rsidR="00FF67CC" w:rsidRPr="000F7131">
        <w:rPr>
          <w:rFonts w:ascii="Georgia" w:hAnsi="Georgia" w:cs="Times New Roman"/>
          <w:sz w:val="24"/>
          <w:szCs w:val="24"/>
        </w:rPr>
        <w:t>.</w:t>
      </w:r>
    </w:p>
    <w:p w:rsidR="00787FAA" w:rsidRDefault="00787FAA" w:rsidP="005B185B">
      <w:pPr>
        <w:spacing w:after="0" w:line="360" w:lineRule="auto"/>
        <w:ind w:firstLine="708"/>
        <w:jc w:val="both"/>
        <w:rPr>
          <w:rFonts w:ascii="Georgia" w:hAnsi="Georgia" w:cs="Times New Roman"/>
          <w:sz w:val="24"/>
          <w:szCs w:val="24"/>
        </w:rPr>
      </w:pPr>
    </w:p>
    <w:p w:rsidR="00787FAA" w:rsidRPr="000F7131" w:rsidRDefault="00893C75" w:rsidP="005B185B">
      <w:pPr>
        <w:spacing w:after="0" w:line="360" w:lineRule="auto"/>
        <w:ind w:firstLine="708"/>
        <w:jc w:val="both"/>
        <w:rPr>
          <w:rFonts w:ascii="Georgia" w:hAnsi="Georgia" w:cs="Times New Roman"/>
          <w:sz w:val="24"/>
          <w:szCs w:val="24"/>
        </w:rPr>
      </w:pPr>
      <w:r w:rsidRPr="00787FAA">
        <w:rPr>
          <w:rFonts w:ascii="Georgia" w:hAnsi="Georgia" w:cs="Times New Roman"/>
          <w:noProof/>
          <w:sz w:val="24"/>
          <w:szCs w:val="24"/>
          <w:lang w:eastAsia="fr-FR"/>
        </w:rPr>
        <mc:AlternateContent>
          <mc:Choice Requires="wps">
            <w:drawing>
              <wp:anchor distT="0" distB="0" distL="114300" distR="114300" simplePos="0" relativeHeight="251692032" behindDoc="0" locked="0" layoutInCell="1" allowOverlap="1" wp14:anchorId="2A159019" wp14:editId="7952C41D">
                <wp:simplePos x="0" y="0"/>
                <wp:positionH relativeFrom="column">
                  <wp:posOffset>-36195</wp:posOffset>
                </wp:positionH>
                <wp:positionV relativeFrom="paragraph">
                  <wp:posOffset>179069</wp:posOffset>
                </wp:positionV>
                <wp:extent cx="6863080" cy="404495"/>
                <wp:effectExtent l="0" t="0" r="0" b="0"/>
                <wp:wrapNone/>
                <wp:docPr id="2"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863080" cy="404495"/>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4B6D" w:rsidRDefault="00D94B6D" w:rsidP="00787FAA">
                            <w:pPr>
                              <w:pStyle w:val="NormalWeb"/>
                              <w:spacing w:before="0" w:beforeAutospacing="0" w:after="0" w:afterAutospacing="0"/>
                              <w:jc w:val="center"/>
                            </w:pPr>
                            <w:r>
                              <w:rPr>
                                <w:rFonts w:asciiTheme="majorHAnsi" w:hAnsi="Calibri Light" w:cstheme="minorBidi"/>
                                <w:b/>
                                <w:bCs/>
                                <w:color w:val="FFFFFF" w:themeColor="light1"/>
                                <w:kern w:val="24"/>
                                <w:sz w:val="36"/>
                                <w:szCs w:val="36"/>
                              </w:rPr>
                              <w:t>Personnes âgées/ Bien vieillir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A159019" id="Rectangle : Coins arrondis 1" o:spid="_x0000_s1030" style="position:absolute;left:0;text-align:left;margin-left:-2.85pt;margin-top:14.1pt;width:540.4pt;height:3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" fillcolor="#4c9cac" stroked="f" strokeweight="1pt">
                <v:stroke joinstyle="miter"/>
                <v:textbox>
                  <w:txbxContent>
                    <w:p w:rsidR="00D94B6D" w:rsidRDefault="00D94B6D" w:rsidP="00787FAA">
                      <w:pPr>
                        <w:pStyle w:val="NormalWeb"/>
                        <w:spacing w:before="0" w:beforeAutospacing="0" w:after="0" w:afterAutospacing="0"/>
                        <w:jc w:val="center"/>
                      </w:pPr>
                      <w:r>
                        <w:rPr>
                          <w:rFonts w:asciiTheme="majorHAnsi" w:hAnsi="Calibri Light" w:cstheme="minorBidi"/>
                          <w:b/>
                          <w:bCs/>
                          <w:color w:val="FFFFFF" w:themeColor="light1"/>
                          <w:kern w:val="24"/>
                          <w:sz w:val="36"/>
                          <w:szCs w:val="36"/>
                        </w:rPr>
                        <w:t>Personnes âgées/ Bien vieillir</w:t>
                      </w:r>
                    </w:p>
                  </w:txbxContent>
                </v:textbox>
              </v:roundrect>
            </w:pict>
          </mc:Fallback>
        </mc:AlternateContent>
      </w:r>
    </w:p>
    <w:p w:rsidR="00FF67CC" w:rsidRPr="000F7131" w:rsidRDefault="00FF67CC" w:rsidP="005B185B">
      <w:pPr>
        <w:spacing w:after="0" w:line="360" w:lineRule="auto"/>
        <w:ind w:firstLine="708"/>
        <w:jc w:val="both"/>
        <w:rPr>
          <w:rFonts w:ascii="Georgia" w:hAnsi="Georgia" w:cs="Times New Roman"/>
          <w:sz w:val="24"/>
          <w:szCs w:val="24"/>
        </w:rPr>
      </w:pPr>
    </w:p>
    <w:p w:rsidR="00804648" w:rsidRPr="000F7131" w:rsidRDefault="00804648" w:rsidP="005B185B">
      <w:pPr>
        <w:spacing w:after="0" w:line="360" w:lineRule="auto"/>
        <w:jc w:val="both"/>
        <w:rPr>
          <w:rFonts w:ascii="Georgia" w:hAnsi="Georgia" w:cs="Times New Roman"/>
          <w:sz w:val="24"/>
          <w:szCs w:val="24"/>
        </w:rPr>
      </w:pPr>
    </w:p>
    <w:p w:rsidR="000F7131" w:rsidRDefault="00321703" w:rsidP="005B185B">
      <w:pPr>
        <w:spacing w:after="0" w:line="360" w:lineRule="auto"/>
        <w:jc w:val="both"/>
        <w:rPr>
          <w:rFonts w:ascii="Georgia" w:hAnsi="Georgia" w:cs="Times New Roman"/>
          <w:sz w:val="24"/>
          <w:szCs w:val="24"/>
        </w:rPr>
      </w:pPr>
      <w:r>
        <w:rPr>
          <w:rFonts w:ascii="Georgia" w:hAnsi="Georgia" w:cs="Times New Roman"/>
          <w:sz w:val="24"/>
          <w:szCs w:val="24"/>
        </w:rPr>
        <w:t>Près de 224.</w:t>
      </w:r>
      <w:r w:rsidR="000F7131" w:rsidRPr="000F7131">
        <w:rPr>
          <w:rFonts w:ascii="Georgia" w:hAnsi="Georgia" w:cs="Times New Roman"/>
          <w:sz w:val="24"/>
          <w:szCs w:val="24"/>
        </w:rPr>
        <w:t xml:space="preserve">000 Valdoisiens ont aujourd’hui plus de 60 ans, soit environ 18 % de la population valdoisienne et ce chiffre </w:t>
      </w:r>
      <w:r>
        <w:rPr>
          <w:rFonts w:ascii="Georgia" w:hAnsi="Georgia" w:cs="Times New Roman"/>
          <w:sz w:val="24"/>
          <w:szCs w:val="24"/>
        </w:rPr>
        <w:t>ne fait qu’augmenter</w:t>
      </w:r>
      <w:r w:rsidR="000F7131" w:rsidRPr="000F7131">
        <w:rPr>
          <w:rFonts w:ascii="Georgia" w:hAnsi="Georgia" w:cs="Times New Roman"/>
          <w:sz w:val="24"/>
          <w:szCs w:val="24"/>
        </w:rPr>
        <w:t xml:space="preserve">. </w:t>
      </w:r>
    </w:p>
    <w:p w:rsidR="008C5C86" w:rsidRPr="000F7131" w:rsidRDefault="008C5C86" w:rsidP="005B185B">
      <w:pPr>
        <w:spacing w:after="0" w:line="360" w:lineRule="auto"/>
        <w:jc w:val="both"/>
        <w:rPr>
          <w:rFonts w:ascii="Georgia" w:hAnsi="Georgia" w:cs="Times New Roman"/>
          <w:sz w:val="24"/>
          <w:szCs w:val="24"/>
        </w:rPr>
      </w:pPr>
    </w:p>
    <w:tbl>
      <w:tblPr>
        <w:tblStyle w:val="Grilledutableau"/>
        <w:tblW w:w="0" w:type="auto"/>
        <w:jc w:val="center"/>
        <w:tblLook w:val="04A0" w:firstRow="1" w:lastRow="0" w:firstColumn="1" w:lastColumn="0" w:noHBand="0" w:noVBand="1"/>
      </w:tblPr>
      <w:tblGrid>
        <w:gridCol w:w="1413"/>
        <w:gridCol w:w="9349"/>
      </w:tblGrid>
      <w:tr w:rsidR="00321703" w:rsidRPr="000F7131" w:rsidTr="00A94D08">
        <w:trPr>
          <w:trHeight w:val="741"/>
          <w:jc w:val="center"/>
        </w:trPr>
        <w:tc>
          <w:tcPr>
            <w:tcW w:w="10762" w:type="dxa"/>
            <w:gridSpan w:val="2"/>
            <w:vAlign w:val="center"/>
          </w:tcPr>
          <w:p w:rsidR="00321703" w:rsidRPr="00321703" w:rsidRDefault="00321703" w:rsidP="005B185B">
            <w:pPr>
              <w:spacing w:line="360" w:lineRule="auto"/>
              <w:textAlignment w:val="baseline"/>
              <w:rPr>
                <w:rFonts w:ascii="Georgia" w:hAnsi="Georgia" w:cs="Arial"/>
                <w:b/>
                <w:color w:val="2F5496" w:themeColor="accent5" w:themeShade="BF"/>
                <w:sz w:val="24"/>
                <w:szCs w:val="18"/>
              </w:rPr>
            </w:pPr>
            <w:r w:rsidRPr="00321703">
              <w:rPr>
                <w:rFonts w:ascii="Georgia" w:hAnsi="Georgia" w:cs="Arial"/>
                <w:b/>
                <w:color w:val="2F5496" w:themeColor="accent5" w:themeShade="BF"/>
                <w:sz w:val="24"/>
                <w:szCs w:val="18"/>
              </w:rPr>
              <w:t>Engagements 2015</w:t>
            </w:r>
          </w:p>
        </w:tc>
      </w:tr>
      <w:tr w:rsidR="000F7131" w:rsidRPr="000F7131" w:rsidTr="00A94D08">
        <w:trPr>
          <w:trHeight w:val="741"/>
          <w:jc w:val="center"/>
        </w:trPr>
        <w:tc>
          <w:tcPr>
            <w:tcW w:w="1413" w:type="dxa"/>
            <w:vAlign w:val="center"/>
          </w:tcPr>
          <w:p w:rsidR="000F7131" w:rsidRPr="000F7131" w:rsidRDefault="000F7131" w:rsidP="005B185B">
            <w:pPr>
              <w:spacing w:line="360" w:lineRule="auto"/>
              <w:jc w:val="center"/>
              <w:textAlignment w:val="baseline"/>
              <w:rPr>
                <w:rFonts w:ascii="Georgia" w:eastAsia="Times New Roman" w:hAnsi="Georgia" w:cs="Arial"/>
                <w:color w:val="000000"/>
                <w:sz w:val="24"/>
                <w:szCs w:val="24"/>
                <w:lang w:eastAsia="fr-FR"/>
              </w:rPr>
            </w:pPr>
            <w:r w:rsidRPr="000F7131">
              <w:rPr>
                <w:rFonts w:ascii="Georgia" w:eastAsia="Times New Roman" w:hAnsi="Georgia" w:cs="Arial"/>
                <w:noProof/>
                <w:color w:val="2F5496" w:themeColor="accent5" w:themeShade="BF"/>
                <w:sz w:val="24"/>
                <w:szCs w:val="24"/>
                <w:lang w:eastAsia="fr-FR"/>
              </w:rPr>
              <w:drawing>
                <wp:anchor distT="0" distB="0" distL="114300" distR="114300" simplePos="0" relativeHeight="251658240" behindDoc="0" locked="0" layoutInCell="1" allowOverlap="1" wp14:anchorId="6F6CA577" wp14:editId="3614B580">
                  <wp:simplePos x="0" y="0"/>
                  <wp:positionH relativeFrom="margin">
                    <wp:align>center</wp:align>
                  </wp:positionH>
                  <wp:positionV relativeFrom="margin">
                    <wp:align>top</wp:align>
                  </wp:positionV>
                  <wp:extent cx="297815" cy="351790"/>
                  <wp:effectExtent l="0" t="0" r="6985" b="0"/>
                  <wp:wrapSquare wrapText="bothSides"/>
                  <wp:docPr id="13" name="Image 13" descr="C:\Users\HUBERT_FAN\OneDrive - Conseil départemental du Val d'Oise\Bureau\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BERT_FAN\OneDrive - Conseil départemental du Val d'Oise\Bureau\ok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15" cy="351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349" w:type="dxa"/>
            <w:vAlign w:val="center"/>
          </w:tcPr>
          <w:p w:rsidR="000F7131" w:rsidRPr="000F7131" w:rsidRDefault="000F7131" w:rsidP="005B185B">
            <w:pPr>
              <w:spacing w:line="360" w:lineRule="auto"/>
              <w:textAlignment w:val="baseline"/>
              <w:rPr>
                <w:rFonts w:ascii="Georgia" w:eastAsia="Times New Roman" w:hAnsi="Georgia" w:cs="Arial"/>
                <w:b/>
                <w:bCs/>
                <w:color w:val="2F5496" w:themeColor="accent5" w:themeShade="BF"/>
                <w:sz w:val="24"/>
                <w:szCs w:val="24"/>
                <w:lang w:eastAsia="fr-FR"/>
              </w:rPr>
            </w:pPr>
            <w:r w:rsidRPr="000F7131">
              <w:rPr>
                <w:rFonts w:ascii="Georgia" w:hAnsi="Georgia" w:cs="Arial"/>
                <w:sz w:val="24"/>
                <w:szCs w:val="18"/>
              </w:rPr>
              <w:t>Favoriser l’autonomie des personnes âgées (colocation intergénérationnelle étudiants/seniors, nouveaux services de téléassistance, développement de l’accueil familial…)</w:t>
            </w:r>
          </w:p>
        </w:tc>
      </w:tr>
      <w:tr w:rsidR="000F7131" w:rsidRPr="000F7131" w:rsidTr="00A94D08">
        <w:trPr>
          <w:trHeight w:val="20"/>
          <w:jc w:val="center"/>
        </w:trPr>
        <w:tc>
          <w:tcPr>
            <w:tcW w:w="1413" w:type="dxa"/>
            <w:vAlign w:val="center"/>
          </w:tcPr>
          <w:p w:rsidR="000F7131" w:rsidRPr="000F7131" w:rsidRDefault="000F7131" w:rsidP="005B185B">
            <w:pPr>
              <w:spacing w:line="360" w:lineRule="auto"/>
              <w:jc w:val="center"/>
              <w:textAlignment w:val="baseline"/>
              <w:rPr>
                <w:rFonts w:ascii="Georgia" w:eastAsia="Times New Roman" w:hAnsi="Georgia" w:cs="Arial"/>
                <w:color w:val="000000"/>
                <w:sz w:val="24"/>
                <w:szCs w:val="24"/>
                <w:lang w:eastAsia="fr-FR"/>
              </w:rPr>
            </w:pPr>
            <w:r w:rsidRPr="000F7131">
              <w:rPr>
                <w:rFonts w:ascii="Georgia" w:eastAsia="Times New Roman" w:hAnsi="Georgia" w:cs="Arial"/>
                <w:noProof/>
                <w:color w:val="2F5496" w:themeColor="accent5" w:themeShade="BF"/>
                <w:sz w:val="24"/>
                <w:szCs w:val="24"/>
                <w:lang w:eastAsia="fr-FR"/>
              </w:rPr>
              <w:drawing>
                <wp:anchor distT="0" distB="0" distL="114300" distR="114300" simplePos="0" relativeHeight="251656192" behindDoc="0" locked="0" layoutInCell="1" allowOverlap="1" wp14:anchorId="5383BF4C" wp14:editId="004EB19C">
                  <wp:simplePos x="0" y="0"/>
                  <wp:positionH relativeFrom="margin">
                    <wp:align>center</wp:align>
                  </wp:positionH>
                  <wp:positionV relativeFrom="margin">
                    <wp:align>top</wp:align>
                  </wp:positionV>
                  <wp:extent cx="297815" cy="351790"/>
                  <wp:effectExtent l="0" t="0" r="6985" b="0"/>
                  <wp:wrapSquare wrapText="bothSides"/>
                  <wp:docPr id="11" name="Image 11" descr="C:\Users\HUBERT_FAN\OneDrive - Conseil départemental du Val d'Oise\Bureau\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BERT_FAN\OneDrive - Conseil départemental du Val d'Oise\Bureau\ok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15" cy="351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349" w:type="dxa"/>
            <w:vAlign w:val="center"/>
          </w:tcPr>
          <w:p w:rsidR="000F7131" w:rsidRPr="000F7131" w:rsidRDefault="000F7131" w:rsidP="005B185B">
            <w:pPr>
              <w:spacing w:line="360" w:lineRule="auto"/>
              <w:textAlignment w:val="baseline"/>
              <w:rPr>
                <w:rFonts w:ascii="Georgia" w:eastAsia="Times New Roman" w:hAnsi="Georgia" w:cs="Arial"/>
                <w:b/>
                <w:bCs/>
                <w:color w:val="2F5496" w:themeColor="accent5" w:themeShade="BF"/>
                <w:sz w:val="24"/>
                <w:szCs w:val="24"/>
                <w:lang w:eastAsia="fr-FR"/>
              </w:rPr>
            </w:pPr>
            <w:r w:rsidRPr="000F7131">
              <w:rPr>
                <w:rFonts w:ascii="Georgia" w:hAnsi="Georgia" w:cs="Arial"/>
                <w:sz w:val="24"/>
                <w:szCs w:val="18"/>
              </w:rPr>
              <w:t>Lancer un plan départemental d’aide aux aidants</w:t>
            </w:r>
          </w:p>
        </w:tc>
      </w:tr>
      <w:tr w:rsidR="000F7131" w:rsidRPr="000F7131" w:rsidTr="00A94D08">
        <w:trPr>
          <w:trHeight w:val="20"/>
          <w:jc w:val="center"/>
        </w:trPr>
        <w:tc>
          <w:tcPr>
            <w:tcW w:w="1413" w:type="dxa"/>
            <w:vAlign w:val="center"/>
          </w:tcPr>
          <w:p w:rsidR="000F7131" w:rsidRPr="000F7131" w:rsidRDefault="000F7131" w:rsidP="005B185B">
            <w:pPr>
              <w:spacing w:line="360" w:lineRule="auto"/>
              <w:jc w:val="center"/>
              <w:textAlignment w:val="baseline"/>
              <w:rPr>
                <w:rFonts w:ascii="Georgia" w:eastAsia="Times New Roman" w:hAnsi="Georgia" w:cs="Arial"/>
                <w:color w:val="000000"/>
                <w:sz w:val="24"/>
                <w:szCs w:val="24"/>
                <w:lang w:eastAsia="fr-FR"/>
              </w:rPr>
            </w:pPr>
            <w:r w:rsidRPr="000F7131">
              <w:rPr>
                <w:rFonts w:ascii="Georgia" w:eastAsia="Times New Roman" w:hAnsi="Georgia" w:cs="Arial"/>
                <w:noProof/>
                <w:color w:val="000000"/>
                <w:sz w:val="24"/>
                <w:szCs w:val="24"/>
                <w:lang w:eastAsia="fr-FR"/>
              </w:rPr>
              <w:drawing>
                <wp:anchor distT="0" distB="0" distL="114300" distR="114300" simplePos="0" relativeHeight="251655168" behindDoc="0" locked="0" layoutInCell="1" allowOverlap="1" wp14:anchorId="66006FD5" wp14:editId="39CF2721">
                  <wp:simplePos x="0" y="0"/>
                  <wp:positionH relativeFrom="margin">
                    <wp:align>center</wp:align>
                  </wp:positionH>
                  <wp:positionV relativeFrom="margin">
                    <wp:align>top</wp:align>
                  </wp:positionV>
                  <wp:extent cx="297815" cy="351790"/>
                  <wp:effectExtent l="0" t="0" r="6985" b="0"/>
                  <wp:wrapSquare wrapText="bothSides"/>
                  <wp:docPr id="6" name="Image 6" descr="C:\Users\HUBERT_FAN\OneDrive - Conseil départemental du Val d'Oise\Bureau\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BERT_FAN\OneDrive - Conseil départemental du Val d'Oise\Bureau\ok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15" cy="351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349" w:type="dxa"/>
            <w:vAlign w:val="center"/>
          </w:tcPr>
          <w:p w:rsidR="000F7131" w:rsidRPr="000F7131" w:rsidRDefault="000F7131" w:rsidP="005B185B">
            <w:pPr>
              <w:spacing w:line="360" w:lineRule="auto"/>
              <w:textAlignment w:val="baseline"/>
              <w:rPr>
                <w:rFonts w:ascii="Georgia" w:eastAsia="Times New Roman" w:hAnsi="Georgia" w:cs="Arial"/>
                <w:sz w:val="24"/>
                <w:szCs w:val="24"/>
                <w:lang w:eastAsia="fr-FR"/>
              </w:rPr>
            </w:pPr>
            <w:r w:rsidRPr="000F7131">
              <w:rPr>
                <w:rFonts w:ascii="Georgia" w:hAnsi="Georgia" w:cs="Arial"/>
                <w:sz w:val="24"/>
                <w:szCs w:val="18"/>
              </w:rPr>
              <w:t>Poursuivre la construction et la rénovation des EHPAD</w:t>
            </w:r>
          </w:p>
        </w:tc>
      </w:tr>
    </w:tbl>
    <w:p w:rsidR="000F7131" w:rsidRPr="000F7131" w:rsidRDefault="000F7131" w:rsidP="005B185B">
      <w:pPr>
        <w:spacing w:after="0" w:line="360" w:lineRule="auto"/>
        <w:jc w:val="both"/>
        <w:rPr>
          <w:rFonts w:ascii="Georgia" w:hAnsi="Georgia" w:cs="Times New Roman"/>
          <w:sz w:val="24"/>
          <w:szCs w:val="24"/>
        </w:rPr>
      </w:pPr>
    </w:p>
    <w:p w:rsidR="000F7131" w:rsidRPr="00073579" w:rsidRDefault="00073579" w:rsidP="00073579">
      <w:pPr>
        <w:pBdr>
          <w:bottom w:val="single" w:sz="4" w:space="1" w:color="auto"/>
        </w:pBdr>
        <w:spacing w:after="0" w:line="360" w:lineRule="auto"/>
        <w:ind w:left="141"/>
        <w:rPr>
          <w:rFonts w:ascii="Georgia" w:hAnsi="Georgia" w:cs="Times New Roman"/>
          <w:color w:val="2F5496" w:themeColor="accent5" w:themeShade="BF"/>
          <w:sz w:val="32"/>
          <w:szCs w:val="24"/>
        </w:rPr>
      </w:pPr>
      <w:r>
        <w:rPr>
          <w:rFonts w:ascii="Wingdings 2" w:hAnsi="Wingdings 2" w:cs="Times New Roman"/>
          <w:color w:val="2F5496" w:themeColor="accent5" w:themeShade="BF"/>
          <w:sz w:val="32"/>
          <w:szCs w:val="24"/>
          <w:highlight w:val="lightGray"/>
        </w:rPr>
        <w:sym w:font="Symbol" w:char="F0AE"/>
      </w:r>
      <w:r>
        <w:rPr>
          <w:rFonts w:ascii="Wingdings 2" w:hAnsi="Wingdings 2" w:cs="Times New Roman"/>
          <w:color w:val="2F5496" w:themeColor="accent5" w:themeShade="BF"/>
          <w:sz w:val="32"/>
          <w:szCs w:val="24"/>
        </w:rPr>
        <w:t></w:t>
      </w:r>
      <w:r w:rsidR="000F7131" w:rsidRPr="00073579">
        <w:rPr>
          <w:rFonts w:ascii="Georgia" w:hAnsi="Georgia" w:cs="Times New Roman"/>
          <w:color w:val="2F5496" w:themeColor="accent5" w:themeShade="BF"/>
          <w:sz w:val="32"/>
          <w:szCs w:val="24"/>
        </w:rPr>
        <w:t>Nous avons créé une Charte du Bien vieillir</w:t>
      </w:r>
      <w:r w:rsidR="00754499" w:rsidRPr="00073579">
        <w:rPr>
          <w:rFonts w:ascii="Georgia" w:hAnsi="Georgia" w:cs="Times New Roman"/>
          <w:color w:val="2F5496" w:themeColor="accent5" w:themeShade="BF"/>
          <w:sz w:val="32"/>
          <w:szCs w:val="24"/>
        </w:rPr>
        <w:t xml:space="preserve"> en Val d’Oise</w:t>
      </w:r>
    </w:p>
    <w:p w:rsidR="000F7131" w:rsidRDefault="000F7131" w:rsidP="005B185B">
      <w:pPr>
        <w:spacing w:after="0" w:line="360" w:lineRule="auto"/>
        <w:jc w:val="both"/>
        <w:rPr>
          <w:rFonts w:ascii="Georgia" w:hAnsi="Georgia" w:cs="Times New Roman"/>
          <w:sz w:val="24"/>
          <w:szCs w:val="24"/>
        </w:rPr>
      </w:pPr>
    </w:p>
    <w:p w:rsidR="000F7131" w:rsidRDefault="000F7131" w:rsidP="005B185B">
      <w:pPr>
        <w:spacing w:after="0" w:line="360" w:lineRule="auto"/>
        <w:jc w:val="both"/>
        <w:rPr>
          <w:rFonts w:ascii="Georgia" w:hAnsi="Georgia" w:cs="Times New Roman"/>
          <w:iCs/>
          <w:sz w:val="24"/>
          <w:szCs w:val="24"/>
        </w:rPr>
      </w:pPr>
      <w:r>
        <w:rPr>
          <w:rFonts w:ascii="Georgia" w:hAnsi="Georgia" w:cs="Times New Roman"/>
          <w:sz w:val="24"/>
          <w:szCs w:val="24"/>
        </w:rPr>
        <w:t>Le</w:t>
      </w:r>
      <w:r w:rsidR="003E16B1" w:rsidRPr="000F7131">
        <w:rPr>
          <w:rFonts w:ascii="Georgia" w:hAnsi="Georgia" w:cs="Times New Roman"/>
          <w:sz w:val="24"/>
          <w:szCs w:val="24"/>
        </w:rPr>
        <w:t xml:space="preserve"> Département et </w:t>
      </w:r>
      <w:r w:rsidR="008672C8" w:rsidRPr="000F7131">
        <w:rPr>
          <w:rFonts w:ascii="Georgia" w:hAnsi="Georgia" w:cs="Times New Roman"/>
          <w:sz w:val="24"/>
          <w:szCs w:val="24"/>
        </w:rPr>
        <w:t>le Conseil départemental de la citoyenneté et de l’autonomie ont initié une Charte du bien vieillir en Val d’Oise avec les communes dont l’objectif est</w:t>
      </w:r>
      <w:r>
        <w:rPr>
          <w:rFonts w:ascii="Georgia" w:hAnsi="Georgia" w:cs="Times New Roman"/>
          <w:sz w:val="24"/>
          <w:szCs w:val="24"/>
        </w:rPr>
        <w:t> </w:t>
      </w:r>
      <w:r>
        <w:rPr>
          <w:rFonts w:ascii="Georgia" w:hAnsi="Georgia" w:cs="Times New Roman"/>
          <w:iCs/>
          <w:sz w:val="24"/>
          <w:szCs w:val="24"/>
        </w:rPr>
        <w:t>:</w:t>
      </w:r>
    </w:p>
    <w:p w:rsidR="000F7131" w:rsidRDefault="000F7131" w:rsidP="005B185B">
      <w:pPr>
        <w:spacing w:after="0" w:line="360" w:lineRule="auto"/>
        <w:jc w:val="both"/>
        <w:rPr>
          <w:rFonts w:ascii="Georgia" w:hAnsi="Georgia" w:cs="Times New Roman"/>
          <w:iCs/>
          <w:sz w:val="24"/>
          <w:szCs w:val="24"/>
        </w:rPr>
      </w:pPr>
      <w:r>
        <w:rPr>
          <w:rFonts w:ascii="Georgia" w:hAnsi="Georgia" w:cs="Times New Roman"/>
          <w:iCs/>
          <w:sz w:val="24"/>
          <w:szCs w:val="24"/>
        </w:rPr>
        <w:t>-</w:t>
      </w:r>
      <w:r w:rsidR="00160EEF">
        <w:rPr>
          <w:rFonts w:ascii="Georgia" w:hAnsi="Georgia" w:cs="Times New Roman"/>
          <w:iCs/>
          <w:sz w:val="24"/>
          <w:szCs w:val="24"/>
        </w:rPr>
        <w:t xml:space="preserve"> partager des bonnes pratiques</w:t>
      </w:r>
      <w:r w:rsidR="008672C8" w:rsidRPr="000F7131">
        <w:rPr>
          <w:rFonts w:ascii="Georgia" w:hAnsi="Georgia" w:cs="Times New Roman"/>
          <w:iCs/>
          <w:sz w:val="24"/>
          <w:szCs w:val="24"/>
        </w:rPr>
        <w:t xml:space="preserve">, </w:t>
      </w:r>
    </w:p>
    <w:p w:rsidR="000F7131" w:rsidRDefault="000F7131" w:rsidP="005B185B">
      <w:pPr>
        <w:spacing w:after="0" w:line="360" w:lineRule="auto"/>
        <w:jc w:val="both"/>
        <w:rPr>
          <w:rFonts w:ascii="Georgia" w:hAnsi="Georgia" w:cs="Times New Roman"/>
          <w:iCs/>
          <w:sz w:val="24"/>
          <w:szCs w:val="24"/>
        </w:rPr>
      </w:pPr>
      <w:r>
        <w:rPr>
          <w:rFonts w:ascii="Georgia" w:hAnsi="Georgia" w:cs="Times New Roman"/>
          <w:iCs/>
          <w:sz w:val="24"/>
          <w:szCs w:val="24"/>
        </w:rPr>
        <w:t xml:space="preserve">- </w:t>
      </w:r>
      <w:r w:rsidR="008672C8" w:rsidRPr="000F7131">
        <w:rPr>
          <w:rFonts w:ascii="Georgia" w:hAnsi="Georgia" w:cs="Times New Roman"/>
          <w:iCs/>
          <w:sz w:val="24"/>
          <w:szCs w:val="24"/>
        </w:rPr>
        <w:t xml:space="preserve">valoriser les actions mises en place localement, les innovations, </w:t>
      </w:r>
    </w:p>
    <w:p w:rsidR="000F7131" w:rsidRDefault="000F7131" w:rsidP="005B185B">
      <w:pPr>
        <w:spacing w:after="0" w:line="360" w:lineRule="auto"/>
        <w:jc w:val="both"/>
        <w:rPr>
          <w:rFonts w:ascii="Georgia" w:hAnsi="Georgia" w:cs="Times New Roman"/>
          <w:iCs/>
          <w:sz w:val="24"/>
          <w:szCs w:val="24"/>
        </w:rPr>
      </w:pPr>
      <w:r>
        <w:rPr>
          <w:rFonts w:ascii="Georgia" w:hAnsi="Georgia" w:cs="Times New Roman"/>
          <w:iCs/>
          <w:sz w:val="24"/>
          <w:szCs w:val="24"/>
        </w:rPr>
        <w:t xml:space="preserve">- </w:t>
      </w:r>
      <w:r w:rsidR="008672C8" w:rsidRPr="000F7131">
        <w:rPr>
          <w:rFonts w:ascii="Georgia" w:hAnsi="Georgia" w:cs="Times New Roman"/>
          <w:iCs/>
          <w:sz w:val="24"/>
          <w:szCs w:val="24"/>
        </w:rPr>
        <w:t xml:space="preserve">mutualiser les ressources afin de mieux répondre aux attentes des personnes âgées </w:t>
      </w:r>
    </w:p>
    <w:p w:rsidR="008672C8" w:rsidRDefault="000F7131" w:rsidP="005B185B">
      <w:pPr>
        <w:spacing w:after="0" w:line="360" w:lineRule="auto"/>
        <w:jc w:val="both"/>
        <w:rPr>
          <w:rFonts w:ascii="Georgia" w:hAnsi="Georgia" w:cs="Times New Roman"/>
          <w:iCs/>
          <w:sz w:val="24"/>
          <w:szCs w:val="24"/>
        </w:rPr>
      </w:pPr>
      <w:r>
        <w:rPr>
          <w:rFonts w:ascii="Georgia" w:hAnsi="Georgia" w:cs="Times New Roman"/>
          <w:iCs/>
          <w:sz w:val="24"/>
          <w:szCs w:val="24"/>
        </w:rPr>
        <w:lastRenderedPageBreak/>
        <w:t xml:space="preserve">- </w:t>
      </w:r>
      <w:r w:rsidR="008672C8" w:rsidRPr="000F7131">
        <w:rPr>
          <w:rFonts w:ascii="Georgia" w:hAnsi="Georgia" w:cs="Times New Roman"/>
          <w:iCs/>
          <w:sz w:val="24"/>
          <w:szCs w:val="24"/>
        </w:rPr>
        <w:t>élaborer des politiques tenant compte du vieillissement de la population.</w:t>
      </w:r>
    </w:p>
    <w:p w:rsidR="000F7131" w:rsidRPr="000F7131" w:rsidRDefault="000F7131" w:rsidP="005B185B">
      <w:pPr>
        <w:spacing w:after="0" w:line="360" w:lineRule="auto"/>
        <w:jc w:val="both"/>
        <w:rPr>
          <w:rFonts w:ascii="Georgia" w:hAnsi="Georgia" w:cs="Times New Roman"/>
          <w:iCs/>
          <w:sz w:val="24"/>
          <w:szCs w:val="24"/>
        </w:rPr>
      </w:pPr>
    </w:p>
    <w:p w:rsidR="008672C8" w:rsidRPr="000F7131" w:rsidRDefault="000F7131" w:rsidP="005B185B">
      <w:pPr>
        <w:spacing w:after="0" w:line="360" w:lineRule="auto"/>
        <w:jc w:val="both"/>
        <w:rPr>
          <w:rFonts w:ascii="Georgia" w:hAnsi="Georgia" w:cs="Times New Roman"/>
          <w:iCs/>
          <w:sz w:val="24"/>
          <w:szCs w:val="24"/>
        </w:rPr>
      </w:pPr>
      <w:r>
        <w:rPr>
          <w:rFonts w:ascii="Georgia" w:hAnsi="Georgia" w:cs="Times New Roman"/>
          <w:iCs/>
          <w:sz w:val="24"/>
          <w:szCs w:val="24"/>
        </w:rPr>
        <w:t xml:space="preserve">&gt;&gt; </w:t>
      </w:r>
      <w:r w:rsidR="008672C8" w:rsidRPr="000F7131">
        <w:rPr>
          <w:rFonts w:ascii="Georgia" w:hAnsi="Georgia" w:cs="Times New Roman"/>
          <w:iCs/>
          <w:sz w:val="24"/>
          <w:szCs w:val="24"/>
        </w:rPr>
        <w:t xml:space="preserve">27 communes et la communauté de communes Vexin centre </w:t>
      </w:r>
      <w:r>
        <w:rPr>
          <w:rFonts w:ascii="Georgia" w:hAnsi="Georgia" w:cs="Times New Roman"/>
          <w:iCs/>
          <w:sz w:val="24"/>
          <w:szCs w:val="24"/>
        </w:rPr>
        <w:t xml:space="preserve">(34 communes) sont signataires, </w:t>
      </w:r>
      <w:r w:rsidR="008672C8" w:rsidRPr="000F7131">
        <w:rPr>
          <w:rFonts w:ascii="Georgia" w:hAnsi="Georgia" w:cs="Times New Roman"/>
          <w:iCs/>
          <w:sz w:val="24"/>
          <w:szCs w:val="24"/>
        </w:rPr>
        <w:t>rassemblant plus de 45 % de la population des plus de 60 ans ;</w:t>
      </w:r>
    </w:p>
    <w:p w:rsidR="008672C8" w:rsidRDefault="000F7131" w:rsidP="005B185B">
      <w:pPr>
        <w:spacing w:after="0" w:line="360" w:lineRule="auto"/>
        <w:jc w:val="both"/>
        <w:rPr>
          <w:rFonts w:ascii="Georgia" w:hAnsi="Georgia" w:cs="Times New Roman"/>
          <w:iCs/>
          <w:sz w:val="24"/>
          <w:szCs w:val="24"/>
        </w:rPr>
      </w:pPr>
      <w:r>
        <w:rPr>
          <w:rFonts w:ascii="Georgia" w:hAnsi="Georgia" w:cs="Times New Roman"/>
          <w:iCs/>
          <w:sz w:val="24"/>
          <w:szCs w:val="24"/>
        </w:rPr>
        <w:t xml:space="preserve">&gt;&gt; </w:t>
      </w:r>
      <w:proofErr w:type="gramStart"/>
      <w:r w:rsidR="008672C8" w:rsidRPr="000F7131">
        <w:rPr>
          <w:rFonts w:ascii="Georgia" w:hAnsi="Georgia" w:cs="Times New Roman"/>
          <w:iCs/>
          <w:sz w:val="24"/>
          <w:szCs w:val="24"/>
        </w:rPr>
        <w:t>un</w:t>
      </w:r>
      <w:proofErr w:type="gramEnd"/>
      <w:r w:rsidR="008672C8" w:rsidRPr="000F7131">
        <w:rPr>
          <w:rFonts w:ascii="Georgia" w:hAnsi="Georgia" w:cs="Times New Roman"/>
          <w:iCs/>
          <w:sz w:val="24"/>
          <w:szCs w:val="24"/>
        </w:rPr>
        <w:t xml:space="preserve"> réseau de référents des  communes signataires se réunit trois fois par an sur un thème spécifique (bénévolat, habitat, rencontres de partenaires…) ;</w:t>
      </w:r>
      <w:r>
        <w:rPr>
          <w:rFonts w:ascii="Georgia" w:hAnsi="Georgia" w:cs="Times New Roman"/>
          <w:iCs/>
          <w:sz w:val="24"/>
          <w:szCs w:val="24"/>
        </w:rPr>
        <w:t xml:space="preserve"> et </w:t>
      </w:r>
      <w:r w:rsidR="008672C8" w:rsidRPr="000F7131">
        <w:rPr>
          <w:rFonts w:ascii="Georgia" w:hAnsi="Georgia" w:cs="Times New Roman"/>
          <w:iCs/>
          <w:sz w:val="24"/>
          <w:szCs w:val="24"/>
        </w:rPr>
        <w:t>depuis 2016, une rencontre annuelle réunit les villes signataires.</w:t>
      </w:r>
    </w:p>
    <w:p w:rsidR="000F7131" w:rsidRPr="00321703" w:rsidRDefault="000F7131" w:rsidP="005B185B">
      <w:pPr>
        <w:spacing w:after="0" w:line="360" w:lineRule="auto"/>
        <w:jc w:val="both"/>
        <w:rPr>
          <w:rFonts w:ascii="Georgia" w:hAnsi="Georgia" w:cs="Times New Roman"/>
          <w:iCs/>
          <w:sz w:val="28"/>
          <w:szCs w:val="24"/>
        </w:rPr>
      </w:pPr>
    </w:p>
    <w:p w:rsidR="000F7131" w:rsidRPr="00321703" w:rsidRDefault="00321703" w:rsidP="005B185B">
      <w:pPr>
        <w:pStyle w:val="Paragraphedeliste"/>
        <w:numPr>
          <w:ilvl w:val="0"/>
          <w:numId w:val="13"/>
        </w:numPr>
        <w:pBdr>
          <w:bottom w:val="single" w:sz="4" w:space="1" w:color="auto"/>
        </w:pBdr>
        <w:spacing w:after="0" w:line="360" w:lineRule="auto"/>
        <w:ind w:left="426"/>
        <w:rPr>
          <w:rFonts w:ascii="Georgia" w:hAnsi="Georgia" w:cs="Times New Roman"/>
          <w:color w:val="2F5496" w:themeColor="accent5" w:themeShade="BF"/>
          <w:sz w:val="32"/>
          <w:szCs w:val="24"/>
        </w:rPr>
      </w:pPr>
      <w:r>
        <w:rPr>
          <w:rFonts w:ascii="Georgia" w:hAnsi="Georgia" w:cs="Times New Roman"/>
          <w:color w:val="2F5496" w:themeColor="accent5" w:themeShade="BF"/>
          <w:sz w:val="32"/>
          <w:szCs w:val="24"/>
        </w:rPr>
        <w:t>Un</w:t>
      </w:r>
      <w:r w:rsidR="000F4BFD" w:rsidRPr="00321703">
        <w:rPr>
          <w:rFonts w:ascii="Georgia" w:hAnsi="Georgia" w:cs="Times New Roman"/>
          <w:color w:val="2F5496" w:themeColor="accent5" w:themeShade="BF"/>
          <w:sz w:val="32"/>
          <w:szCs w:val="24"/>
        </w:rPr>
        <w:t xml:space="preserve"> schéma gérontologique </w:t>
      </w:r>
      <w:r>
        <w:rPr>
          <w:rFonts w:ascii="Georgia" w:hAnsi="Georgia" w:cs="Times New Roman"/>
          <w:color w:val="2F5496" w:themeColor="accent5" w:themeShade="BF"/>
          <w:sz w:val="32"/>
          <w:szCs w:val="24"/>
        </w:rPr>
        <w:t>pour</w:t>
      </w:r>
      <w:r w:rsidR="000F7131" w:rsidRPr="00321703">
        <w:rPr>
          <w:rFonts w:ascii="Georgia" w:hAnsi="Georgia" w:cs="Times New Roman"/>
          <w:color w:val="2F5496" w:themeColor="accent5" w:themeShade="BF"/>
          <w:sz w:val="32"/>
          <w:szCs w:val="24"/>
        </w:rPr>
        <w:t xml:space="preserve"> mieux répondre aux besoins</w:t>
      </w:r>
    </w:p>
    <w:p w:rsidR="000F7131" w:rsidRDefault="000F7131" w:rsidP="005B185B">
      <w:pPr>
        <w:spacing w:after="0" w:line="360" w:lineRule="auto"/>
        <w:jc w:val="both"/>
        <w:rPr>
          <w:rFonts w:ascii="Georgia" w:hAnsi="Georgia" w:cs="Times New Roman"/>
          <w:sz w:val="24"/>
          <w:szCs w:val="24"/>
        </w:rPr>
      </w:pPr>
    </w:p>
    <w:p w:rsidR="00A450F6" w:rsidRDefault="000F7131" w:rsidP="005B185B">
      <w:pPr>
        <w:spacing w:after="0" w:line="360" w:lineRule="auto"/>
        <w:jc w:val="both"/>
        <w:rPr>
          <w:rFonts w:ascii="Georgia" w:hAnsi="Georgia" w:cs="Times New Roman"/>
          <w:sz w:val="24"/>
          <w:szCs w:val="24"/>
        </w:rPr>
      </w:pPr>
      <w:r>
        <w:rPr>
          <w:rFonts w:ascii="Georgia" w:hAnsi="Georgia" w:cs="Times New Roman"/>
          <w:sz w:val="24"/>
          <w:szCs w:val="24"/>
        </w:rPr>
        <w:t>C</w:t>
      </w:r>
      <w:r w:rsidR="000F4BFD" w:rsidRPr="000F7131">
        <w:rPr>
          <w:rFonts w:ascii="Georgia" w:hAnsi="Georgia" w:cs="Times New Roman"/>
          <w:sz w:val="24"/>
          <w:szCs w:val="24"/>
        </w:rPr>
        <w:t xml:space="preserve">o-construit avec nos partenaires, notamment les villes signataires du réseau Bien vieillir en Val d’Oise, </w:t>
      </w:r>
      <w:r>
        <w:rPr>
          <w:rFonts w:ascii="Georgia" w:hAnsi="Georgia" w:cs="Times New Roman"/>
          <w:sz w:val="24"/>
          <w:szCs w:val="24"/>
        </w:rPr>
        <w:t xml:space="preserve">ce schéma s’articule </w:t>
      </w:r>
      <w:r w:rsidR="000F4BFD" w:rsidRPr="000F7131">
        <w:rPr>
          <w:rFonts w:ascii="Georgia" w:hAnsi="Georgia" w:cs="Times New Roman"/>
          <w:sz w:val="24"/>
          <w:szCs w:val="24"/>
        </w:rPr>
        <w:t>autour de 4 axes, 9 engagements et 22 actions</w:t>
      </w:r>
      <w:r w:rsidR="002211EA" w:rsidRPr="000F7131">
        <w:rPr>
          <w:rFonts w:ascii="Georgia" w:hAnsi="Georgia" w:cs="Times New Roman"/>
          <w:sz w:val="24"/>
          <w:szCs w:val="24"/>
        </w:rPr>
        <w:t>.</w:t>
      </w:r>
      <w:r w:rsidR="00160EEF">
        <w:rPr>
          <w:rFonts w:ascii="Georgia" w:hAnsi="Georgia" w:cs="Times New Roman"/>
          <w:sz w:val="24"/>
          <w:szCs w:val="24"/>
        </w:rPr>
        <w:t xml:space="preserve"> Vigilance et bienveillance sont les mots-clés de la démarche.</w:t>
      </w:r>
    </w:p>
    <w:p w:rsidR="000F7131" w:rsidRPr="000F7131" w:rsidRDefault="000F7131" w:rsidP="005B185B">
      <w:pPr>
        <w:spacing w:after="0" w:line="360" w:lineRule="auto"/>
        <w:jc w:val="both"/>
        <w:rPr>
          <w:rFonts w:ascii="Georgia" w:hAnsi="Georgia" w:cs="Times New Roman"/>
          <w:sz w:val="24"/>
          <w:szCs w:val="24"/>
        </w:rPr>
      </w:pPr>
    </w:p>
    <w:p w:rsidR="002C132D" w:rsidRPr="000F7131" w:rsidRDefault="008672C8" w:rsidP="005B185B">
      <w:pPr>
        <w:spacing w:after="0" w:line="360" w:lineRule="auto"/>
        <w:jc w:val="both"/>
        <w:rPr>
          <w:rFonts w:ascii="Georgia" w:hAnsi="Georgia" w:cs="Times New Roman"/>
          <w:sz w:val="24"/>
          <w:szCs w:val="24"/>
        </w:rPr>
      </w:pPr>
      <w:r w:rsidRPr="000F7131">
        <w:rPr>
          <w:rFonts w:ascii="Times New Roman" w:hAnsi="Times New Roman" w:cs="Times New Roman"/>
          <w:sz w:val="24"/>
          <w:szCs w:val="24"/>
        </w:rPr>
        <w:t>→</w:t>
      </w:r>
      <w:r w:rsidRPr="000F7131">
        <w:rPr>
          <w:rFonts w:ascii="Georgia" w:hAnsi="Georgia" w:cs="Times New Roman"/>
          <w:sz w:val="24"/>
          <w:szCs w:val="24"/>
        </w:rPr>
        <w:t xml:space="preserve"> </w:t>
      </w:r>
      <w:r w:rsidR="002211EA" w:rsidRPr="000F7131">
        <w:rPr>
          <w:rFonts w:ascii="Georgia" w:hAnsi="Georgia" w:cs="Times New Roman"/>
          <w:sz w:val="24"/>
          <w:szCs w:val="24"/>
        </w:rPr>
        <w:t>Parmi les déclinaisons pratiques notons</w:t>
      </w:r>
      <w:r w:rsidR="002C132D" w:rsidRPr="000F7131">
        <w:rPr>
          <w:rFonts w:ascii="Georgia" w:hAnsi="Georgia" w:cs="Times New Roman"/>
          <w:sz w:val="24"/>
          <w:szCs w:val="24"/>
        </w:rPr>
        <w:t> :</w:t>
      </w:r>
    </w:p>
    <w:p w:rsidR="002C132D" w:rsidRPr="000F7131" w:rsidRDefault="002211EA" w:rsidP="005B185B">
      <w:pPr>
        <w:pStyle w:val="Paragraphedeliste"/>
        <w:numPr>
          <w:ilvl w:val="0"/>
          <w:numId w:val="6"/>
        </w:numPr>
        <w:spacing w:after="0" w:line="360" w:lineRule="auto"/>
        <w:jc w:val="both"/>
        <w:rPr>
          <w:rFonts w:ascii="Georgia" w:hAnsi="Georgia" w:cs="Times New Roman"/>
          <w:sz w:val="24"/>
          <w:szCs w:val="24"/>
        </w:rPr>
      </w:pPr>
      <w:r w:rsidRPr="000F7131">
        <w:rPr>
          <w:rFonts w:ascii="Georgia" w:hAnsi="Georgia" w:cs="Times New Roman"/>
          <w:sz w:val="24"/>
          <w:szCs w:val="24"/>
        </w:rPr>
        <w:t xml:space="preserve"> </w:t>
      </w:r>
      <w:r w:rsidRPr="00B74E65">
        <w:rPr>
          <w:rFonts w:ascii="Georgia" w:hAnsi="Georgia" w:cs="Times New Roman"/>
          <w:b/>
          <w:color w:val="2F5496" w:themeColor="accent5" w:themeShade="BF"/>
          <w:sz w:val="24"/>
          <w:szCs w:val="24"/>
        </w:rPr>
        <w:t>une meilleure prévention de la perte d’autonomie</w:t>
      </w:r>
      <w:r w:rsidRPr="00B74E65">
        <w:rPr>
          <w:rFonts w:ascii="Georgia" w:hAnsi="Georgia" w:cs="Times New Roman"/>
          <w:color w:val="2F5496" w:themeColor="accent5" w:themeShade="BF"/>
          <w:sz w:val="24"/>
          <w:szCs w:val="24"/>
        </w:rPr>
        <w:t xml:space="preserve"> </w:t>
      </w:r>
      <w:r w:rsidR="00B74E65">
        <w:rPr>
          <w:rFonts w:ascii="Georgia" w:hAnsi="Georgia" w:cs="Times New Roman"/>
          <w:sz w:val="24"/>
          <w:szCs w:val="24"/>
        </w:rPr>
        <w:t>grâce au renforcement de</w:t>
      </w:r>
      <w:r w:rsidR="000F4BFD" w:rsidRPr="000F7131">
        <w:rPr>
          <w:rFonts w:ascii="Georgia" w:hAnsi="Georgia" w:cs="Times New Roman"/>
          <w:sz w:val="24"/>
          <w:szCs w:val="24"/>
        </w:rPr>
        <w:t xml:space="preserve"> l’information et </w:t>
      </w:r>
      <w:r w:rsidR="00B74E65">
        <w:rPr>
          <w:rFonts w:ascii="Georgia" w:hAnsi="Georgia" w:cs="Times New Roman"/>
          <w:sz w:val="24"/>
          <w:szCs w:val="24"/>
        </w:rPr>
        <w:t xml:space="preserve">de </w:t>
      </w:r>
      <w:r w:rsidR="000F4BFD" w:rsidRPr="000F7131">
        <w:rPr>
          <w:rFonts w:ascii="Georgia" w:hAnsi="Georgia" w:cs="Times New Roman"/>
          <w:sz w:val="24"/>
          <w:szCs w:val="24"/>
        </w:rPr>
        <w:t>la communication</w:t>
      </w:r>
      <w:r w:rsidR="00B74E65">
        <w:rPr>
          <w:rFonts w:ascii="Georgia" w:hAnsi="Georgia" w:cs="Times New Roman"/>
          <w:sz w:val="24"/>
          <w:szCs w:val="24"/>
        </w:rPr>
        <w:t xml:space="preserve"> sur les différents dispositifs dédiés ;</w:t>
      </w:r>
      <w:r w:rsidR="001912FB" w:rsidRPr="000F7131">
        <w:rPr>
          <w:rFonts w:ascii="Georgia" w:hAnsi="Georgia" w:cs="Times New Roman"/>
          <w:sz w:val="24"/>
          <w:szCs w:val="24"/>
        </w:rPr>
        <w:t xml:space="preserve"> </w:t>
      </w:r>
    </w:p>
    <w:p w:rsidR="002C132D" w:rsidRPr="000F7131" w:rsidRDefault="002C132D" w:rsidP="005B185B">
      <w:pPr>
        <w:pStyle w:val="Paragraphedeliste"/>
        <w:numPr>
          <w:ilvl w:val="0"/>
          <w:numId w:val="7"/>
        </w:numPr>
        <w:spacing w:after="0" w:line="360" w:lineRule="auto"/>
        <w:jc w:val="both"/>
        <w:rPr>
          <w:rFonts w:ascii="Georgia" w:hAnsi="Georgia" w:cs="Times New Roman"/>
          <w:sz w:val="24"/>
          <w:szCs w:val="24"/>
        </w:rPr>
      </w:pPr>
      <w:r w:rsidRPr="000F7131">
        <w:rPr>
          <w:rFonts w:ascii="Georgia" w:hAnsi="Georgia" w:cs="Times New Roman"/>
          <w:sz w:val="24"/>
          <w:szCs w:val="24"/>
        </w:rPr>
        <w:t xml:space="preserve">un soutien et un accompagnement sur le </w:t>
      </w:r>
      <w:r w:rsidRPr="00B74E65">
        <w:rPr>
          <w:rFonts w:ascii="Georgia" w:hAnsi="Georgia" w:cs="Times New Roman"/>
          <w:b/>
          <w:color w:val="2F5496" w:themeColor="accent5" w:themeShade="BF"/>
          <w:sz w:val="24"/>
          <w:szCs w:val="24"/>
        </w:rPr>
        <w:t>choix du domicile</w:t>
      </w:r>
      <w:r w:rsidRPr="00B74E65">
        <w:rPr>
          <w:rFonts w:ascii="Georgia" w:hAnsi="Georgia" w:cs="Times New Roman"/>
          <w:color w:val="2F5496" w:themeColor="accent5" w:themeShade="BF"/>
          <w:sz w:val="24"/>
          <w:szCs w:val="24"/>
        </w:rPr>
        <w:t> </w:t>
      </w:r>
      <w:r w:rsidRPr="000F7131">
        <w:rPr>
          <w:rFonts w:ascii="Georgia" w:hAnsi="Georgia" w:cs="Times New Roman"/>
          <w:sz w:val="24"/>
          <w:szCs w:val="24"/>
        </w:rPr>
        <w:t xml:space="preserve">; </w:t>
      </w:r>
    </w:p>
    <w:p w:rsidR="002C132D" w:rsidRPr="000F7131" w:rsidRDefault="002C132D" w:rsidP="005B185B">
      <w:pPr>
        <w:pStyle w:val="Paragraphedeliste"/>
        <w:numPr>
          <w:ilvl w:val="0"/>
          <w:numId w:val="7"/>
        </w:numPr>
        <w:spacing w:after="0" w:line="360" w:lineRule="auto"/>
        <w:jc w:val="both"/>
        <w:rPr>
          <w:rFonts w:ascii="Georgia" w:hAnsi="Georgia" w:cs="Times New Roman"/>
          <w:sz w:val="24"/>
          <w:szCs w:val="24"/>
        </w:rPr>
      </w:pPr>
      <w:r w:rsidRPr="000F7131">
        <w:rPr>
          <w:rFonts w:ascii="Georgia" w:hAnsi="Georgia" w:cs="Times New Roman"/>
          <w:sz w:val="24"/>
          <w:szCs w:val="24"/>
        </w:rPr>
        <w:t xml:space="preserve">un travail constant </w:t>
      </w:r>
      <w:r w:rsidRPr="00B74E65">
        <w:rPr>
          <w:rFonts w:ascii="Georgia" w:hAnsi="Georgia" w:cs="Times New Roman"/>
          <w:sz w:val="24"/>
          <w:szCs w:val="24"/>
        </w:rPr>
        <w:t>d’</w:t>
      </w:r>
      <w:r w:rsidRPr="00B74E65">
        <w:rPr>
          <w:rFonts w:ascii="Georgia" w:hAnsi="Georgia" w:cs="Times New Roman"/>
          <w:b/>
          <w:color w:val="2F5496" w:themeColor="accent5" w:themeShade="BF"/>
          <w:sz w:val="24"/>
          <w:szCs w:val="24"/>
        </w:rPr>
        <w:t>amélioration de la qualité de l’offre d’hébergement médicalisée</w:t>
      </w:r>
      <w:r w:rsidRPr="00B74E65">
        <w:rPr>
          <w:rFonts w:ascii="Georgia" w:hAnsi="Georgia" w:cs="Times New Roman"/>
          <w:color w:val="2F5496" w:themeColor="accent5" w:themeShade="BF"/>
          <w:sz w:val="24"/>
          <w:szCs w:val="24"/>
        </w:rPr>
        <w:t xml:space="preserve"> </w:t>
      </w:r>
      <w:r w:rsidRPr="000F7131">
        <w:rPr>
          <w:rFonts w:ascii="Georgia" w:hAnsi="Georgia" w:cs="Times New Roman"/>
          <w:sz w:val="24"/>
          <w:szCs w:val="24"/>
        </w:rPr>
        <w:t>(</w:t>
      </w:r>
      <w:r w:rsidR="00540A5F" w:rsidRPr="000F7131">
        <w:rPr>
          <w:rFonts w:ascii="Georgia" w:hAnsi="Georgia" w:cs="Times New Roman"/>
          <w:sz w:val="24"/>
          <w:szCs w:val="24"/>
        </w:rPr>
        <w:t>lancement en mars 2018 d’un nouveau marché comportant un lot de téléassistance « classique » et un deuxième lot composé d’offres domotiques</w:t>
      </w:r>
      <w:r w:rsidRPr="000F7131">
        <w:rPr>
          <w:rFonts w:ascii="Georgia" w:hAnsi="Georgia" w:cs="Times New Roman"/>
          <w:sz w:val="24"/>
          <w:szCs w:val="24"/>
        </w:rPr>
        <w:t>).</w:t>
      </w:r>
    </w:p>
    <w:p w:rsidR="002C132D" w:rsidRPr="000F7131" w:rsidRDefault="00B74E65" w:rsidP="005B185B">
      <w:pPr>
        <w:pStyle w:val="Paragraphedeliste"/>
        <w:numPr>
          <w:ilvl w:val="0"/>
          <w:numId w:val="6"/>
        </w:numPr>
        <w:spacing w:after="0" w:line="360" w:lineRule="auto"/>
        <w:jc w:val="both"/>
        <w:rPr>
          <w:rFonts w:ascii="Georgia" w:hAnsi="Georgia" w:cs="Times New Roman"/>
          <w:sz w:val="24"/>
          <w:szCs w:val="24"/>
        </w:rPr>
      </w:pPr>
      <w:r>
        <w:rPr>
          <w:rFonts w:ascii="Georgia" w:hAnsi="Georgia" w:cs="Times New Roman"/>
          <w:sz w:val="24"/>
          <w:szCs w:val="24"/>
        </w:rPr>
        <w:t xml:space="preserve">Un </w:t>
      </w:r>
      <w:r w:rsidRPr="00B74E65">
        <w:rPr>
          <w:rFonts w:ascii="Georgia" w:hAnsi="Georgia" w:cs="Times New Roman"/>
          <w:b/>
          <w:color w:val="2F5496" w:themeColor="accent5" w:themeShade="BF"/>
          <w:sz w:val="24"/>
          <w:szCs w:val="24"/>
        </w:rPr>
        <w:t>renforcement des</w:t>
      </w:r>
      <w:r w:rsidR="002C132D" w:rsidRPr="00B74E65">
        <w:rPr>
          <w:rFonts w:ascii="Georgia" w:hAnsi="Georgia" w:cs="Times New Roman"/>
          <w:b/>
          <w:color w:val="2F5496" w:themeColor="accent5" w:themeShade="BF"/>
          <w:sz w:val="24"/>
          <w:szCs w:val="24"/>
        </w:rPr>
        <w:t xml:space="preserve"> partenariats </w:t>
      </w:r>
      <w:r w:rsidRPr="00B74E65">
        <w:rPr>
          <w:rFonts w:ascii="Georgia" w:hAnsi="Georgia" w:cs="Times New Roman"/>
          <w:b/>
          <w:color w:val="2F5496" w:themeColor="accent5" w:themeShade="BF"/>
          <w:sz w:val="24"/>
          <w:szCs w:val="24"/>
        </w:rPr>
        <w:t>et de la coordination</w:t>
      </w:r>
      <w:r>
        <w:rPr>
          <w:rFonts w:ascii="Georgia" w:hAnsi="Georgia" w:cs="Times New Roman"/>
          <w:sz w:val="24"/>
          <w:szCs w:val="24"/>
        </w:rPr>
        <w:t xml:space="preserve"> </w:t>
      </w:r>
      <w:r w:rsidR="002C132D" w:rsidRPr="000F7131">
        <w:rPr>
          <w:rFonts w:ascii="Georgia" w:hAnsi="Georgia" w:cs="Times New Roman"/>
          <w:sz w:val="24"/>
          <w:szCs w:val="24"/>
        </w:rPr>
        <w:t xml:space="preserve">entre les différents acteurs </w:t>
      </w:r>
      <w:r w:rsidR="00540A5F" w:rsidRPr="000F7131">
        <w:rPr>
          <w:rFonts w:ascii="Georgia" w:hAnsi="Georgia" w:cs="Times New Roman"/>
          <w:sz w:val="24"/>
          <w:szCs w:val="24"/>
        </w:rPr>
        <w:t>(via le Conseil départemental de la citoyenneté et de l'autonomie)</w:t>
      </w:r>
      <w:r w:rsidR="002C132D" w:rsidRPr="000F7131">
        <w:rPr>
          <w:rFonts w:ascii="Georgia" w:hAnsi="Georgia" w:cs="Times New Roman"/>
          <w:sz w:val="24"/>
          <w:szCs w:val="24"/>
        </w:rPr>
        <w:t>.</w:t>
      </w:r>
    </w:p>
    <w:p w:rsidR="000154C5" w:rsidRPr="000F7131" w:rsidRDefault="00B74E65" w:rsidP="005B185B">
      <w:pPr>
        <w:pStyle w:val="Paragraphedeliste"/>
        <w:numPr>
          <w:ilvl w:val="0"/>
          <w:numId w:val="6"/>
        </w:numPr>
        <w:spacing w:after="0" w:line="360" w:lineRule="auto"/>
        <w:rPr>
          <w:rFonts w:ascii="Georgia" w:hAnsi="Georgia" w:cs="Times New Roman"/>
          <w:sz w:val="24"/>
          <w:szCs w:val="24"/>
        </w:rPr>
      </w:pPr>
      <w:r w:rsidRPr="00B74E65">
        <w:rPr>
          <w:rFonts w:ascii="Georgia" w:hAnsi="Georgia" w:cs="Times New Roman"/>
          <w:b/>
          <w:color w:val="2F5496" w:themeColor="accent5" w:themeShade="BF"/>
          <w:sz w:val="24"/>
          <w:szCs w:val="24"/>
        </w:rPr>
        <w:t>De</w:t>
      </w:r>
      <w:r w:rsidR="002C132D" w:rsidRPr="00B74E65">
        <w:rPr>
          <w:rFonts w:ascii="Georgia" w:hAnsi="Georgia" w:cs="Times New Roman"/>
          <w:b/>
          <w:color w:val="2F5496" w:themeColor="accent5" w:themeShade="BF"/>
          <w:sz w:val="24"/>
          <w:szCs w:val="24"/>
        </w:rPr>
        <w:t xml:space="preserve"> nouveaux modes d’accueil</w:t>
      </w:r>
      <w:r w:rsidR="00702C61" w:rsidRPr="00B74E65">
        <w:rPr>
          <w:rFonts w:ascii="Georgia" w:hAnsi="Georgia" w:cs="Times New Roman"/>
          <w:b/>
          <w:color w:val="2F5496" w:themeColor="accent5" w:themeShade="BF"/>
          <w:sz w:val="24"/>
          <w:szCs w:val="24"/>
        </w:rPr>
        <w:t xml:space="preserve"> </w:t>
      </w:r>
      <w:r w:rsidRPr="00B74E65">
        <w:rPr>
          <w:rFonts w:ascii="Georgia" w:hAnsi="Georgia" w:cs="Times New Roman"/>
          <w:b/>
          <w:color w:val="2F5496" w:themeColor="accent5" w:themeShade="BF"/>
          <w:sz w:val="24"/>
          <w:szCs w:val="24"/>
        </w:rPr>
        <w:t>expérimentés</w:t>
      </w:r>
      <w:r w:rsidRPr="00B74E65">
        <w:rPr>
          <w:rFonts w:ascii="Georgia" w:hAnsi="Georgia" w:cs="Times New Roman"/>
          <w:color w:val="2F5496" w:themeColor="accent5" w:themeShade="BF"/>
          <w:sz w:val="24"/>
          <w:szCs w:val="24"/>
        </w:rPr>
        <w:t xml:space="preserve"> </w:t>
      </w:r>
      <w:r w:rsidR="00702C61" w:rsidRPr="000F7131">
        <w:rPr>
          <w:rFonts w:ascii="Georgia" w:hAnsi="Georgia" w:cs="Times New Roman"/>
          <w:sz w:val="24"/>
          <w:szCs w:val="24"/>
        </w:rPr>
        <w:t>(</w:t>
      </w:r>
      <w:r w:rsidR="00540A5F" w:rsidRPr="000F7131">
        <w:rPr>
          <w:rFonts w:ascii="Georgia" w:hAnsi="Georgia" w:cs="Times New Roman"/>
          <w:sz w:val="24"/>
          <w:szCs w:val="24"/>
        </w:rPr>
        <w:t>cohabitation intergénérationnelle porté par l’association Ensemble 2 générations ou encore la lutte contre l’isolement des personnes âgées porté par UNIS-Cité et des villes signataires de la Charte du Bien Vieillir en Val d’Oise au travers de visites et d'ateliers collectifs animés par des jeunes en service civique).</w:t>
      </w:r>
    </w:p>
    <w:p w:rsidR="00540A5F" w:rsidRPr="000F7131" w:rsidRDefault="00540A5F" w:rsidP="005B185B">
      <w:pPr>
        <w:pStyle w:val="Paragraphedeliste"/>
        <w:spacing w:after="0" w:line="360" w:lineRule="auto"/>
        <w:rPr>
          <w:rFonts w:ascii="Georgia" w:hAnsi="Georgia" w:cs="Times New Roman"/>
          <w:sz w:val="24"/>
          <w:szCs w:val="24"/>
        </w:rPr>
      </w:pPr>
    </w:p>
    <w:p w:rsidR="000154C5" w:rsidRPr="00321703" w:rsidRDefault="00B74E65" w:rsidP="005B185B">
      <w:pPr>
        <w:pStyle w:val="Paragraphedeliste"/>
        <w:numPr>
          <w:ilvl w:val="0"/>
          <w:numId w:val="13"/>
        </w:numPr>
        <w:pBdr>
          <w:bottom w:val="single" w:sz="4" w:space="1" w:color="auto"/>
        </w:pBdr>
        <w:spacing w:after="0" w:line="360" w:lineRule="auto"/>
        <w:ind w:left="567"/>
        <w:jc w:val="both"/>
        <w:rPr>
          <w:rFonts w:ascii="Georgia" w:hAnsi="Georgia" w:cs="Times New Roman"/>
          <w:color w:val="2F5496" w:themeColor="accent5" w:themeShade="BF"/>
          <w:sz w:val="32"/>
          <w:szCs w:val="24"/>
        </w:rPr>
      </w:pPr>
      <w:r w:rsidRPr="00321703">
        <w:rPr>
          <w:rFonts w:ascii="Georgia" w:hAnsi="Georgia" w:cs="Times New Roman"/>
          <w:color w:val="2F5496" w:themeColor="accent5" w:themeShade="BF"/>
          <w:sz w:val="32"/>
          <w:szCs w:val="24"/>
        </w:rPr>
        <w:t xml:space="preserve">L’aide aux </w:t>
      </w:r>
      <w:r w:rsidR="001C3495">
        <w:rPr>
          <w:rFonts w:ascii="Georgia" w:hAnsi="Georgia" w:cs="Times New Roman"/>
          <w:color w:val="2F5496" w:themeColor="accent5" w:themeShade="BF"/>
          <w:sz w:val="32"/>
          <w:szCs w:val="24"/>
        </w:rPr>
        <w:t>aidan</w:t>
      </w:r>
      <w:r w:rsidRPr="00321703">
        <w:rPr>
          <w:rFonts w:ascii="Georgia" w:hAnsi="Georgia" w:cs="Times New Roman"/>
          <w:color w:val="2F5496" w:themeColor="accent5" w:themeShade="BF"/>
          <w:sz w:val="32"/>
          <w:szCs w:val="24"/>
        </w:rPr>
        <w:t>ts mis au cœur de nos priorités</w:t>
      </w:r>
    </w:p>
    <w:p w:rsidR="00B74E65" w:rsidRDefault="00B74E65" w:rsidP="005B185B">
      <w:pPr>
        <w:spacing w:after="0" w:line="360" w:lineRule="auto"/>
        <w:jc w:val="both"/>
        <w:rPr>
          <w:rFonts w:ascii="Georgia" w:hAnsi="Georgia" w:cs="Times New Roman"/>
          <w:sz w:val="24"/>
          <w:szCs w:val="24"/>
        </w:rPr>
      </w:pPr>
    </w:p>
    <w:p w:rsidR="00B74E65" w:rsidRDefault="000154C5" w:rsidP="005B185B">
      <w:pPr>
        <w:spacing w:after="0" w:line="360" w:lineRule="auto"/>
        <w:jc w:val="both"/>
        <w:rPr>
          <w:rFonts w:ascii="Georgia" w:hAnsi="Georgia" w:cs="Times New Roman"/>
          <w:sz w:val="24"/>
          <w:szCs w:val="24"/>
        </w:rPr>
      </w:pPr>
      <w:r w:rsidRPr="000F7131">
        <w:rPr>
          <w:rFonts w:ascii="Georgia" w:hAnsi="Georgia" w:cs="Times New Roman"/>
          <w:sz w:val="24"/>
          <w:szCs w:val="24"/>
        </w:rPr>
        <w:t xml:space="preserve">L’un des axes </w:t>
      </w:r>
      <w:r w:rsidR="002C132D" w:rsidRPr="000F7131">
        <w:rPr>
          <w:rFonts w:ascii="Georgia" w:hAnsi="Georgia" w:cs="Times New Roman"/>
          <w:sz w:val="24"/>
          <w:szCs w:val="24"/>
        </w:rPr>
        <w:t xml:space="preserve">majeur </w:t>
      </w:r>
      <w:r w:rsidRPr="000F7131">
        <w:rPr>
          <w:rFonts w:ascii="Georgia" w:hAnsi="Georgia" w:cs="Times New Roman"/>
          <w:sz w:val="24"/>
          <w:szCs w:val="24"/>
        </w:rPr>
        <w:t>du schéma gérontologique voté en novembre 2019 vise à reconnaitre et soutenir les aidants, très majoritairement familiaux, en assurant une communication efficace sur les dispositifs d’aide et de soutien à leur disposition</w:t>
      </w:r>
      <w:r w:rsidR="00B74E65">
        <w:rPr>
          <w:rFonts w:ascii="Georgia" w:hAnsi="Georgia" w:cs="Times New Roman"/>
          <w:sz w:val="24"/>
          <w:szCs w:val="24"/>
        </w:rPr>
        <w:t>,</w:t>
      </w:r>
      <w:r w:rsidRPr="000F7131">
        <w:rPr>
          <w:rFonts w:ascii="Georgia" w:hAnsi="Georgia" w:cs="Times New Roman"/>
          <w:sz w:val="24"/>
          <w:szCs w:val="24"/>
        </w:rPr>
        <w:t xml:space="preserve"> mais aussi en définissant une </w:t>
      </w:r>
      <w:r w:rsidRPr="00B74E65">
        <w:rPr>
          <w:rFonts w:ascii="Georgia" w:hAnsi="Georgia" w:cs="Times New Roman"/>
          <w:b/>
          <w:color w:val="2F5496" w:themeColor="accent5" w:themeShade="BF"/>
          <w:sz w:val="24"/>
          <w:szCs w:val="24"/>
        </w:rPr>
        <w:t>stratégie départementale d’accompagnement</w:t>
      </w:r>
      <w:r w:rsidRPr="000F7131">
        <w:rPr>
          <w:rFonts w:ascii="Georgia" w:hAnsi="Georgia" w:cs="Times New Roman"/>
          <w:sz w:val="24"/>
          <w:szCs w:val="24"/>
        </w:rPr>
        <w:t xml:space="preserve">.  </w:t>
      </w:r>
    </w:p>
    <w:p w:rsidR="00B74E65" w:rsidRDefault="00B74E65" w:rsidP="005B185B">
      <w:pPr>
        <w:spacing w:after="0" w:line="360" w:lineRule="auto"/>
        <w:jc w:val="both"/>
        <w:rPr>
          <w:rFonts w:ascii="Georgia" w:hAnsi="Georgia" w:cs="Times New Roman"/>
          <w:sz w:val="24"/>
          <w:szCs w:val="24"/>
        </w:rPr>
      </w:pPr>
    </w:p>
    <w:p w:rsidR="00B74E65" w:rsidRDefault="00B74E65" w:rsidP="005B185B">
      <w:pPr>
        <w:spacing w:after="0" w:line="360" w:lineRule="auto"/>
        <w:jc w:val="both"/>
        <w:rPr>
          <w:rFonts w:ascii="Georgia" w:hAnsi="Georgia" w:cs="Times New Roman"/>
          <w:sz w:val="24"/>
          <w:szCs w:val="24"/>
        </w:rPr>
      </w:pPr>
      <w:r>
        <w:rPr>
          <w:rFonts w:ascii="Georgia" w:hAnsi="Georgia" w:cs="Times New Roman"/>
          <w:sz w:val="24"/>
          <w:szCs w:val="24"/>
        </w:rPr>
        <w:lastRenderedPageBreak/>
        <w:t xml:space="preserve">&gt;&gt; </w:t>
      </w:r>
      <w:r w:rsidR="003E16B1" w:rsidRPr="000F7131">
        <w:rPr>
          <w:rFonts w:ascii="Georgia" w:hAnsi="Georgia" w:cs="Times New Roman"/>
          <w:sz w:val="24"/>
          <w:szCs w:val="24"/>
        </w:rPr>
        <w:t xml:space="preserve">Depuis 2016, l’évaluation des besoins de la personne âgée en perte d’autonomie a reconnu un </w:t>
      </w:r>
      <w:r w:rsidR="003E16B1" w:rsidRPr="00B74E65">
        <w:rPr>
          <w:rFonts w:ascii="Georgia" w:hAnsi="Georgia" w:cs="Times New Roman"/>
          <w:b/>
          <w:color w:val="2F5496" w:themeColor="accent5" w:themeShade="BF"/>
          <w:sz w:val="24"/>
          <w:szCs w:val="24"/>
        </w:rPr>
        <w:t xml:space="preserve">droit au répit pour le proche aidant </w:t>
      </w:r>
      <w:r w:rsidR="003E16B1" w:rsidRPr="000F7131">
        <w:rPr>
          <w:rFonts w:ascii="Georgia" w:hAnsi="Georgia" w:cs="Times New Roman"/>
          <w:sz w:val="24"/>
          <w:szCs w:val="24"/>
        </w:rPr>
        <w:t xml:space="preserve">qui assure une présence ou une aide indispensable au soutien à domicile. </w:t>
      </w:r>
    </w:p>
    <w:p w:rsidR="00B74E65" w:rsidRDefault="00B74E65" w:rsidP="005B185B">
      <w:pPr>
        <w:spacing w:after="0" w:line="360" w:lineRule="auto"/>
        <w:jc w:val="both"/>
        <w:rPr>
          <w:rFonts w:ascii="Times New Roman" w:hAnsi="Times New Roman" w:cs="Times New Roman"/>
          <w:sz w:val="24"/>
          <w:szCs w:val="24"/>
        </w:rPr>
      </w:pPr>
    </w:p>
    <w:p w:rsidR="003E16B1" w:rsidRPr="000F7131" w:rsidRDefault="00B74E65" w:rsidP="005B185B">
      <w:pPr>
        <w:spacing w:after="0" w:line="360" w:lineRule="auto"/>
        <w:jc w:val="both"/>
        <w:rPr>
          <w:rFonts w:ascii="Georgia" w:hAnsi="Georgia" w:cs="Times New Roman"/>
          <w:sz w:val="24"/>
          <w:szCs w:val="24"/>
        </w:rPr>
      </w:pPr>
      <w:r>
        <w:rPr>
          <w:rFonts w:ascii="Times New Roman" w:hAnsi="Times New Roman" w:cs="Times New Roman"/>
          <w:sz w:val="24"/>
          <w:szCs w:val="24"/>
        </w:rPr>
        <w:t>&gt;&gt; En</w:t>
      </w:r>
      <w:r w:rsidR="003E16B1" w:rsidRPr="000F7131">
        <w:rPr>
          <w:rFonts w:ascii="Georgia" w:hAnsi="Georgia" w:cs="Times New Roman"/>
          <w:sz w:val="24"/>
          <w:szCs w:val="24"/>
        </w:rPr>
        <w:t xml:space="preserve"> 2017, </w:t>
      </w:r>
      <w:r>
        <w:rPr>
          <w:rFonts w:ascii="Georgia" w:hAnsi="Georgia" w:cs="Times New Roman"/>
          <w:sz w:val="24"/>
          <w:szCs w:val="24"/>
        </w:rPr>
        <w:t>a</w:t>
      </w:r>
      <w:r w:rsidR="003E16B1" w:rsidRPr="000F7131">
        <w:rPr>
          <w:rFonts w:ascii="Georgia" w:hAnsi="Georgia" w:cs="Times New Roman"/>
          <w:sz w:val="24"/>
          <w:szCs w:val="24"/>
        </w:rPr>
        <w:t xml:space="preserve"> </w:t>
      </w:r>
      <w:r>
        <w:rPr>
          <w:rFonts w:ascii="Georgia" w:hAnsi="Georgia" w:cs="Times New Roman"/>
          <w:sz w:val="24"/>
          <w:szCs w:val="24"/>
        </w:rPr>
        <w:t>été  financée l’action « </w:t>
      </w:r>
      <w:r w:rsidR="003E16B1" w:rsidRPr="000F7131">
        <w:rPr>
          <w:rFonts w:ascii="Georgia" w:hAnsi="Georgia" w:cs="Times New Roman"/>
          <w:sz w:val="24"/>
          <w:szCs w:val="24"/>
        </w:rPr>
        <w:t>relais répit plus</w:t>
      </w:r>
      <w:r>
        <w:rPr>
          <w:rFonts w:ascii="Georgia" w:hAnsi="Georgia" w:cs="Times New Roman"/>
          <w:sz w:val="24"/>
          <w:szCs w:val="24"/>
        </w:rPr>
        <w:t> »</w:t>
      </w:r>
      <w:r w:rsidR="003E16B1" w:rsidRPr="000F7131">
        <w:rPr>
          <w:rFonts w:ascii="Georgia" w:hAnsi="Georgia" w:cs="Times New Roman"/>
          <w:sz w:val="24"/>
          <w:szCs w:val="24"/>
        </w:rPr>
        <w:t>, porté</w:t>
      </w:r>
      <w:r>
        <w:rPr>
          <w:rFonts w:ascii="Georgia" w:hAnsi="Georgia" w:cs="Times New Roman"/>
          <w:sz w:val="24"/>
          <w:szCs w:val="24"/>
        </w:rPr>
        <w:t>e</w:t>
      </w:r>
      <w:r w:rsidR="003E16B1" w:rsidRPr="000F7131">
        <w:rPr>
          <w:rFonts w:ascii="Georgia" w:hAnsi="Georgia" w:cs="Times New Roman"/>
          <w:sz w:val="24"/>
          <w:szCs w:val="24"/>
        </w:rPr>
        <w:t xml:space="preserve"> par la plateforme de répit aux aidants de Cormeilles en Parisis, ancrage territorial de l’association « avec nos proches ».</w:t>
      </w:r>
      <w:r w:rsidR="003E16B1" w:rsidRPr="000F7131">
        <w:rPr>
          <w:rFonts w:ascii="Georgia" w:hAnsi="Georgia" w:cs="Times New Roman"/>
          <w:sz w:val="24"/>
          <w:szCs w:val="24"/>
        </w:rPr>
        <w:tab/>
      </w:r>
    </w:p>
    <w:p w:rsidR="008672C8" w:rsidRPr="000F7131" w:rsidRDefault="00B74E65" w:rsidP="005B185B">
      <w:pPr>
        <w:spacing w:after="0" w:line="360" w:lineRule="auto"/>
        <w:jc w:val="both"/>
        <w:rPr>
          <w:rFonts w:ascii="Georgia" w:hAnsi="Georgia" w:cs="Times New Roman"/>
          <w:sz w:val="24"/>
          <w:szCs w:val="24"/>
        </w:rPr>
      </w:pPr>
      <w:r>
        <w:rPr>
          <w:rFonts w:ascii="Times New Roman" w:hAnsi="Times New Roman" w:cs="Times New Roman"/>
          <w:sz w:val="24"/>
          <w:szCs w:val="24"/>
        </w:rPr>
        <w:t>&gt;&gt; Le</w:t>
      </w:r>
      <w:r w:rsidR="008672C8" w:rsidRPr="000F7131">
        <w:rPr>
          <w:rFonts w:ascii="Georgia" w:hAnsi="Georgia" w:cs="Times New Roman"/>
          <w:sz w:val="24"/>
          <w:szCs w:val="24"/>
        </w:rPr>
        <w:t xml:space="preserve"> Département a lancé en janvier 2018 une nouvelle campagne de communication à l'attention des séniors "dynamiques" qui souhaiteraient accueillir ponctuellement une personne âgée et proposer ainsi des séjours de répit aux aidants.</w:t>
      </w:r>
    </w:p>
    <w:p w:rsidR="001912FB" w:rsidRPr="000F7131" w:rsidRDefault="001912FB" w:rsidP="005B185B">
      <w:pPr>
        <w:spacing w:after="0" w:line="360" w:lineRule="auto"/>
        <w:jc w:val="both"/>
        <w:rPr>
          <w:rFonts w:ascii="Georgia" w:hAnsi="Georgia" w:cs="Times New Roman"/>
          <w:sz w:val="24"/>
          <w:szCs w:val="24"/>
        </w:rPr>
      </w:pPr>
    </w:p>
    <w:p w:rsidR="000154C5" w:rsidRPr="00321703" w:rsidRDefault="00F347EB" w:rsidP="005B185B">
      <w:pPr>
        <w:pStyle w:val="Paragraphedeliste"/>
        <w:numPr>
          <w:ilvl w:val="0"/>
          <w:numId w:val="13"/>
        </w:numPr>
        <w:pBdr>
          <w:bottom w:val="single" w:sz="4" w:space="1" w:color="auto"/>
        </w:pBdr>
        <w:spacing w:after="0" w:line="360" w:lineRule="auto"/>
        <w:ind w:left="426"/>
        <w:jc w:val="both"/>
        <w:rPr>
          <w:rFonts w:ascii="Georgia" w:hAnsi="Georgia" w:cs="Times New Roman"/>
          <w:color w:val="2F5496" w:themeColor="accent5" w:themeShade="BF"/>
          <w:sz w:val="32"/>
          <w:szCs w:val="24"/>
        </w:rPr>
      </w:pPr>
      <w:r w:rsidRPr="00321703">
        <w:rPr>
          <w:rFonts w:ascii="Georgia" w:hAnsi="Georgia" w:cs="Times New Roman"/>
          <w:color w:val="2F5496" w:themeColor="accent5" w:themeShade="BF"/>
          <w:sz w:val="32"/>
          <w:szCs w:val="24"/>
        </w:rPr>
        <w:t xml:space="preserve">Nous poursuivons </w:t>
      </w:r>
      <w:r w:rsidR="00C14AD6" w:rsidRPr="00321703">
        <w:rPr>
          <w:rFonts w:ascii="Georgia" w:hAnsi="Georgia" w:cs="Times New Roman"/>
          <w:color w:val="2F5496" w:themeColor="accent5" w:themeShade="BF"/>
          <w:sz w:val="32"/>
          <w:szCs w:val="24"/>
        </w:rPr>
        <w:t>la construction et la rénovation des EHPAD</w:t>
      </w:r>
    </w:p>
    <w:p w:rsidR="00F347EB" w:rsidRDefault="00F347EB" w:rsidP="005B185B">
      <w:pPr>
        <w:spacing w:after="0" w:line="360" w:lineRule="auto"/>
        <w:jc w:val="both"/>
        <w:rPr>
          <w:rFonts w:ascii="Georgia" w:hAnsi="Georgia" w:cs="Times New Roman"/>
          <w:sz w:val="24"/>
          <w:szCs w:val="24"/>
        </w:rPr>
      </w:pPr>
    </w:p>
    <w:p w:rsidR="00A450F6" w:rsidRDefault="00540A5F" w:rsidP="005B185B">
      <w:pPr>
        <w:spacing w:after="0" w:line="360" w:lineRule="auto"/>
        <w:jc w:val="both"/>
        <w:rPr>
          <w:rFonts w:ascii="Georgia" w:hAnsi="Georgia" w:cs="Times New Roman"/>
          <w:sz w:val="24"/>
          <w:szCs w:val="24"/>
        </w:rPr>
      </w:pPr>
      <w:r w:rsidRPr="000F7131">
        <w:rPr>
          <w:rFonts w:ascii="Georgia" w:hAnsi="Georgia" w:cs="Times New Roman"/>
          <w:sz w:val="24"/>
          <w:szCs w:val="24"/>
        </w:rPr>
        <w:t xml:space="preserve">Co-financeur des EHPAD avec l’ARS, le Conseil départemental </w:t>
      </w:r>
      <w:r w:rsidR="00D26B91" w:rsidRPr="000F7131">
        <w:rPr>
          <w:rFonts w:ascii="Georgia" w:hAnsi="Georgia" w:cs="Times New Roman"/>
          <w:sz w:val="24"/>
          <w:szCs w:val="24"/>
        </w:rPr>
        <w:t xml:space="preserve">est en charge de la création et la gestion des établissements. </w:t>
      </w:r>
      <w:r w:rsidR="00AC2676" w:rsidRPr="000F7131">
        <w:rPr>
          <w:rFonts w:ascii="Georgia" w:hAnsi="Georgia" w:cs="Times New Roman"/>
          <w:sz w:val="24"/>
          <w:szCs w:val="24"/>
        </w:rPr>
        <w:t xml:space="preserve">Entre 2011 et 2015, nous avons consacré 6,7 millions d’euros </w:t>
      </w:r>
      <w:r w:rsidR="00F347EB">
        <w:rPr>
          <w:rFonts w:ascii="Georgia" w:hAnsi="Georgia" w:cs="Times New Roman"/>
          <w:sz w:val="24"/>
          <w:szCs w:val="24"/>
        </w:rPr>
        <w:t>à la</w:t>
      </w:r>
      <w:r w:rsidR="00AC2676" w:rsidRPr="000F7131">
        <w:rPr>
          <w:rFonts w:ascii="Georgia" w:hAnsi="Georgia" w:cs="Times New Roman"/>
          <w:sz w:val="24"/>
          <w:szCs w:val="24"/>
        </w:rPr>
        <w:t xml:space="preserve"> rénovation des EHPAD publics et associatifs.</w:t>
      </w:r>
    </w:p>
    <w:p w:rsidR="00F347EB" w:rsidRPr="000F7131" w:rsidRDefault="00F347EB" w:rsidP="005B185B">
      <w:pPr>
        <w:spacing w:after="0" w:line="360" w:lineRule="auto"/>
        <w:jc w:val="both"/>
        <w:rPr>
          <w:rFonts w:ascii="Georgia" w:hAnsi="Georgia" w:cs="Times New Roman"/>
          <w:sz w:val="24"/>
          <w:szCs w:val="24"/>
        </w:rPr>
      </w:pPr>
    </w:p>
    <w:p w:rsidR="00AC2676" w:rsidRPr="00F347EB" w:rsidRDefault="00F347EB" w:rsidP="005B185B">
      <w:pPr>
        <w:spacing w:after="0" w:line="360" w:lineRule="auto"/>
        <w:jc w:val="both"/>
        <w:rPr>
          <w:rFonts w:ascii="Georgia" w:hAnsi="Georgia" w:cs="Times New Roman"/>
          <w:b/>
          <w:color w:val="2F5496" w:themeColor="accent5" w:themeShade="BF"/>
          <w:sz w:val="24"/>
          <w:szCs w:val="24"/>
        </w:rPr>
      </w:pPr>
      <w:r w:rsidRPr="00F347EB">
        <w:rPr>
          <w:rFonts w:ascii="Times New Roman" w:hAnsi="Times New Roman" w:cs="Times New Roman"/>
          <w:b/>
          <w:color w:val="2F5496" w:themeColor="accent5" w:themeShade="BF"/>
          <w:sz w:val="24"/>
          <w:szCs w:val="24"/>
        </w:rPr>
        <w:t>&gt;&gt;</w:t>
      </w:r>
      <w:r>
        <w:rPr>
          <w:rFonts w:ascii="Times New Roman" w:hAnsi="Times New Roman" w:cs="Times New Roman"/>
          <w:b/>
          <w:color w:val="2F5496" w:themeColor="accent5" w:themeShade="BF"/>
          <w:sz w:val="24"/>
          <w:szCs w:val="24"/>
        </w:rPr>
        <w:t xml:space="preserve"> </w:t>
      </w:r>
      <w:r w:rsidR="00AC2676" w:rsidRPr="00F347EB">
        <w:rPr>
          <w:rFonts w:ascii="Georgia" w:hAnsi="Georgia" w:cs="Times New Roman"/>
          <w:b/>
          <w:color w:val="2F5496" w:themeColor="accent5" w:themeShade="BF"/>
          <w:sz w:val="24"/>
          <w:szCs w:val="24"/>
        </w:rPr>
        <w:t xml:space="preserve">Depuis 2016, </w:t>
      </w:r>
      <w:r w:rsidR="00A66D37">
        <w:rPr>
          <w:rFonts w:ascii="Georgia" w:hAnsi="Georgia" w:cs="Times New Roman"/>
          <w:b/>
          <w:color w:val="2F5496" w:themeColor="accent5" w:themeShade="BF"/>
          <w:sz w:val="24"/>
          <w:szCs w:val="24"/>
        </w:rPr>
        <w:t>deux</w:t>
      </w:r>
      <w:r w:rsidR="00AC2676" w:rsidRPr="00F347EB">
        <w:rPr>
          <w:rFonts w:ascii="Georgia" w:hAnsi="Georgia" w:cs="Times New Roman"/>
          <w:b/>
          <w:color w:val="2F5496" w:themeColor="accent5" w:themeShade="BF"/>
          <w:sz w:val="24"/>
          <w:szCs w:val="24"/>
        </w:rPr>
        <w:t xml:space="preserve"> appels </w:t>
      </w:r>
      <w:r w:rsidR="00AC2676" w:rsidRPr="00F347EB">
        <w:rPr>
          <w:rFonts w:ascii="Georgia" w:hAnsi="Georgia" w:cs="Georgia"/>
          <w:b/>
          <w:color w:val="2F5496" w:themeColor="accent5" w:themeShade="BF"/>
          <w:sz w:val="24"/>
          <w:szCs w:val="24"/>
        </w:rPr>
        <w:t>à</w:t>
      </w:r>
      <w:r w:rsidR="00AC2676" w:rsidRPr="00F347EB">
        <w:rPr>
          <w:rFonts w:ascii="Georgia" w:hAnsi="Georgia" w:cs="Times New Roman"/>
          <w:b/>
          <w:color w:val="2F5496" w:themeColor="accent5" w:themeShade="BF"/>
          <w:sz w:val="24"/>
          <w:szCs w:val="24"/>
        </w:rPr>
        <w:t xml:space="preserve"> projets ont </w:t>
      </w:r>
      <w:r w:rsidR="00AC2676" w:rsidRPr="00F347EB">
        <w:rPr>
          <w:rFonts w:ascii="Georgia" w:hAnsi="Georgia" w:cs="Georgia"/>
          <w:b/>
          <w:color w:val="2F5496" w:themeColor="accent5" w:themeShade="BF"/>
          <w:sz w:val="24"/>
          <w:szCs w:val="24"/>
        </w:rPr>
        <w:t>é</w:t>
      </w:r>
      <w:r w:rsidR="00AC2676" w:rsidRPr="00F347EB">
        <w:rPr>
          <w:rFonts w:ascii="Georgia" w:hAnsi="Georgia" w:cs="Times New Roman"/>
          <w:b/>
          <w:color w:val="2F5496" w:themeColor="accent5" w:themeShade="BF"/>
          <w:sz w:val="24"/>
          <w:szCs w:val="24"/>
        </w:rPr>
        <w:t>t</w:t>
      </w:r>
      <w:r w:rsidR="00AC2676" w:rsidRPr="00F347EB">
        <w:rPr>
          <w:rFonts w:ascii="Georgia" w:hAnsi="Georgia" w:cs="Georgia"/>
          <w:b/>
          <w:color w:val="2F5496" w:themeColor="accent5" w:themeShade="BF"/>
          <w:sz w:val="24"/>
          <w:szCs w:val="24"/>
        </w:rPr>
        <w:t>é</w:t>
      </w:r>
      <w:r w:rsidR="00AC2676" w:rsidRPr="00F347EB">
        <w:rPr>
          <w:rFonts w:ascii="Georgia" w:hAnsi="Georgia" w:cs="Times New Roman"/>
          <w:b/>
          <w:color w:val="2F5496" w:themeColor="accent5" w:themeShade="BF"/>
          <w:sz w:val="24"/>
          <w:szCs w:val="24"/>
        </w:rPr>
        <w:t xml:space="preserve"> lanc</w:t>
      </w:r>
      <w:r w:rsidR="00AC2676" w:rsidRPr="00F347EB">
        <w:rPr>
          <w:rFonts w:ascii="Georgia" w:hAnsi="Georgia" w:cs="Georgia"/>
          <w:b/>
          <w:color w:val="2F5496" w:themeColor="accent5" w:themeShade="BF"/>
          <w:sz w:val="24"/>
          <w:szCs w:val="24"/>
        </w:rPr>
        <w:t>é</w:t>
      </w:r>
      <w:r w:rsidR="00AC2676" w:rsidRPr="00F347EB">
        <w:rPr>
          <w:rFonts w:ascii="Georgia" w:hAnsi="Georgia" w:cs="Times New Roman"/>
          <w:b/>
          <w:color w:val="2F5496" w:themeColor="accent5" w:themeShade="BF"/>
          <w:sz w:val="24"/>
          <w:szCs w:val="24"/>
        </w:rPr>
        <w:t>s</w:t>
      </w:r>
      <w:r w:rsidR="00AC2676" w:rsidRPr="00F347EB">
        <w:rPr>
          <w:rFonts w:ascii="Georgia" w:hAnsi="Georgia" w:cs="Georgia"/>
          <w:b/>
          <w:color w:val="2F5496" w:themeColor="accent5" w:themeShade="BF"/>
          <w:sz w:val="24"/>
          <w:szCs w:val="24"/>
        </w:rPr>
        <w:t> </w:t>
      </w:r>
      <w:r w:rsidR="00AC2676" w:rsidRPr="00F347EB">
        <w:rPr>
          <w:rFonts w:ascii="Georgia" w:hAnsi="Georgia" w:cs="Times New Roman"/>
          <w:b/>
          <w:color w:val="2F5496" w:themeColor="accent5" w:themeShade="BF"/>
          <w:sz w:val="24"/>
          <w:szCs w:val="24"/>
        </w:rPr>
        <w:t>:</w:t>
      </w:r>
    </w:p>
    <w:p w:rsidR="00AC2676" w:rsidRPr="000F7131" w:rsidRDefault="00AC2676" w:rsidP="005B185B">
      <w:pPr>
        <w:numPr>
          <w:ilvl w:val="0"/>
          <w:numId w:val="8"/>
        </w:numPr>
        <w:spacing w:after="0" w:line="360" w:lineRule="auto"/>
        <w:jc w:val="both"/>
        <w:rPr>
          <w:rFonts w:ascii="Georgia" w:hAnsi="Georgia" w:cs="Times New Roman"/>
          <w:sz w:val="24"/>
          <w:szCs w:val="24"/>
        </w:rPr>
      </w:pPr>
      <w:r w:rsidRPr="000F7131">
        <w:rPr>
          <w:rFonts w:ascii="Georgia" w:hAnsi="Georgia" w:cs="Times New Roman"/>
          <w:sz w:val="24"/>
          <w:szCs w:val="24"/>
        </w:rPr>
        <w:t>Une plateforme multiservices comprenant un EHPAD de 110 lits habilités à l’aide sociale, 20 places d’hébergement temporaire, 20 places d’accueil de jour, une plateforme de répit aux aidants et 50 places de SSIAD dans le cadre d’un SPASAD sur Villiers le Bel. Nous avons inauguré la première pierre début septembre de cette structure confiée à ARPAVIE qui ouvrira en 2021.</w:t>
      </w:r>
    </w:p>
    <w:p w:rsidR="00F347EB" w:rsidRDefault="00AC2676" w:rsidP="00160EEF">
      <w:pPr>
        <w:numPr>
          <w:ilvl w:val="0"/>
          <w:numId w:val="8"/>
        </w:numPr>
        <w:spacing w:after="0" w:line="360" w:lineRule="auto"/>
        <w:jc w:val="both"/>
        <w:rPr>
          <w:rFonts w:ascii="Georgia" w:hAnsi="Georgia" w:cs="Times New Roman"/>
          <w:sz w:val="24"/>
          <w:szCs w:val="24"/>
        </w:rPr>
      </w:pPr>
      <w:r w:rsidRPr="000F7131">
        <w:rPr>
          <w:rFonts w:ascii="Georgia" w:hAnsi="Georgia" w:cs="Times New Roman"/>
          <w:sz w:val="24"/>
          <w:szCs w:val="24"/>
        </w:rPr>
        <w:t xml:space="preserve">Un EHPAD de 76 lits habilités à l’aide sociale (accompagné d’un Foyer d’Accueil Médicalisé pour personnes handicapées vieillissantes de 15 places) à Sannois. Cette structure confiée à l’association « Centre d’Orientation Sociale » (COS) </w:t>
      </w:r>
      <w:r w:rsidR="00AE4183" w:rsidRPr="000F7131">
        <w:rPr>
          <w:rFonts w:ascii="Georgia" w:hAnsi="Georgia" w:cs="Times New Roman"/>
          <w:sz w:val="24"/>
          <w:szCs w:val="24"/>
        </w:rPr>
        <w:t>a ouvert</w:t>
      </w:r>
      <w:r w:rsidRPr="000F7131">
        <w:rPr>
          <w:rFonts w:ascii="Georgia" w:hAnsi="Georgia" w:cs="Times New Roman"/>
          <w:sz w:val="24"/>
          <w:szCs w:val="24"/>
        </w:rPr>
        <w:t xml:space="preserve"> dans le courant du second semestre 2020.</w:t>
      </w:r>
    </w:p>
    <w:p w:rsidR="00160EEF" w:rsidRPr="00160EEF" w:rsidRDefault="00160EEF" w:rsidP="00160EEF">
      <w:pPr>
        <w:spacing w:after="0" w:line="360" w:lineRule="auto"/>
        <w:ind w:left="720"/>
        <w:jc w:val="both"/>
        <w:rPr>
          <w:rFonts w:ascii="Georgia" w:hAnsi="Georgia" w:cs="Times New Roman"/>
          <w:sz w:val="24"/>
          <w:szCs w:val="24"/>
        </w:rPr>
      </w:pPr>
    </w:p>
    <w:p w:rsidR="00AC2676" w:rsidRDefault="00F347EB" w:rsidP="005B185B">
      <w:pPr>
        <w:spacing w:after="0" w:line="360" w:lineRule="auto"/>
        <w:jc w:val="both"/>
        <w:rPr>
          <w:rFonts w:ascii="Georgia" w:hAnsi="Georgia" w:cs="Times New Roman"/>
          <w:sz w:val="24"/>
          <w:szCs w:val="24"/>
        </w:rPr>
      </w:pPr>
      <w:r>
        <w:rPr>
          <w:rFonts w:ascii="Times New Roman" w:hAnsi="Times New Roman" w:cs="Times New Roman"/>
          <w:sz w:val="24"/>
          <w:szCs w:val="24"/>
        </w:rPr>
        <w:t xml:space="preserve">&gt;&gt; </w:t>
      </w:r>
      <w:r w:rsidR="00AC2676" w:rsidRPr="000F7131">
        <w:rPr>
          <w:rFonts w:ascii="Georgia" w:hAnsi="Georgia" w:cs="Times New Roman"/>
          <w:sz w:val="24"/>
          <w:szCs w:val="24"/>
        </w:rPr>
        <w:t xml:space="preserve">Par ailleurs, le Département a permis la </w:t>
      </w:r>
      <w:r w:rsidR="00AC2676" w:rsidRPr="00F347EB">
        <w:rPr>
          <w:rFonts w:ascii="Georgia" w:hAnsi="Georgia" w:cs="Times New Roman"/>
          <w:b/>
          <w:color w:val="2F5496" w:themeColor="accent5" w:themeShade="BF"/>
          <w:sz w:val="24"/>
          <w:szCs w:val="24"/>
        </w:rPr>
        <w:t>réhabilitation ou reconstruction de plusieurs structures</w:t>
      </w:r>
      <w:r w:rsidR="00AC2676" w:rsidRPr="00F347EB">
        <w:rPr>
          <w:rFonts w:ascii="Georgia" w:hAnsi="Georgia" w:cs="Times New Roman"/>
          <w:color w:val="2F5496" w:themeColor="accent5" w:themeShade="BF"/>
          <w:sz w:val="24"/>
          <w:szCs w:val="24"/>
        </w:rPr>
        <w:t xml:space="preserve"> </w:t>
      </w:r>
      <w:r w:rsidR="00AC2676" w:rsidRPr="000F7131">
        <w:rPr>
          <w:rFonts w:ascii="Georgia" w:hAnsi="Georgia" w:cs="Times New Roman"/>
          <w:sz w:val="24"/>
          <w:szCs w:val="24"/>
        </w:rPr>
        <w:t>avec une extension de capacité de plus de 120 lits. Depuis 2015, des subventions ont été accordées et/ou versées pour des travaux de reconstruction ou de réhabilitation de 4 EHPAD pour un montant global de 1 388 798 €.</w:t>
      </w:r>
    </w:p>
    <w:p w:rsidR="00F347EB" w:rsidRPr="000F7131" w:rsidRDefault="00F347EB" w:rsidP="005B185B">
      <w:pPr>
        <w:spacing w:after="0" w:line="360" w:lineRule="auto"/>
        <w:jc w:val="both"/>
        <w:rPr>
          <w:rFonts w:ascii="Georgia" w:hAnsi="Georgia" w:cs="Times New Roman"/>
          <w:sz w:val="24"/>
          <w:szCs w:val="24"/>
        </w:rPr>
      </w:pPr>
    </w:p>
    <w:p w:rsidR="00F347EB" w:rsidRDefault="00754499" w:rsidP="005B185B">
      <w:pPr>
        <w:spacing w:after="0" w:line="360" w:lineRule="auto"/>
        <w:jc w:val="both"/>
        <w:rPr>
          <w:rFonts w:ascii="Georgia" w:hAnsi="Georgia" w:cs="Times New Roman"/>
          <w:sz w:val="24"/>
          <w:szCs w:val="24"/>
        </w:rPr>
      </w:pPr>
      <w:r>
        <w:rPr>
          <w:rFonts w:ascii="Calibri" w:hAnsi="Calibri" w:cs="Calibri"/>
          <w:sz w:val="24"/>
          <w:szCs w:val="24"/>
        </w:rPr>
        <w:t>→</w:t>
      </w:r>
      <w:r>
        <w:rPr>
          <w:rFonts w:ascii="Georgia" w:hAnsi="Georgia" w:cs="Times New Roman"/>
          <w:sz w:val="24"/>
          <w:szCs w:val="24"/>
        </w:rPr>
        <w:t xml:space="preserve"> </w:t>
      </w:r>
      <w:r w:rsidR="00AE4183" w:rsidRPr="00F347EB">
        <w:rPr>
          <w:rFonts w:ascii="Georgia" w:hAnsi="Georgia" w:cs="Times New Roman"/>
          <w:sz w:val="24"/>
          <w:szCs w:val="24"/>
        </w:rPr>
        <w:t>Le 7 juin dernier</w:t>
      </w:r>
      <w:r w:rsidR="00F347EB">
        <w:rPr>
          <w:rFonts w:ascii="Georgia" w:hAnsi="Georgia" w:cs="Times New Roman"/>
          <w:sz w:val="24"/>
          <w:szCs w:val="24"/>
        </w:rPr>
        <w:t xml:space="preserve"> 2019</w:t>
      </w:r>
      <w:r w:rsidR="00AE4183" w:rsidRPr="00F347EB">
        <w:rPr>
          <w:rFonts w:ascii="Georgia" w:hAnsi="Georgia" w:cs="Times New Roman"/>
          <w:sz w:val="24"/>
          <w:szCs w:val="24"/>
        </w:rPr>
        <w:t>, la présidente du conseil départemental, a</w:t>
      </w:r>
      <w:r w:rsidR="00F347EB">
        <w:rPr>
          <w:rFonts w:ascii="Georgia" w:hAnsi="Georgia" w:cs="Times New Roman"/>
          <w:sz w:val="24"/>
          <w:szCs w:val="24"/>
        </w:rPr>
        <w:t xml:space="preserve"> </w:t>
      </w:r>
      <w:r w:rsidR="00AE4183" w:rsidRPr="00F347EB">
        <w:rPr>
          <w:rFonts w:ascii="Georgia" w:hAnsi="Georgia" w:cs="Times New Roman"/>
          <w:sz w:val="24"/>
          <w:szCs w:val="24"/>
        </w:rPr>
        <w:t xml:space="preserve"> posé la première pierre de la réhabilitation de la Résidence arménienne à Montmorency. Les trois maisons pour personnes âgées de l'Association arménienne d'aide sociale (AAAS), dont deux sont situées en Val d'Oise, ont été </w:t>
      </w:r>
      <w:r w:rsidR="00AE4183" w:rsidRPr="00F347EB">
        <w:rPr>
          <w:rFonts w:ascii="Georgia" w:hAnsi="Georgia" w:cs="Times New Roman"/>
          <w:sz w:val="24"/>
          <w:szCs w:val="24"/>
        </w:rPr>
        <w:lastRenderedPageBreak/>
        <w:t xml:space="preserve">requalifiées en </w:t>
      </w:r>
      <w:proofErr w:type="spellStart"/>
      <w:r w:rsidR="00AE4183" w:rsidRPr="00F347EB">
        <w:rPr>
          <w:rFonts w:ascii="Georgia" w:hAnsi="Georgia" w:cs="Times New Roman"/>
          <w:sz w:val="24"/>
          <w:szCs w:val="24"/>
        </w:rPr>
        <w:t>Ehpad</w:t>
      </w:r>
      <w:proofErr w:type="spellEnd"/>
      <w:r w:rsidR="00AE4183" w:rsidRPr="00F347EB">
        <w:rPr>
          <w:rFonts w:ascii="Georgia" w:hAnsi="Georgia" w:cs="Times New Roman"/>
          <w:sz w:val="24"/>
          <w:szCs w:val="24"/>
        </w:rPr>
        <w:t xml:space="preserve"> entre 2005 et 2007 et elles sont aujourd'hui habilitées à l'aide sociale. Cela représente, pour la Résidence arménienne, 83 places à remettre aux normes. </w:t>
      </w:r>
    </w:p>
    <w:p w:rsidR="005B5394" w:rsidRDefault="00AE4183" w:rsidP="005B185B">
      <w:pPr>
        <w:spacing w:after="0" w:line="360" w:lineRule="auto"/>
        <w:jc w:val="both"/>
        <w:rPr>
          <w:rFonts w:ascii="Georgia" w:hAnsi="Georgia" w:cs="Times New Roman"/>
          <w:sz w:val="24"/>
          <w:szCs w:val="24"/>
        </w:rPr>
      </w:pPr>
      <w:r w:rsidRPr="00F347EB">
        <w:rPr>
          <w:rFonts w:ascii="Georgia" w:hAnsi="Georgia" w:cs="Times New Roman"/>
          <w:sz w:val="24"/>
          <w:szCs w:val="24"/>
        </w:rPr>
        <w:t>Le Département apporte une subvention de plus de 387.000 euros.</w:t>
      </w:r>
    </w:p>
    <w:p w:rsidR="003E544F" w:rsidRDefault="003E544F" w:rsidP="005B185B">
      <w:pPr>
        <w:spacing w:after="0" w:line="360" w:lineRule="auto"/>
        <w:jc w:val="both"/>
        <w:rPr>
          <w:rFonts w:ascii="Georgia" w:hAnsi="Georgia" w:cs="Times New Roman"/>
          <w:sz w:val="24"/>
          <w:szCs w:val="24"/>
        </w:rPr>
      </w:pPr>
    </w:p>
    <w:p w:rsidR="00DC4999" w:rsidRPr="00DC4999" w:rsidRDefault="00DC4999" w:rsidP="005B185B">
      <w:pPr>
        <w:pStyle w:val="Paragraphedeliste"/>
        <w:numPr>
          <w:ilvl w:val="0"/>
          <w:numId w:val="13"/>
        </w:numPr>
        <w:pBdr>
          <w:bottom w:val="single" w:sz="4" w:space="1" w:color="auto"/>
        </w:pBdr>
        <w:spacing w:after="0" w:line="360" w:lineRule="auto"/>
        <w:ind w:left="426"/>
        <w:jc w:val="both"/>
        <w:rPr>
          <w:rFonts w:ascii="Georgia" w:hAnsi="Georgia" w:cs="Times New Roman"/>
          <w:color w:val="2F5496" w:themeColor="accent5" w:themeShade="BF"/>
          <w:sz w:val="32"/>
          <w:szCs w:val="24"/>
        </w:rPr>
      </w:pPr>
      <w:r w:rsidRPr="00DC4999">
        <w:rPr>
          <w:rFonts w:ascii="Georgia" w:hAnsi="Georgia" w:cs="Times New Roman"/>
          <w:color w:val="2F5496" w:themeColor="accent5" w:themeShade="BF"/>
          <w:sz w:val="32"/>
          <w:szCs w:val="24"/>
        </w:rPr>
        <w:t xml:space="preserve">D’autres mesures ont été initiées au service des personnes âgées </w:t>
      </w:r>
    </w:p>
    <w:p w:rsidR="00DC4999" w:rsidRPr="00DC4999" w:rsidRDefault="00DC4999" w:rsidP="005B185B">
      <w:pPr>
        <w:spacing w:after="0" w:line="360" w:lineRule="auto"/>
        <w:jc w:val="both"/>
        <w:rPr>
          <w:rFonts w:ascii="Georgia" w:hAnsi="Georgia" w:cs="Times New Roman"/>
          <w:sz w:val="24"/>
          <w:szCs w:val="24"/>
          <w:u w:val="single"/>
        </w:rPr>
      </w:pPr>
    </w:p>
    <w:p w:rsidR="00DC4999" w:rsidRPr="009318FD" w:rsidRDefault="00DC4999" w:rsidP="005B185B">
      <w:pPr>
        <w:numPr>
          <w:ilvl w:val="0"/>
          <w:numId w:val="20"/>
        </w:numPr>
        <w:spacing w:after="0" w:line="360" w:lineRule="auto"/>
        <w:jc w:val="both"/>
        <w:rPr>
          <w:rFonts w:ascii="Georgia" w:hAnsi="Georgia" w:cs="Times New Roman"/>
          <w:b/>
          <w:color w:val="2F5496" w:themeColor="accent5" w:themeShade="BF"/>
          <w:sz w:val="24"/>
          <w:szCs w:val="24"/>
        </w:rPr>
      </w:pPr>
      <w:r w:rsidRPr="009318FD">
        <w:rPr>
          <w:rFonts w:ascii="Georgia" w:hAnsi="Georgia" w:cs="Times New Roman"/>
          <w:b/>
          <w:color w:val="2F5496" w:themeColor="accent5" w:themeShade="BF"/>
          <w:sz w:val="24"/>
          <w:szCs w:val="24"/>
        </w:rPr>
        <w:t>La mise en œuvre du CESU (Chèque Emploi Service Universel) préfinancé tiers payant</w:t>
      </w:r>
    </w:p>
    <w:p w:rsidR="00DC4999" w:rsidRPr="00DC4999" w:rsidRDefault="00DC4999" w:rsidP="005B185B">
      <w:pPr>
        <w:spacing w:after="0" w:line="360" w:lineRule="auto"/>
        <w:jc w:val="both"/>
        <w:rPr>
          <w:rFonts w:ascii="Georgia" w:hAnsi="Georgia" w:cs="Times New Roman"/>
          <w:sz w:val="24"/>
          <w:szCs w:val="24"/>
        </w:rPr>
      </w:pPr>
      <w:r w:rsidRPr="00DC4999">
        <w:rPr>
          <w:rFonts w:ascii="Georgia" w:hAnsi="Georgia" w:cs="Times New Roman"/>
          <w:sz w:val="24"/>
          <w:szCs w:val="24"/>
        </w:rPr>
        <w:t>Afin de moderniser le versement de l’allocation personnalisée d’autonomie, de mieux garantir l’effectivité de l’aide départementale et simplifier les démarches des usagers, est mis en place, à compter du 1</w:t>
      </w:r>
      <w:r w:rsidRPr="00DC4999">
        <w:rPr>
          <w:rFonts w:ascii="Georgia" w:hAnsi="Georgia" w:cs="Times New Roman"/>
          <w:sz w:val="24"/>
          <w:szCs w:val="24"/>
          <w:vertAlign w:val="superscript"/>
        </w:rPr>
        <w:t>er</w:t>
      </w:r>
      <w:r w:rsidRPr="00DC4999">
        <w:rPr>
          <w:rFonts w:ascii="Georgia" w:hAnsi="Georgia" w:cs="Times New Roman"/>
          <w:sz w:val="24"/>
          <w:szCs w:val="24"/>
        </w:rPr>
        <w:t xml:space="preserve"> mai 2018, le CESU préfinancé tiers payant pour les personnes âgées ayant opté pour l’emploi direct (environ 2 000 personnes âgées).</w:t>
      </w:r>
    </w:p>
    <w:p w:rsidR="00DC4999" w:rsidRPr="00DC4999" w:rsidRDefault="00DC4999" w:rsidP="005B185B">
      <w:pPr>
        <w:spacing w:after="0" w:line="360" w:lineRule="auto"/>
        <w:jc w:val="both"/>
        <w:rPr>
          <w:rFonts w:ascii="Georgia" w:hAnsi="Georgia" w:cs="Times New Roman"/>
          <w:sz w:val="24"/>
          <w:szCs w:val="24"/>
        </w:rPr>
      </w:pPr>
    </w:p>
    <w:p w:rsidR="00DC4999" w:rsidRPr="009318FD" w:rsidRDefault="00DC4999" w:rsidP="005B185B">
      <w:pPr>
        <w:numPr>
          <w:ilvl w:val="0"/>
          <w:numId w:val="20"/>
        </w:numPr>
        <w:spacing w:after="0" w:line="360" w:lineRule="auto"/>
        <w:jc w:val="both"/>
        <w:rPr>
          <w:rFonts w:ascii="Georgia" w:hAnsi="Georgia" w:cs="Times New Roman"/>
          <w:b/>
          <w:color w:val="2F5496" w:themeColor="accent5" w:themeShade="BF"/>
          <w:sz w:val="24"/>
          <w:szCs w:val="24"/>
        </w:rPr>
      </w:pPr>
      <w:r w:rsidRPr="009318FD">
        <w:rPr>
          <w:rFonts w:ascii="Georgia" w:hAnsi="Georgia" w:cs="Times New Roman"/>
          <w:b/>
          <w:color w:val="2F5496" w:themeColor="accent5" w:themeShade="BF"/>
          <w:sz w:val="24"/>
          <w:szCs w:val="24"/>
        </w:rPr>
        <w:t>Renforcer la qualité de prise en charge des personnes âgées</w:t>
      </w:r>
    </w:p>
    <w:p w:rsidR="00DC4999" w:rsidRPr="00DC4999" w:rsidRDefault="00DC4999" w:rsidP="005B185B">
      <w:pPr>
        <w:spacing w:after="0" w:line="360" w:lineRule="auto"/>
        <w:jc w:val="both"/>
        <w:rPr>
          <w:rFonts w:ascii="Georgia" w:hAnsi="Georgia" w:cs="Times New Roman"/>
          <w:sz w:val="24"/>
          <w:szCs w:val="24"/>
        </w:rPr>
      </w:pPr>
      <w:r>
        <w:rPr>
          <w:rFonts w:ascii="Georgia" w:hAnsi="Georgia" w:cs="Times New Roman"/>
          <w:sz w:val="24"/>
          <w:szCs w:val="24"/>
        </w:rPr>
        <w:t>Le D</w:t>
      </w:r>
      <w:r w:rsidRPr="00DC4999">
        <w:rPr>
          <w:rFonts w:ascii="Georgia" w:hAnsi="Georgia" w:cs="Times New Roman"/>
          <w:sz w:val="24"/>
          <w:szCs w:val="24"/>
        </w:rPr>
        <w:t>épartement s’investit également sur la qualité de prise en charge des personnes âgées en lien avec l’ARS (COPIL plaintes et réalisation de 5 inspections, 4 conjointes avec les services de la DDARS 95). Le travail sur la démarche qualité des prises en charge se poursuit par le biais notamment de participation à des travaux nationaux (ANESM – Agence nationale de l'évaluation et de la qualité des établissements et services sociaux et médico-sociaux…). En 2016 également, le département a participé à la création d'un réseau Inter CVS (Conseils de Vie Sociale), permettant de donner la parole aux représentants des résidents et des structures et de favoriser les échanges de bonnes pratiques.</w:t>
      </w:r>
    </w:p>
    <w:p w:rsidR="00DC4999" w:rsidRPr="00DC4999" w:rsidRDefault="00DC4999" w:rsidP="005B185B">
      <w:pPr>
        <w:spacing w:after="0" w:line="360" w:lineRule="auto"/>
        <w:jc w:val="both"/>
        <w:rPr>
          <w:rFonts w:ascii="Georgia" w:hAnsi="Georgia" w:cs="Times New Roman"/>
          <w:sz w:val="24"/>
          <w:szCs w:val="24"/>
        </w:rPr>
      </w:pPr>
    </w:p>
    <w:p w:rsidR="00DC4999" w:rsidRPr="009318FD" w:rsidRDefault="00DC4999" w:rsidP="005B185B">
      <w:pPr>
        <w:numPr>
          <w:ilvl w:val="0"/>
          <w:numId w:val="20"/>
        </w:numPr>
        <w:spacing w:after="0" w:line="360" w:lineRule="auto"/>
        <w:jc w:val="both"/>
        <w:rPr>
          <w:rFonts w:ascii="Georgia" w:hAnsi="Georgia" w:cs="Times New Roman"/>
          <w:b/>
          <w:color w:val="2F5496" w:themeColor="accent5" w:themeShade="BF"/>
          <w:sz w:val="24"/>
          <w:szCs w:val="24"/>
        </w:rPr>
      </w:pPr>
      <w:r w:rsidRPr="009318FD">
        <w:rPr>
          <w:rFonts w:ascii="Georgia" w:hAnsi="Georgia" w:cs="Times New Roman"/>
          <w:b/>
          <w:color w:val="2F5496" w:themeColor="accent5" w:themeShade="BF"/>
          <w:sz w:val="24"/>
          <w:szCs w:val="24"/>
        </w:rPr>
        <w:t>Consolider le réseau des Services d’Aide et d’Accompagnement à Domicile (SAAD)</w:t>
      </w:r>
      <w:r w:rsidR="00167FBC" w:rsidRPr="009318FD">
        <w:rPr>
          <w:rFonts w:ascii="Georgia" w:hAnsi="Georgia" w:cs="Times New Roman"/>
          <w:b/>
          <w:color w:val="2F5496" w:themeColor="accent5" w:themeShade="BF"/>
          <w:sz w:val="24"/>
          <w:szCs w:val="24"/>
        </w:rPr>
        <w:t xml:space="preserve"> et des établissements gérontologiques</w:t>
      </w:r>
    </w:p>
    <w:p w:rsidR="00DC4999" w:rsidRPr="00DC4999" w:rsidRDefault="00DC4999" w:rsidP="005B185B">
      <w:pPr>
        <w:spacing w:after="0" w:line="360" w:lineRule="auto"/>
        <w:jc w:val="both"/>
        <w:rPr>
          <w:rFonts w:ascii="Georgia" w:hAnsi="Georgia" w:cs="Times New Roman"/>
          <w:sz w:val="24"/>
          <w:szCs w:val="24"/>
        </w:rPr>
      </w:pPr>
      <w:r>
        <w:rPr>
          <w:rFonts w:ascii="Georgia" w:hAnsi="Georgia" w:cs="Times New Roman"/>
          <w:sz w:val="24"/>
          <w:szCs w:val="24"/>
        </w:rPr>
        <w:t>Le D</w:t>
      </w:r>
      <w:r w:rsidRPr="00DC4999">
        <w:rPr>
          <w:rFonts w:ascii="Georgia" w:hAnsi="Georgia" w:cs="Times New Roman"/>
          <w:sz w:val="24"/>
          <w:szCs w:val="24"/>
        </w:rPr>
        <w:t>épartement a réalisé un diagnostic territorial entre juin et août 2017. L’état des lieux quantitatif et qualitatif des SAAD (139 aujourd’hui) ainsi dressé sert également de base à une réflexion sur la définition de sa politique de l’autonomie à domicile pour assurer la cohérence et l’adaptation de l’offre des services.</w:t>
      </w:r>
    </w:p>
    <w:p w:rsidR="00DC4999" w:rsidRPr="00DC4999" w:rsidRDefault="003A2F6E" w:rsidP="005B185B">
      <w:pPr>
        <w:spacing w:after="0" w:line="360" w:lineRule="auto"/>
        <w:jc w:val="both"/>
        <w:rPr>
          <w:rFonts w:ascii="Georgia" w:hAnsi="Georgia" w:cs="Times New Roman"/>
          <w:sz w:val="24"/>
          <w:szCs w:val="24"/>
        </w:rPr>
      </w:pPr>
      <w:r>
        <w:rPr>
          <w:rFonts w:ascii="Georgia" w:hAnsi="Georgia" w:cs="Times New Roman"/>
          <w:sz w:val="24"/>
          <w:szCs w:val="24"/>
        </w:rPr>
        <w:t xml:space="preserve">Le financement des SAAD a été refondu au niveau départemental afin de mettre en place une tarification de référence à </w:t>
      </w:r>
      <w:r w:rsidRPr="003A2F6E">
        <w:rPr>
          <w:rFonts w:ascii="Georgia" w:hAnsi="Georgia" w:cs="Times New Roman"/>
          <w:sz w:val="24"/>
          <w:szCs w:val="24"/>
        </w:rPr>
        <w:t xml:space="preserve">21,50 € </w:t>
      </w:r>
      <w:r>
        <w:rPr>
          <w:rFonts w:ascii="Georgia" w:hAnsi="Georgia" w:cs="Times New Roman"/>
          <w:sz w:val="24"/>
          <w:szCs w:val="24"/>
        </w:rPr>
        <w:t xml:space="preserve">(le plus avantageux d’Ile-de-France) </w:t>
      </w:r>
      <w:r w:rsidRPr="003A2F6E">
        <w:rPr>
          <w:rFonts w:ascii="Georgia" w:hAnsi="Georgia" w:cs="Times New Roman"/>
          <w:sz w:val="24"/>
          <w:szCs w:val="24"/>
        </w:rPr>
        <w:t>au 1</w:t>
      </w:r>
      <w:r w:rsidRPr="003A2F6E">
        <w:rPr>
          <w:rFonts w:ascii="Georgia" w:hAnsi="Georgia" w:cs="Times New Roman"/>
          <w:sz w:val="24"/>
          <w:szCs w:val="24"/>
          <w:vertAlign w:val="superscript"/>
        </w:rPr>
        <w:t>er</w:t>
      </w:r>
      <w:r w:rsidRPr="003A2F6E">
        <w:rPr>
          <w:rFonts w:ascii="Georgia" w:hAnsi="Georgia" w:cs="Times New Roman"/>
          <w:sz w:val="24"/>
          <w:szCs w:val="24"/>
        </w:rPr>
        <w:t xml:space="preserve"> avril 2020 pour la totalité des plans d’aide PCH et pour les nouveaux plans d’aide APAD</w:t>
      </w:r>
      <w:r>
        <w:rPr>
          <w:rFonts w:ascii="Georgia" w:hAnsi="Georgia" w:cs="Times New Roman"/>
          <w:sz w:val="24"/>
          <w:szCs w:val="24"/>
        </w:rPr>
        <w:t xml:space="preserve"> ainsi que des mécanismes de compensation afin de </w:t>
      </w:r>
      <w:r w:rsidRPr="003A2F6E">
        <w:rPr>
          <w:rFonts w:ascii="Georgia" w:hAnsi="Georgia" w:cs="Times New Roman"/>
          <w:sz w:val="24"/>
          <w:szCs w:val="24"/>
        </w:rPr>
        <w:t>favoriser l’accès aux SAAD sur tout le territoire du Val d’Oise en particulier dans les zones rurales</w:t>
      </w:r>
      <w:r>
        <w:rPr>
          <w:rFonts w:ascii="Georgia" w:hAnsi="Georgia" w:cs="Times New Roman"/>
          <w:sz w:val="24"/>
          <w:szCs w:val="24"/>
        </w:rPr>
        <w:t>.</w:t>
      </w:r>
    </w:p>
    <w:p w:rsidR="00DC4999" w:rsidRDefault="004D58A2" w:rsidP="005B185B">
      <w:pPr>
        <w:spacing w:after="0" w:line="360" w:lineRule="auto"/>
        <w:jc w:val="both"/>
        <w:rPr>
          <w:rFonts w:ascii="Georgia" w:hAnsi="Georgia" w:cs="Times New Roman"/>
          <w:sz w:val="24"/>
          <w:szCs w:val="24"/>
        </w:rPr>
      </w:pPr>
      <w:r>
        <w:rPr>
          <w:rFonts w:ascii="Calibri" w:hAnsi="Calibri" w:cs="Calibri"/>
          <w:sz w:val="24"/>
          <w:szCs w:val="24"/>
        </w:rPr>
        <w:t>→</w:t>
      </w:r>
      <w:r>
        <w:rPr>
          <w:rFonts w:ascii="Georgia" w:hAnsi="Georgia" w:cs="Times New Roman"/>
          <w:sz w:val="24"/>
          <w:szCs w:val="24"/>
        </w:rPr>
        <w:t xml:space="preserve"> </w:t>
      </w:r>
      <w:r w:rsidR="00086528">
        <w:rPr>
          <w:rFonts w:ascii="Georgia" w:hAnsi="Georgia" w:cs="Times New Roman"/>
          <w:sz w:val="24"/>
          <w:szCs w:val="24"/>
        </w:rPr>
        <w:t xml:space="preserve">Le Département apporte son soutien à </w:t>
      </w:r>
      <w:r w:rsidR="00086528" w:rsidRPr="00086528">
        <w:rPr>
          <w:rFonts w:ascii="Georgia" w:hAnsi="Georgia" w:cs="Times New Roman"/>
          <w:sz w:val="24"/>
          <w:szCs w:val="24"/>
        </w:rPr>
        <w:t>la plateforme départementale de soutien aux services à la personne "UNISAP 95"</w:t>
      </w:r>
      <w:r w:rsidR="00086528">
        <w:rPr>
          <w:rFonts w:ascii="Georgia" w:hAnsi="Georgia" w:cs="Times New Roman"/>
          <w:sz w:val="24"/>
          <w:szCs w:val="24"/>
        </w:rPr>
        <w:t xml:space="preserve"> (10 000 euros en 2020) qui a un véritable rôle d’</w:t>
      </w:r>
      <w:r w:rsidR="00086528" w:rsidRPr="00086528">
        <w:rPr>
          <w:rFonts w:ascii="Georgia" w:hAnsi="Georgia" w:cs="Times New Roman"/>
          <w:sz w:val="24"/>
          <w:szCs w:val="24"/>
        </w:rPr>
        <w:t>animation du réseau des organismes de services à la personne (entreprises, associations et Centres Com</w:t>
      </w:r>
      <w:r w:rsidR="00D90882">
        <w:rPr>
          <w:rFonts w:ascii="Georgia" w:hAnsi="Georgia" w:cs="Times New Roman"/>
          <w:sz w:val="24"/>
          <w:szCs w:val="24"/>
        </w:rPr>
        <w:t xml:space="preserve">munaux d'Action </w:t>
      </w:r>
      <w:r w:rsidR="00D90882">
        <w:rPr>
          <w:rFonts w:ascii="Georgia" w:hAnsi="Georgia" w:cs="Times New Roman"/>
          <w:sz w:val="24"/>
          <w:szCs w:val="24"/>
        </w:rPr>
        <w:lastRenderedPageBreak/>
        <w:t>Sociale</w:t>
      </w:r>
      <w:r w:rsidR="00086528">
        <w:rPr>
          <w:rFonts w:ascii="Georgia" w:hAnsi="Georgia" w:cs="Times New Roman"/>
          <w:sz w:val="24"/>
          <w:szCs w:val="24"/>
        </w:rPr>
        <w:t>).</w:t>
      </w:r>
      <w:r>
        <w:rPr>
          <w:rFonts w:ascii="Georgia" w:hAnsi="Georgia" w:cs="Times New Roman"/>
          <w:sz w:val="24"/>
          <w:szCs w:val="24"/>
        </w:rPr>
        <w:t xml:space="preserve"> </w:t>
      </w:r>
      <w:r w:rsidR="00DD30B1">
        <w:rPr>
          <w:rFonts w:ascii="Georgia" w:hAnsi="Georgia" w:cs="Times New Roman"/>
          <w:sz w:val="24"/>
          <w:szCs w:val="24"/>
        </w:rPr>
        <w:t>EN 2019, l</w:t>
      </w:r>
      <w:r>
        <w:rPr>
          <w:rFonts w:ascii="Georgia" w:hAnsi="Georgia" w:cs="Times New Roman"/>
          <w:sz w:val="24"/>
          <w:szCs w:val="24"/>
        </w:rPr>
        <w:t xml:space="preserve">’UNISAP a accompagné </w:t>
      </w:r>
      <w:r w:rsidRPr="004D58A2">
        <w:rPr>
          <w:rFonts w:ascii="Georgia" w:hAnsi="Georgia" w:cs="Times New Roman"/>
          <w:bCs/>
          <w:sz w:val="24"/>
          <w:szCs w:val="24"/>
        </w:rPr>
        <w:t>60 organismes de services à la personne différents</w:t>
      </w:r>
      <w:r w:rsidR="00DD30B1">
        <w:rPr>
          <w:rFonts w:ascii="Georgia" w:hAnsi="Georgia" w:cs="Times New Roman"/>
          <w:bCs/>
          <w:sz w:val="24"/>
          <w:szCs w:val="24"/>
        </w:rPr>
        <w:t xml:space="preserve"> et mené </w:t>
      </w:r>
      <w:r w:rsidR="00DD30B1" w:rsidRPr="00DD30B1">
        <w:rPr>
          <w:rFonts w:ascii="Georgia" w:hAnsi="Georgia" w:cs="Times New Roman"/>
          <w:bCs/>
          <w:sz w:val="24"/>
          <w:szCs w:val="24"/>
        </w:rPr>
        <w:t>16 actions individuelles d’accompagnement des SAAD en termes de règlementation, de stratégie, de recrutement et de partenariat</w:t>
      </w:r>
      <w:r>
        <w:rPr>
          <w:rFonts w:ascii="Georgia" w:hAnsi="Georgia" w:cs="Times New Roman"/>
          <w:bCs/>
          <w:sz w:val="24"/>
          <w:szCs w:val="24"/>
        </w:rPr>
        <w:t>.</w:t>
      </w:r>
    </w:p>
    <w:p w:rsidR="00167FBC" w:rsidRPr="00167FBC" w:rsidRDefault="004D58A2" w:rsidP="005B185B">
      <w:pPr>
        <w:spacing w:after="0" w:line="360" w:lineRule="auto"/>
        <w:jc w:val="both"/>
        <w:rPr>
          <w:rFonts w:ascii="Georgia" w:hAnsi="Georgia" w:cs="Times New Roman"/>
          <w:sz w:val="24"/>
          <w:szCs w:val="24"/>
        </w:rPr>
      </w:pPr>
      <w:r>
        <w:rPr>
          <w:rFonts w:ascii="Calibri" w:hAnsi="Calibri" w:cs="Calibri"/>
          <w:sz w:val="24"/>
          <w:szCs w:val="24"/>
        </w:rPr>
        <w:t>→</w:t>
      </w:r>
      <w:r>
        <w:rPr>
          <w:rFonts w:ascii="Georgia" w:hAnsi="Georgia" w:cs="Times New Roman"/>
          <w:sz w:val="24"/>
          <w:szCs w:val="24"/>
        </w:rPr>
        <w:t xml:space="preserve"> </w:t>
      </w:r>
      <w:r w:rsidR="00167FBC">
        <w:rPr>
          <w:rFonts w:ascii="Georgia" w:hAnsi="Georgia" w:cs="Times New Roman"/>
          <w:sz w:val="24"/>
          <w:szCs w:val="24"/>
        </w:rPr>
        <w:t xml:space="preserve">Il accompagne également </w:t>
      </w:r>
      <w:r w:rsidR="00167FBC" w:rsidRPr="00167FBC">
        <w:rPr>
          <w:rFonts w:ascii="Georgia" w:hAnsi="Georgia" w:cs="Times New Roman"/>
          <w:sz w:val="24"/>
          <w:szCs w:val="24"/>
        </w:rPr>
        <w:t>REGIES-95, Réseau gérontologique inter-établisse</w:t>
      </w:r>
      <w:r w:rsidR="00167FBC">
        <w:rPr>
          <w:rFonts w:ascii="Georgia" w:hAnsi="Georgia" w:cs="Times New Roman"/>
          <w:sz w:val="24"/>
          <w:szCs w:val="24"/>
        </w:rPr>
        <w:t xml:space="preserve">ments et services du Val d’Oise (27 000 euros en 2020), qui fédère notamment 66 EHPAD valdoisiens et </w:t>
      </w:r>
      <w:r w:rsidR="00167FBC" w:rsidRPr="00167FBC">
        <w:rPr>
          <w:rFonts w:ascii="Georgia" w:hAnsi="Georgia" w:cs="Times New Roman"/>
          <w:sz w:val="24"/>
          <w:szCs w:val="24"/>
        </w:rPr>
        <w:t>organise des temps forts comme les Olympiades culinair</w:t>
      </w:r>
      <w:r w:rsidR="00167FBC">
        <w:rPr>
          <w:rFonts w:ascii="Georgia" w:hAnsi="Georgia" w:cs="Times New Roman"/>
          <w:sz w:val="24"/>
          <w:szCs w:val="24"/>
        </w:rPr>
        <w:t>es des chefs cuisiniers d’EHPAD.</w:t>
      </w:r>
    </w:p>
    <w:p w:rsidR="00167FBC" w:rsidRDefault="00167FBC" w:rsidP="005B185B">
      <w:pPr>
        <w:spacing w:after="0" w:line="360" w:lineRule="auto"/>
        <w:jc w:val="both"/>
        <w:rPr>
          <w:rFonts w:ascii="Georgia" w:hAnsi="Georgia" w:cs="Times New Roman"/>
          <w:sz w:val="24"/>
          <w:szCs w:val="24"/>
        </w:rPr>
      </w:pPr>
    </w:p>
    <w:p w:rsidR="00787FAA" w:rsidRDefault="00893C75" w:rsidP="005B185B">
      <w:pPr>
        <w:spacing w:after="0" w:line="360" w:lineRule="auto"/>
        <w:jc w:val="both"/>
        <w:rPr>
          <w:rFonts w:ascii="Georgia" w:hAnsi="Georgia" w:cs="Times New Roman"/>
          <w:sz w:val="24"/>
          <w:szCs w:val="24"/>
        </w:rPr>
      </w:pPr>
      <w:r w:rsidRPr="00787FAA">
        <w:rPr>
          <w:rFonts w:ascii="Georgia" w:hAnsi="Georgia" w:cs="Times New Roman"/>
          <w:noProof/>
          <w:sz w:val="24"/>
          <w:szCs w:val="24"/>
          <w:lang w:eastAsia="fr-FR"/>
        </w:rPr>
        <mc:AlternateContent>
          <mc:Choice Requires="wps">
            <w:drawing>
              <wp:anchor distT="0" distB="0" distL="114300" distR="114300" simplePos="0" relativeHeight="251694080" behindDoc="0" locked="0" layoutInCell="1" allowOverlap="1" wp14:anchorId="3C1AD12E" wp14:editId="6BD7A57A">
                <wp:simplePos x="0" y="0"/>
                <wp:positionH relativeFrom="column">
                  <wp:posOffset>-21378</wp:posOffset>
                </wp:positionH>
                <wp:positionV relativeFrom="paragraph">
                  <wp:posOffset>136101</wp:posOffset>
                </wp:positionV>
                <wp:extent cx="6863080" cy="506165"/>
                <wp:effectExtent l="0" t="0" r="0" b="8255"/>
                <wp:wrapNone/>
                <wp:docPr id="22"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863080" cy="506165"/>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4B6D" w:rsidRDefault="00D94B6D" w:rsidP="00787FAA">
                            <w:pPr>
                              <w:pStyle w:val="NormalWeb"/>
                              <w:spacing w:before="0" w:beforeAutospacing="0" w:after="0" w:afterAutospacing="0"/>
                              <w:jc w:val="center"/>
                            </w:pPr>
                            <w:r>
                              <w:rPr>
                                <w:rFonts w:asciiTheme="majorHAnsi" w:hAnsi="Calibri Light" w:cstheme="minorBidi"/>
                                <w:b/>
                                <w:bCs/>
                                <w:color w:val="FFFFFF" w:themeColor="light1"/>
                                <w:kern w:val="24"/>
                                <w:sz w:val="36"/>
                                <w:szCs w:val="36"/>
                              </w:rPr>
                              <w:t>Handicap</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C1AD12E" id="_x0000_s1031" style="position:absolute;left:0;text-align:left;margin-left:-1.7pt;margin-top:10.7pt;width:540.4pt;height:39.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" fillcolor="#4c9cac" stroked="f" strokeweight="1pt">
                <v:stroke joinstyle="miter"/>
                <v:textbox>
                  <w:txbxContent>
                    <w:p w:rsidR="00D94B6D" w:rsidRDefault="00D94B6D" w:rsidP="00787FAA">
                      <w:pPr>
                        <w:pStyle w:val="NormalWeb"/>
                        <w:spacing w:before="0" w:beforeAutospacing="0" w:after="0" w:afterAutospacing="0"/>
                        <w:jc w:val="center"/>
                      </w:pPr>
                      <w:r>
                        <w:rPr>
                          <w:rFonts w:asciiTheme="majorHAnsi" w:hAnsi="Calibri Light" w:cstheme="minorBidi"/>
                          <w:b/>
                          <w:bCs/>
                          <w:color w:val="FFFFFF" w:themeColor="light1"/>
                          <w:kern w:val="24"/>
                          <w:sz w:val="36"/>
                          <w:szCs w:val="36"/>
                        </w:rPr>
                        <w:t>Handicap</w:t>
                      </w:r>
                    </w:p>
                  </w:txbxContent>
                </v:textbox>
              </v:roundrect>
            </w:pict>
          </mc:Fallback>
        </mc:AlternateContent>
      </w:r>
    </w:p>
    <w:p w:rsidR="00787FAA" w:rsidRDefault="00787FAA" w:rsidP="005B185B">
      <w:pPr>
        <w:spacing w:after="0" w:line="360" w:lineRule="auto"/>
        <w:jc w:val="both"/>
        <w:rPr>
          <w:rFonts w:ascii="Georgia" w:hAnsi="Georgia" w:cs="Times New Roman"/>
          <w:sz w:val="24"/>
          <w:szCs w:val="24"/>
        </w:rPr>
      </w:pPr>
    </w:p>
    <w:p w:rsidR="00C069B6" w:rsidRDefault="00C069B6" w:rsidP="005B185B">
      <w:pPr>
        <w:spacing w:after="0" w:line="360" w:lineRule="auto"/>
        <w:jc w:val="both"/>
        <w:rPr>
          <w:rFonts w:ascii="Georgia" w:hAnsi="Georgia" w:cs="Times New Roman"/>
          <w:sz w:val="24"/>
          <w:szCs w:val="24"/>
        </w:rPr>
      </w:pPr>
    </w:p>
    <w:p w:rsidR="00321703" w:rsidRDefault="00321703" w:rsidP="005B185B">
      <w:pPr>
        <w:spacing w:after="0" w:line="360" w:lineRule="auto"/>
        <w:jc w:val="both"/>
        <w:rPr>
          <w:rFonts w:ascii="Georgia" w:hAnsi="Georgia" w:cs="Times New Roman"/>
          <w:sz w:val="24"/>
          <w:szCs w:val="24"/>
        </w:rPr>
      </w:pPr>
      <w:r w:rsidRPr="000F7131">
        <w:rPr>
          <w:rFonts w:ascii="Georgia" w:hAnsi="Georgia" w:cs="Times New Roman"/>
          <w:sz w:val="24"/>
          <w:szCs w:val="24"/>
        </w:rPr>
        <w:t>Un constat : un Valdoisien sur dix connait une situation de handicap, temporaire ou permanente (soit 100 000  perso</w:t>
      </w:r>
      <w:r w:rsidR="00691F08">
        <w:rPr>
          <w:rFonts w:ascii="Georgia" w:hAnsi="Georgia" w:cs="Times New Roman"/>
          <w:sz w:val="24"/>
          <w:szCs w:val="24"/>
        </w:rPr>
        <w:t>nnes). Notre priorité est de les</w:t>
      </w:r>
      <w:r w:rsidRPr="000F7131">
        <w:rPr>
          <w:rFonts w:ascii="Georgia" w:hAnsi="Georgia" w:cs="Times New Roman"/>
          <w:sz w:val="24"/>
          <w:szCs w:val="24"/>
        </w:rPr>
        <w:t xml:space="preserve"> accompagner efficacement, dans leurs parcours personnels, et à lutter contre l’exclusion. </w:t>
      </w:r>
    </w:p>
    <w:p w:rsidR="00321703" w:rsidRDefault="00321703" w:rsidP="005B185B">
      <w:pPr>
        <w:tabs>
          <w:tab w:val="left" w:pos="2730"/>
        </w:tabs>
        <w:spacing w:after="0" w:line="360" w:lineRule="auto"/>
        <w:jc w:val="both"/>
        <w:rPr>
          <w:rFonts w:ascii="Georgia" w:hAnsi="Georgia" w:cs="Times New Roman"/>
          <w:sz w:val="24"/>
          <w:szCs w:val="24"/>
        </w:rPr>
      </w:pPr>
      <w:r w:rsidRPr="000F7131">
        <w:rPr>
          <w:rFonts w:ascii="Georgia" w:hAnsi="Georgia" w:cs="Times New Roman"/>
          <w:sz w:val="24"/>
          <w:szCs w:val="24"/>
        </w:rPr>
        <w:t>Simplifier la vie des personnes en situation de handicap et les mettre véritablemen</w:t>
      </w:r>
      <w:r>
        <w:rPr>
          <w:rFonts w:ascii="Georgia" w:hAnsi="Georgia" w:cs="Times New Roman"/>
          <w:sz w:val="24"/>
          <w:szCs w:val="24"/>
        </w:rPr>
        <w:t>t au centre de nos dispositifs</w:t>
      </w:r>
      <w:r w:rsidRPr="000F7131">
        <w:rPr>
          <w:rFonts w:ascii="Georgia" w:hAnsi="Georgia" w:cs="Times New Roman"/>
          <w:sz w:val="24"/>
          <w:szCs w:val="24"/>
        </w:rPr>
        <w:t xml:space="preserve"> sont des priorités de longue date de notre Majorité qui se sont matérialisées par un budget renforcé (+28 % entre 2011 et 2015), la création de plus de 350 places en établissements spécialisés entre 2011 et 2015</w:t>
      </w:r>
      <w:r>
        <w:rPr>
          <w:rFonts w:ascii="Georgia" w:hAnsi="Georgia" w:cs="Times New Roman"/>
          <w:sz w:val="24"/>
          <w:szCs w:val="24"/>
        </w:rPr>
        <w:t>,</w:t>
      </w:r>
      <w:r w:rsidRPr="000F7131">
        <w:rPr>
          <w:rFonts w:ascii="Georgia" w:hAnsi="Georgia" w:cs="Times New Roman"/>
          <w:sz w:val="24"/>
          <w:szCs w:val="24"/>
        </w:rPr>
        <w:t xml:space="preserve"> mais aussi la construction de la Maison départementale des personnes handicapées (MDPH).</w:t>
      </w:r>
    </w:p>
    <w:p w:rsidR="00F51ED1" w:rsidRDefault="00F51ED1" w:rsidP="005B185B">
      <w:pPr>
        <w:tabs>
          <w:tab w:val="left" w:pos="2730"/>
        </w:tabs>
        <w:spacing w:after="0" w:line="360" w:lineRule="auto"/>
        <w:jc w:val="both"/>
        <w:rPr>
          <w:rFonts w:ascii="Georgia" w:hAnsi="Georgia" w:cs="Times New Roman"/>
          <w:sz w:val="24"/>
          <w:szCs w:val="24"/>
        </w:rPr>
      </w:pPr>
    </w:p>
    <w:tbl>
      <w:tblPr>
        <w:tblStyle w:val="Grilledutableau"/>
        <w:tblW w:w="0" w:type="auto"/>
        <w:jc w:val="center"/>
        <w:tblLook w:val="04A0" w:firstRow="1" w:lastRow="0" w:firstColumn="1" w:lastColumn="0" w:noHBand="0" w:noVBand="1"/>
      </w:tblPr>
      <w:tblGrid>
        <w:gridCol w:w="1413"/>
        <w:gridCol w:w="9349"/>
      </w:tblGrid>
      <w:tr w:rsidR="00321703" w:rsidRPr="000F7131" w:rsidTr="00A94D08">
        <w:trPr>
          <w:trHeight w:val="741"/>
          <w:jc w:val="center"/>
        </w:trPr>
        <w:tc>
          <w:tcPr>
            <w:tcW w:w="10762" w:type="dxa"/>
            <w:gridSpan w:val="2"/>
            <w:vAlign w:val="center"/>
          </w:tcPr>
          <w:p w:rsidR="00321703" w:rsidRPr="00321703" w:rsidRDefault="00321703" w:rsidP="005B185B">
            <w:pPr>
              <w:spacing w:line="360" w:lineRule="auto"/>
              <w:textAlignment w:val="baseline"/>
              <w:rPr>
                <w:rFonts w:ascii="Georgia" w:hAnsi="Georgia" w:cs="Arial"/>
                <w:b/>
                <w:color w:val="2F5496" w:themeColor="accent5" w:themeShade="BF"/>
                <w:sz w:val="24"/>
                <w:szCs w:val="18"/>
              </w:rPr>
            </w:pPr>
            <w:r w:rsidRPr="00321703">
              <w:rPr>
                <w:rFonts w:ascii="Georgia" w:hAnsi="Georgia" w:cs="Arial"/>
                <w:b/>
                <w:color w:val="2F5496" w:themeColor="accent5" w:themeShade="BF"/>
                <w:sz w:val="24"/>
                <w:szCs w:val="18"/>
              </w:rPr>
              <w:t>Engagements 2015</w:t>
            </w:r>
          </w:p>
        </w:tc>
      </w:tr>
      <w:tr w:rsidR="005A70A3" w:rsidRPr="000F7131" w:rsidTr="00A94D08">
        <w:trPr>
          <w:trHeight w:val="741"/>
          <w:jc w:val="center"/>
        </w:trPr>
        <w:tc>
          <w:tcPr>
            <w:tcW w:w="1413" w:type="dxa"/>
            <w:vAlign w:val="center"/>
          </w:tcPr>
          <w:p w:rsidR="005A70A3" w:rsidRPr="000F7131" w:rsidRDefault="005A70A3" w:rsidP="005B185B">
            <w:pPr>
              <w:spacing w:line="360" w:lineRule="auto"/>
              <w:textAlignment w:val="baseline"/>
              <w:rPr>
                <w:rFonts w:ascii="Georgia" w:eastAsia="Times New Roman" w:hAnsi="Georgia" w:cs="Arial"/>
                <w:color w:val="000000"/>
                <w:sz w:val="24"/>
                <w:szCs w:val="24"/>
                <w:lang w:eastAsia="fr-FR"/>
              </w:rPr>
            </w:pPr>
            <w:r w:rsidRPr="000F7131">
              <w:rPr>
                <w:rFonts w:ascii="Georgia" w:eastAsia="Times New Roman" w:hAnsi="Georgia" w:cs="Arial"/>
                <w:noProof/>
                <w:color w:val="2F5496" w:themeColor="accent5" w:themeShade="BF"/>
                <w:sz w:val="24"/>
                <w:szCs w:val="24"/>
                <w:lang w:eastAsia="fr-FR"/>
              </w:rPr>
              <w:drawing>
                <wp:anchor distT="0" distB="0" distL="114300" distR="114300" simplePos="0" relativeHeight="251662336" behindDoc="0" locked="0" layoutInCell="1" allowOverlap="1" wp14:anchorId="13BCD68D" wp14:editId="4E7F8BA8">
                  <wp:simplePos x="0" y="0"/>
                  <wp:positionH relativeFrom="margin">
                    <wp:posOffset>232410</wp:posOffset>
                  </wp:positionH>
                  <wp:positionV relativeFrom="margin">
                    <wp:posOffset>100965</wp:posOffset>
                  </wp:positionV>
                  <wp:extent cx="297815" cy="351790"/>
                  <wp:effectExtent l="0" t="0" r="6985" b="0"/>
                  <wp:wrapSquare wrapText="bothSides"/>
                  <wp:docPr id="4" name="Image 4" descr="C:\Users\HUBERT_FAN\OneDrive - Conseil départemental du Val d'Oise\Bureau\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BERT_FAN\OneDrive - Conseil départemental du Val d'Oise\Bureau\ok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15" cy="351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349" w:type="dxa"/>
            <w:vAlign w:val="center"/>
          </w:tcPr>
          <w:p w:rsidR="005A70A3" w:rsidRPr="00321703" w:rsidRDefault="005A70A3" w:rsidP="005B185B">
            <w:pPr>
              <w:spacing w:line="360" w:lineRule="auto"/>
              <w:textAlignment w:val="baseline"/>
              <w:rPr>
                <w:rFonts w:ascii="Georgia" w:eastAsia="Times New Roman" w:hAnsi="Georgia" w:cs="Arial"/>
                <w:b/>
                <w:bCs/>
                <w:color w:val="2F5496" w:themeColor="accent5" w:themeShade="BF"/>
                <w:sz w:val="24"/>
                <w:szCs w:val="24"/>
                <w:lang w:eastAsia="fr-FR"/>
              </w:rPr>
            </w:pPr>
            <w:r w:rsidRPr="00196BB8">
              <w:rPr>
                <w:rFonts w:ascii="Georgia" w:eastAsiaTheme="minorEastAsia" w:hAnsi="Georgia" w:cs="Arial"/>
                <w:sz w:val="24"/>
                <w:szCs w:val="24"/>
              </w:rPr>
              <w:t>Poursuivre la création de places d’accueil en établissements.</w:t>
            </w:r>
          </w:p>
        </w:tc>
      </w:tr>
      <w:tr w:rsidR="005A70A3" w:rsidRPr="000F7131" w:rsidTr="00A94D08">
        <w:trPr>
          <w:trHeight w:val="20"/>
          <w:jc w:val="center"/>
        </w:trPr>
        <w:tc>
          <w:tcPr>
            <w:tcW w:w="1413" w:type="dxa"/>
            <w:vAlign w:val="center"/>
          </w:tcPr>
          <w:p w:rsidR="005A70A3" w:rsidRPr="000F7131" w:rsidRDefault="005A70A3" w:rsidP="005B185B">
            <w:pPr>
              <w:spacing w:line="360" w:lineRule="auto"/>
              <w:textAlignment w:val="baseline"/>
              <w:rPr>
                <w:rFonts w:ascii="Georgia" w:eastAsia="Times New Roman" w:hAnsi="Georgia" w:cs="Arial"/>
                <w:color w:val="000000"/>
                <w:sz w:val="24"/>
                <w:szCs w:val="24"/>
                <w:lang w:eastAsia="fr-FR"/>
              </w:rPr>
            </w:pPr>
            <w:r w:rsidRPr="000F7131">
              <w:rPr>
                <w:rFonts w:ascii="Georgia" w:eastAsia="Times New Roman" w:hAnsi="Georgia" w:cs="Arial"/>
                <w:noProof/>
                <w:color w:val="2F5496" w:themeColor="accent5" w:themeShade="BF"/>
                <w:sz w:val="24"/>
                <w:szCs w:val="24"/>
                <w:lang w:eastAsia="fr-FR"/>
              </w:rPr>
              <w:drawing>
                <wp:anchor distT="0" distB="0" distL="114300" distR="114300" simplePos="0" relativeHeight="251661312" behindDoc="0" locked="0" layoutInCell="1" allowOverlap="1" wp14:anchorId="0E1D7ADC" wp14:editId="1BFF00B2">
                  <wp:simplePos x="0" y="0"/>
                  <wp:positionH relativeFrom="margin">
                    <wp:align>center</wp:align>
                  </wp:positionH>
                  <wp:positionV relativeFrom="margin">
                    <wp:align>top</wp:align>
                  </wp:positionV>
                  <wp:extent cx="297815" cy="351790"/>
                  <wp:effectExtent l="0" t="0" r="6985" b="0"/>
                  <wp:wrapSquare wrapText="bothSides"/>
                  <wp:docPr id="5" name="Image 5" descr="C:\Users\HUBERT_FAN\OneDrive - Conseil départemental du Val d'Oise\Bureau\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BERT_FAN\OneDrive - Conseil départemental du Val d'Oise\Bureau\ok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15" cy="351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349" w:type="dxa"/>
            <w:vAlign w:val="center"/>
          </w:tcPr>
          <w:p w:rsidR="005A70A3" w:rsidRPr="00196BB8" w:rsidRDefault="005A70A3" w:rsidP="005B185B">
            <w:pPr>
              <w:spacing w:line="360" w:lineRule="auto"/>
              <w:textAlignment w:val="baseline"/>
              <w:rPr>
                <w:rFonts w:ascii="Georgia" w:eastAsia="Times New Roman" w:hAnsi="Georgia" w:cs="Arial"/>
                <w:b/>
                <w:bCs/>
                <w:color w:val="2F5496" w:themeColor="accent5" w:themeShade="BF"/>
                <w:sz w:val="24"/>
                <w:szCs w:val="24"/>
                <w:lang w:eastAsia="fr-FR"/>
              </w:rPr>
            </w:pPr>
            <w:r w:rsidRPr="00196BB8">
              <w:rPr>
                <w:rFonts w:ascii="Georgia" w:eastAsiaTheme="minorEastAsia" w:hAnsi="Georgia" w:cs="Arial"/>
                <w:sz w:val="24"/>
                <w:szCs w:val="24"/>
              </w:rPr>
              <w:t>Faciliter l’accès à l’emploi des personnes handicapées.</w:t>
            </w:r>
          </w:p>
        </w:tc>
      </w:tr>
      <w:tr w:rsidR="005A70A3" w:rsidRPr="000F7131" w:rsidTr="00A94D08">
        <w:trPr>
          <w:trHeight w:val="20"/>
          <w:jc w:val="center"/>
        </w:trPr>
        <w:tc>
          <w:tcPr>
            <w:tcW w:w="1413" w:type="dxa"/>
            <w:vAlign w:val="center"/>
          </w:tcPr>
          <w:p w:rsidR="005A70A3" w:rsidRPr="000F7131" w:rsidRDefault="005A70A3" w:rsidP="005B185B">
            <w:pPr>
              <w:spacing w:line="360" w:lineRule="auto"/>
              <w:textAlignment w:val="baseline"/>
              <w:rPr>
                <w:rFonts w:ascii="Georgia" w:eastAsia="Times New Roman" w:hAnsi="Georgia" w:cs="Arial"/>
                <w:noProof/>
                <w:color w:val="000000"/>
                <w:sz w:val="24"/>
                <w:szCs w:val="24"/>
                <w:lang w:eastAsia="fr-FR"/>
              </w:rPr>
            </w:pPr>
            <w:r w:rsidRPr="000F7131">
              <w:rPr>
                <w:rFonts w:ascii="Georgia" w:eastAsia="Times New Roman" w:hAnsi="Georgia" w:cs="Arial"/>
                <w:noProof/>
                <w:color w:val="000000"/>
                <w:sz w:val="24"/>
                <w:szCs w:val="24"/>
                <w:lang w:eastAsia="fr-FR"/>
              </w:rPr>
              <w:drawing>
                <wp:anchor distT="0" distB="0" distL="114300" distR="114300" simplePos="0" relativeHeight="251660288" behindDoc="0" locked="0" layoutInCell="1" allowOverlap="1" wp14:anchorId="20CA7E0A" wp14:editId="13520327">
                  <wp:simplePos x="0" y="0"/>
                  <wp:positionH relativeFrom="margin">
                    <wp:posOffset>232410</wp:posOffset>
                  </wp:positionH>
                  <wp:positionV relativeFrom="margin">
                    <wp:posOffset>109855</wp:posOffset>
                  </wp:positionV>
                  <wp:extent cx="297815" cy="351790"/>
                  <wp:effectExtent l="0" t="0" r="6985" b="0"/>
                  <wp:wrapSquare wrapText="bothSides"/>
                  <wp:docPr id="7" name="Image 7" descr="C:\Users\HUBERT_FAN\OneDrive - Conseil départemental du Val d'Oise\Bureau\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BERT_FAN\OneDrive - Conseil départemental du Val d'Oise\Bureau\ok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15" cy="351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349" w:type="dxa"/>
            <w:vAlign w:val="center"/>
          </w:tcPr>
          <w:p w:rsidR="005A70A3" w:rsidRPr="00196BB8" w:rsidRDefault="005A70A3" w:rsidP="005B185B">
            <w:pPr>
              <w:spacing w:line="360" w:lineRule="auto"/>
              <w:textAlignment w:val="baseline"/>
              <w:rPr>
                <w:rFonts w:ascii="Georgia" w:hAnsi="Georgia" w:cs="Arial"/>
                <w:sz w:val="24"/>
                <w:szCs w:val="24"/>
              </w:rPr>
            </w:pPr>
            <w:r w:rsidRPr="00196BB8">
              <w:rPr>
                <w:rFonts w:ascii="Georgia" w:eastAsiaTheme="minorEastAsia" w:hAnsi="Georgia" w:cs="Arial"/>
                <w:sz w:val="24"/>
                <w:szCs w:val="24"/>
              </w:rPr>
              <w:t>Continuer de réduire les délais de traitement des demandes individuelles.</w:t>
            </w:r>
          </w:p>
        </w:tc>
      </w:tr>
      <w:tr w:rsidR="005A70A3" w:rsidRPr="000F7131" w:rsidTr="00A94D08">
        <w:trPr>
          <w:trHeight w:val="20"/>
          <w:jc w:val="center"/>
        </w:trPr>
        <w:tc>
          <w:tcPr>
            <w:tcW w:w="1413" w:type="dxa"/>
            <w:vAlign w:val="center"/>
          </w:tcPr>
          <w:p w:rsidR="005A70A3" w:rsidRPr="000F7131" w:rsidRDefault="00691F08" w:rsidP="005B185B">
            <w:pPr>
              <w:spacing w:line="360" w:lineRule="auto"/>
              <w:jc w:val="center"/>
              <w:textAlignment w:val="baseline"/>
              <w:rPr>
                <w:rFonts w:ascii="Georgia" w:eastAsia="Times New Roman" w:hAnsi="Georgia" w:cs="Arial"/>
                <w:color w:val="000000"/>
                <w:sz w:val="24"/>
                <w:szCs w:val="24"/>
                <w:lang w:eastAsia="fr-FR"/>
              </w:rPr>
            </w:pPr>
            <w:r>
              <w:rPr>
                <w:rFonts w:ascii="Georgia" w:eastAsia="Times New Roman" w:hAnsi="Georgia" w:cs="Arial"/>
                <w:noProof/>
                <w:color w:val="000000"/>
                <w:sz w:val="24"/>
                <w:szCs w:val="24"/>
                <w:lang w:eastAsia="fr-FR"/>
              </w:rPr>
              <w:drawing>
                <wp:inline distT="0" distB="0" distL="0" distR="0" wp14:anchorId="16118308">
                  <wp:extent cx="298450" cy="353695"/>
                  <wp:effectExtent l="0" t="0" r="6350" b="825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53695"/>
                          </a:xfrm>
                          <a:prstGeom prst="rect">
                            <a:avLst/>
                          </a:prstGeom>
                          <a:noFill/>
                        </pic:spPr>
                      </pic:pic>
                    </a:graphicData>
                  </a:graphic>
                </wp:inline>
              </w:drawing>
            </w:r>
          </w:p>
        </w:tc>
        <w:tc>
          <w:tcPr>
            <w:tcW w:w="9349" w:type="dxa"/>
            <w:vAlign w:val="center"/>
          </w:tcPr>
          <w:p w:rsidR="005A70A3" w:rsidRPr="00196BB8" w:rsidRDefault="005A70A3" w:rsidP="005B185B">
            <w:pPr>
              <w:spacing w:line="360" w:lineRule="auto"/>
              <w:textAlignment w:val="baseline"/>
              <w:rPr>
                <w:rFonts w:ascii="Georgia" w:eastAsia="Times New Roman" w:hAnsi="Georgia" w:cs="Arial"/>
                <w:sz w:val="24"/>
                <w:szCs w:val="24"/>
                <w:lang w:eastAsia="fr-FR"/>
              </w:rPr>
            </w:pPr>
            <w:r w:rsidRPr="00196BB8">
              <w:rPr>
                <w:rFonts w:ascii="Georgia" w:eastAsiaTheme="minorEastAsia" w:hAnsi="Georgia" w:cs="Arial"/>
                <w:sz w:val="24"/>
                <w:szCs w:val="24"/>
              </w:rPr>
              <w:t>Rapprocher MDPH et bailleurs sociaux pour améliorer l’accès des personnes handicapées aux logements sociaux : « Accéder au logement, oui ! Mais des logements accessibles ».</w:t>
            </w:r>
          </w:p>
        </w:tc>
      </w:tr>
    </w:tbl>
    <w:p w:rsidR="005A70A3" w:rsidRDefault="005A70A3" w:rsidP="005B185B">
      <w:pPr>
        <w:spacing w:after="0" w:line="360" w:lineRule="auto"/>
        <w:jc w:val="both"/>
        <w:rPr>
          <w:rFonts w:ascii="Georgia" w:hAnsi="Georgia" w:cs="Times New Roman"/>
          <w:sz w:val="24"/>
          <w:szCs w:val="24"/>
        </w:rPr>
      </w:pPr>
    </w:p>
    <w:p w:rsidR="008D6A46" w:rsidRDefault="008D6A46" w:rsidP="005B185B">
      <w:pPr>
        <w:spacing w:after="0" w:line="360" w:lineRule="auto"/>
        <w:jc w:val="both"/>
        <w:rPr>
          <w:rFonts w:ascii="Georgia" w:hAnsi="Georgia" w:cs="Times New Roman"/>
          <w:sz w:val="24"/>
          <w:szCs w:val="24"/>
        </w:rPr>
      </w:pPr>
    </w:p>
    <w:p w:rsidR="00390C7D" w:rsidRDefault="00390C7D" w:rsidP="005B185B">
      <w:pPr>
        <w:spacing w:after="0" w:line="360" w:lineRule="auto"/>
        <w:jc w:val="both"/>
        <w:rPr>
          <w:rFonts w:ascii="Georgia" w:hAnsi="Georgia" w:cs="Times New Roman"/>
          <w:sz w:val="24"/>
          <w:szCs w:val="24"/>
        </w:rPr>
      </w:pPr>
    </w:p>
    <w:p w:rsidR="00390C7D" w:rsidRPr="000F7131" w:rsidRDefault="00390C7D" w:rsidP="005B185B">
      <w:pPr>
        <w:spacing w:after="0" w:line="360" w:lineRule="auto"/>
        <w:jc w:val="both"/>
        <w:rPr>
          <w:rFonts w:ascii="Georgia" w:hAnsi="Georgia" w:cs="Times New Roman"/>
          <w:sz w:val="24"/>
          <w:szCs w:val="24"/>
        </w:rPr>
      </w:pPr>
    </w:p>
    <w:p w:rsidR="00321703" w:rsidRPr="00321703" w:rsidRDefault="00321703" w:rsidP="005B185B">
      <w:pPr>
        <w:pStyle w:val="Paragraphedeliste"/>
        <w:numPr>
          <w:ilvl w:val="0"/>
          <w:numId w:val="13"/>
        </w:numPr>
        <w:pBdr>
          <w:bottom w:val="single" w:sz="4" w:space="1" w:color="auto"/>
        </w:pBdr>
        <w:spacing w:after="0" w:line="360" w:lineRule="auto"/>
        <w:ind w:left="284" w:firstLine="0"/>
        <w:jc w:val="both"/>
        <w:rPr>
          <w:rFonts w:ascii="Georgia" w:hAnsi="Georgia" w:cs="Times New Roman"/>
          <w:color w:val="2F5496" w:themeColor="accent5" w:themeShade="BF"/>
          <w:sz w:val="32"/>
          <w:szCs w:val="24"/>
        </w:rPr>
      </w:pPr>
      <w:r w:rsidRPr="00321703">
        <w:rPr>
          <w:rFonts w:ascii="Georgia" w:hAnsi="Georgia" w:cs="Times New Roman"/>
          <w:color w:val="2F5496" w:themeColor="accent5" w:themeShade="BF"/>
          <w:sz w:val="32"/>
          <w:szCs w:val="24"/>
        </w:rPr>
        <w:lastRenderedPageBreak/>
        <w:t>Nous avons créé</w:t>
      </w:r>
      <w:r w:rsidR="008D6A46" w:rsidRPr="00321703">
        <w:rPr>
          <w:rFonts w:ascii="Georgia" w:hAnsi="Georgia" w:cs="Times New Roman"/>
          <w:color w:val="2F5496" w:themeColor="accent5" w:themeShade="BF"/>
          <w:sz w:val="32"/>
          <w:szCs w:val="24"/>
        </w:rPr>
        <w:t xml:space="preserve"> </w:t>
      </w:r>
      <w:r w:rsidRPr="00321703">
        <w:rPr>
          <w:rFonts w:ascii="Georgia" w:hAnsi="Georgia" w:cs="Times New Roman"/>
          <w:color w:val="2F5496" w:themeColor="accent5" w:themeShade="BF"/>
          <w:sz w:val="32"/>
          <w:szCs w:val="24"/>
        </w:rPr>
        <w:t>d</w:t>
      </w:r>
      <w:r w:rsidR="008D6A46" w:rsidRPr="00321703">
        <w:rPr>
          <w:rFonts w:ascii="Georgia" w:hAnsi="Georgia" w:cs="Times New Roman"/>
          <w:color w:val="2F5496" w:themeColor="accent5" w:themeShade="BF"/>
          <w:sz w:val="32"/>
          <w:szCs w:val="24"/>
        </w:rPr>
        <w:t>e</w:t>
      </w:r>
      <w:r w:rsidRPr="00321703">
        <w:rPr>
          <w:rFonts w:ascii="Georgia" w:hAnsi="Georgia" w:cs="Times New Roman"/>
          <w:color w:val="2F5496" w:themeColor="accent5" w:themeShade="BF"/>
          <w:sz w:val="32"/>
          <w:szCs w:val="24"/>
        </w:rPr>
        <w:t>s</w:t>
      </w:r>
      <w:r w:rsidR="008D6A46" w:rsidRPr="00321703">
        <w:rPr>
          <w:rFonts w:ascii="Georgia" w:hAnsi="Georgia" w:cs="Times New Roman"/>
          <w:color w:val="2F5496" w:themeColor="accent5" w:themeShade="BF"/>
          <w:sz w:val="32"/>
          <w:szCs w:val="24"/>
        </w:rPr>
        <w:t xml:space="preserve"> places d’accueil en établissements</w:t>
      </w:r>
    </w:p>
    <w:p w:rsidR="00321703" w:rsidRDefault="00321703" w:rsidP="005B185B">
      <w:pPr>
        <w:spacing w:after="0" w:line="360" w:lineRule="auto"/>
        <w:jc w:val="both"/>
        <w:rPr>
          <w:rFonts w:ascii="Georgia" w:hAnsi="Georgia" w:cs="Times New Roman"/>
          <w:sz w:val="24"/>
          <w:szCs w:val="24"/>
        </w:rPr>
      </w:pPr>
    </w:p>
    <w:p w:rsidR="00A450F6" w:rsidRPr="000F7131" w:rsidRDefault="00041691" w:rsidP="005B185B">
      <w:pPr>
        <w:spacing w:after="0" w:line="360" w:lineRule="auto"/>
        <w:jc w:val="both"/>
        <w:rPr>
          <w:rFonts w:ascii="Georgia" w:hAnsi="Georgia"/>
        </w:rPr>
      </w:pPr>
      <w:r w:rsidRPr="000F7131">
        <w:rPr>
          <w:rFonts w:ascii="Georgia" w:hAnsi="Georgia" w:cs="Times New Roman"/>
          <w:sz w:val="24"/>
          <w:szCs w:val="24"/>
        </w:rPr>
        <w:t>Depuis 2005, ce sont en moyenne 76 places par an qui ont été ouvertes.</w:t>
      </w:r>
      <w:r w:rsidRPr="000F7131">
        <w:rPr>
          <w:rFonts w:ascii="Georgia" w:hAnsi="Georgia"/>
        </w:rPr>
        <w:t xml:space="preserve"> </w:t>
      </w:r>
    </w:p>
    <w:p w:rsidR="00321703" w:rsidRDefault="00041691" w:rsidP="005B185B">
      <w:pPr>
        <w:spacing w:after="0" w:line="360" w:lineRule="auto"/>
        <w:jc w:val="both"/>
        <w:rPr>
          <w:rFonts w:ascii="Georgia" w:hAnsi="Georgia" w:cs="Times New Roman"/>
          <w:b/>
          <w:bCs/>
          <w:sz w:val="24"/>
          <w:szCs w:val="24"/>
        </w:rPr>
      </w:pPr>
      <w:r w:rsidRPr="000F7131">
        <w:rPr>
          <w:rFonts w:ascii="Times New Roman" w:hAnsi="Times New Roman" w:cs="Times New Roman"/>
          <w:sz w:val="24"/>
          <w:szCs w:val="24"/>
        </w:rPr>
        <w:t>→</w:t>
      </w:r>
      <w:r w:rsidRPr="000F7131">
        <w:rPr>
          <w:rFonts w:ascii="Georgia" w:hAnsi="Georgia" w:cs="Times New Roman"/>
          <w:sz w:val="24"/>
          <w:szCs w:val="24"/>
        </w:rPr>
        <w:t xml:space="preserve"> En 2015,</w:t>
      </w:r>
      <w:r w:rsidRPr="000F7131">
        <w:rPr>
          <w:rFonts w:ascii="Georgia" w:hAnsi="Georgia" w:cs="Georgia"/>
          <w:sz w:val="24"/>
          <w:szCs w:val="24"/>
        </w:rPr>
        <w:t> </w:t>
      </w:r>
      <w:r w:rsidRPr="000F7131">
        <w:rPr>
          <w:rFonts w:ascii="Georgia" w:hAnsi="Georgia" w:cs="Times New Roman"/>
          <w:sz w:val="24"/>
          <w:szCs w:val="24"/>
        </w:rPr>
        <w:t xml:space="preserve">une autorisation a été donnée à la Fondation John </w:t>
      </w:r>
      <w:proofErr w:type="spellStart"/>
      <w:r w:rsidRPr="000F7131">
        <w:rPr>
          <w:rFonts w:ascii="Georgia" w:hAnsi="Georgia" w:cs="Times New Roman"/>
          <w:sz w:val="24"/>
          <w:szCs w:val="24"/>
        </w:rPr>
        <w:t>Bost</w:t>
      </w:r>
      <w:proofErr w:type="spellEnd"/>
      <w:r w:rsidRPr="000F7131">
        <w:rPr>
          <w:rFonts w:ascii="Georgia" w:hAnsi="Georgia" w:cs="Times New Roman"/>
          <w:sz w:val="24"/>
          <w:szCs w:val="24"/>
        </w:rPr>
        <w:t xml:space="preserve"> pour la création d'un foyer de vie de 45 places qui </w:t>
      </w:r>
      <w:r w:rsidR="00321703">
        <w:rPr>
          <w:rFonts w:ascii="Georgia" w:hAnsi="Georgia" w:cs="Times New Roman"/>
          <w:sz w:val="24"/>
          <w:szCs w:val="24"/>
        </w:rPr>
        <w:t xml:space="preserve">a </w:t>
      </w:r>
      <w:r w:rsidRPr="000F7131">
        <w:rPr>
          <w:rFonts w:ascii="Georgia" w:hAnsi="Georgia" w:cs="Times New Roman"/>
          <w:sz w:val="24"/>
          <w:szCs w:val="24"/>
        </w:rPr>
        <w:t xml:space="preserve">ouvert à </w:t>
      </w:r>
      <w:proofErr w:type="spellStart"/>
      <w:r w:rsidRPr="000F7131">
        <w:rPr>
          <w:rFonts w:ascii="Georgia" w:hAnsi="Georgia" w:cs="Times New Roman"/>
          <w:sz w:val="24"/>
          <w:szCs w:val="24"/>
        </w:rPr>
        <w:t>Menucourt</w:t>
      </w:r>
      <w:proofErr w:type="spellEnd"/>
      <w:r w:rsidRPr="000F7131">
        <w:rPr>
          <w:rFonts w:ascii="Georgia" w:hAnsi="Georgia" w:cs="Times New Roman"/>
          <w:sz w:val="24"/>
          <w:szCs w:val="24"/>
        </w:rPr>
        <w:t xml:space="preserve"> fin 2019, mais aussi pour l’ouverture d’un Service d'accompagnement médico-social pour adultes handicapés</w:t>
      </w:r>
      <w:r w:rsidRPr="000F7131">
        <w:rPr>
          <w:rFonts w:ascii="Georgia" w:hAnsi="Georgia" w:cs="Times New Roman"/>
          <w:b/>
          <w:bCs/>
          <w:sz w:val="24"/>
          <w:szCs w:val="24"/>
        </w:rPr>
        <w:t xml:space="preserve"> </w:t>
      </w:r>
      <w:r w:rsidRPr="000F7131">
        <w:rPr>
          <w:rFonts w:ascii="Georgia" w:hAnsi="Georgia" w:cs="Times New Roman"/>
          <w:bCs/>
          <w:sz w:val="24"/>
          <w:szCs w:val="24"/>
        </w:rPr>
        <w:t>(</w:t>
      </w:r>
      <w:r w:rsidRPr="000F7131">
        <w:rPr>
          <w:rFonts w:ascii="Georgia" w:hAnsi="Georgia" w:cs="Times New Roman"/>
          <w:sz w:val="24"/>
          <w:szCs w:val="24"/>
        </w:rPr>
        <w:t xml:space="preserve">SAMSAH) de 40 places sur ce même site (au total : 52 places de </w:t>
      </w:r>
      <w:r w:rsidR="00766047" w:rsidRPr="000F7131">
        <w:rPr>
          <w:rFonts w:ascii="Georgia" w:hAnsi="Georgia" w:cs="Times New Roman"/>
          <w:sz w:val="24"/>
          <w:szCs w:val="24"/>
        </w:rPr>
        <w:t>foyer d’accueil médicalisé</w:t>
      </w:r>
      <w:r w:rsidRPr="000F7131">
        <w:rPr>
          <w:rFonts w:ascii="Georgia" w:hAnsi="Georgia" w:cs="Times New Roman"/>
          <w:sz w:val="24"/>
          <w:szCs w:val="24"/>
        </w:rPr>
        <w:t>, 45 places de foyer de vie et 40 places de SAMSAH).</w:t>
      </w:r>
    </w:p>
    <w:p w:rsidR="00321703" w:rsidRDefault="00321703" w:rsidP="005B185B">
      <w:pPr>
        <w:spacing w:after="0" w:line="360" w:lineRule="auto"/>
        <w:jc w:val="both"/>
        <w:rPr>
          <w:rFonts w:ascii="Georgia" w:hAnsi="Georgia" w:cs="Times New Roman"/>
          <w:b/>
          <w:bCs/>
          <w:sz w:val="24"/>
          <w:szCs w:val="24"/>
        </w:rPr>
      </w:pPr>
    </w:p>
    <w:p w:rsidR="00041691" w:rsidRPr="000F7131" w:rsidRDefault="00041691" w:rsidP="005B185B">
      <w:pPr>
        <w:spacing w:after="0" w:line="360" w:lineRule="auto"/>
        <w:jc w:val="both"/>
        <w:rPr>
          <w:rFonts w:ascii="Georgia" w:hAnsi="Georgia" w:cs="Times New Roman"/>
          <w:sz w:val="24"/>
          <w:szCs w:val="24"/>
        </w:rPr>
      </w:pPr>
      <w:r w:rsidRPr="000F7131">
        <w:rPr>
          <w:rFonts w:ascii="Times New Roman" w:hAnsi="Times New Roman" w:cs="Times New Roman"/>
          <w:sz w:val="24"/>
          <w:szCs w:val="24"/>
        </w:rPr>
        <w:t>→</w:t>
      </w:r>
      <w:r w:rsidRPr="000F7131">
        <w:rPr>
          <w:rFonts w:ascii="Georgia" w:hAnsi="Georgia" w:cs="Times New Roman"/>
          <w:sz w:val="24"/>
          <w:szCs w:val="24"/>
        </w:rPr>
        <w:t xml:space="preserve"> Par ailleurs, 2 appels à projets ont été lancés :</w:t>
      </w:r>
    </w:p>
    <w:p w:rsidR="00041691" w:rsidRPr="000F7131" w:rsidRDefault="00041691" w:rsidP="005B185B">
      <w:pPr>
        <w:pStyle w:val="Paragraphedeliste"/>
        <w:numPr>
          <w:ilvl w:val="0"/>
          <w:numId w:val="8"/>
        </w:numPr>
        <w:spacing w:after="0" w:line="360" w:lineRule="auto"/>
        <w:jc w:val="both"/>
        <w:rPr>
          <w:rFonts w:ascii="Georgia" w:hAnsi="Georgia" w:cs="Times New Roman"/>
          <w:sz w:val="24"/>
          <w:szCs w:val="24"/>
        </w:rPr>
      </w:pPr>
      <w:r w:rsidRPr="000F7131">
        <w:rPr>
          <w:rFonts w:ascii="Georgia" w:hAnsi="Georgia" w:cs="Times New Roman"/>
          <w:sz w:val="24"/>
          <w:szCs w:val="24"/>
        </w:rPr>
        <w:t>création de 15 places de Foyer d’Accueil Médicalisé (FAM) pour personnes handicapées vieillissantes dans un EHPAD sur la commune de Sannois. L'autorisation a été donnée au Centre d’Orientation Sociale (COS), gestionnaire du futur EHPAD et FAM de Sannois.</w:t>
      </w:r>
      <w:r w:rsidRPr="000F7131">
        <w:rPr>
          <w:rFonts w:ascii="Georgia" w:hAnsi="Georgia" w:cs="Times New Roman"/>
          <w:sz w:val="24"/>
          <w:szCs w:val="24"/>
        </w:rPr>
        <w:tab/>
      </w:r>
    </w:p>
    <w:p w:rsidR="00041691" w:rsidRDefault="00041691" w:rsidP="005B185B">
      <w:pPr>
        <w:pStyle w:val="Paragraphedeliste"/>
        <w:numPr>
          <w:ilvl w:val="0"/>
          <w:numId w:val="8"/>
        </w:numPr>
        <w:spacing w:after="0" w:line="360" w:lineRule="auto"/>
        <w:jc w:val="both"/>
        <w:rPr>
          <w:rFonts w:ascii="Georgia" w:hAnsi="Georgia" w:cs="Times New Roman"/>
          <w:sz w:val="24"/>
          <w:szCs w:val="24"/>
        </w:rPr>
      </w:pPr>
      <w:r w:rsidRPr="000F7131">
        <w:rPr>
          <w:rFonts w:ascii="Georgia" w:hAnsi="Georgia" w:cs="Times New Roman"/>
          <w:sz w:val="24"/>
          <w:szCs w:val="24"/>
        </w:rPr>
        <w:t xml:space="preserve">création de 40 places de SAMSAH dédiées à l'accompagnement de personnes atteintes de handicap psychique, sur l'est du Département. </w:t>
      </w:r>
    </w:p>
    <w:p w:rsidR="00132B41" w:rsidRPr="000F7131" w:rsidRDefault="00132B41" w:rsidP="005B185B">
      <w:pPr>
        <w:spacing w:after="0" w:line="360" w:lineRule="auto"/>
        <w:jc w:val="both"/>
        <w:rPr>
          <w:rFonts w:ascii="Georgia" w:hAnsi="Georgia" w:cs="Times New Roman"/>
          <w:sz w:val="24"/>
          <w:szCs w:val="24"/>
        </w:rPr>
      </w:pPr>
    </w:p>
    <w:p w:rsidR="0035558B" w:rsidRPr="00321703" w:rsidRDefault="00321703" w:rsidP="005B185B">
      <w:pPr>
        <w:pStyle w:val="Paragraphedeliste"/>
        <w:numPr>
          <w:ilvl w:val="0"/>
          <w:numId w:val="14"/>
        </w:numPr>
        <w:pBdr>
          <w:bottom w:val="single" w:sz="4" w:space="1" w:color="auto"/>
        </w:pBdr>
        <w:spacing w:after="0" w:line="360" w:lineRule="auto"/>
        <w:jc w:val="both"/>
        <w:rPr>
          <w:rFonts w:ascii="Georgia" w:hAnsi="Georgia" w:cs="Times New Roman"/>
          <w:color w:val="2F5496" w:themeColor="accent5" w:themeShade="BF"/>
          <w:sz w:val="32"/>
          <w:szCs w:val="24"/>
        </w:rPr>
      </w:pPr>
      <w:r w:rsidRPr="00321703">
        <w:rPr>
          <w:rFonts w:ascii="Georgia" w:hAnsi="Georgia" w:cs="Times New Roman"/>
          <w:color w:val="2F5496" w:themeColor="accent5" w:themeShade="BF"/>
          <w:sz w:val="32"/>
          <w:szCs w:val="24"/>
        </w:rPr>
        <w:t xml:space="preserve">Nous avons mené des actions </w:t>
      </w:r>
      <w:r w:rsidR="0074525F">
        <w:rPr>
          <w:rFonts w:ascii="Georgia" w:hAnsi="Georgia" w:cs="Times New Roman"/>
          <w:color w:val="2F5496" w:themeColor="accent5" w:themeShade="BF"/>
          <w:sz w:val="32"/>
          <w:szCs w:val="24"/>
        </w:rPr>
        <w:t>en faveur de l’insertion</w:t>
      </w:r>
      <w:r w:rsidR="0035558B" w:rsidRPr="00321703">
        <w:rPr>
          <w:rFonts w:ascii="Georgia" w:hAnsi="Georgia" w:cs="Times New Roman"/>
          <w:color w:val="2F5496" w:themeColor="accent5" w:themeShade="BF"/>
          <w:sz w:val="32"/>
          <w:szCs w:val="24"/>
        </w:rPr>
        <w:t xml:space="preserve"> des personnes handicapées.</w:t>
      </w:r>
    </w:p>
    <w:p w:rsidR="00321703" w:rsidRDefault="00321703" w:rsidP="005B185B">
      <w:pPr>
        <w:spacing w:after="0" w:line="360" w:lineRule="auto"/>
        <w:jc w:val="both"/>
        <w:rPr>
          <w:rFonts w:ascii="Georgia" w:hAnsi="Georgia" w:cs="Times New Roman"/>
          <w:sz w:val="24"/>
          <w:szCs w:val="24"/>
        </w:rPr>
      </w:pPr>
    </w:p>
    <w:p w:rsidR="0074525F" w:rsidRDefault="000B3EC2" w:rsidP="005B185B">
      <w:pPr>
        <w:tabs>
          <w:tab w:val="right" w:pos="10772"/>
        </w:tabs>
        <w:spacing w:after="0" w:line="360" w:lineRule="auto"/>
        <w:jc w:val="both"/>
        <w:rPr>
          <w:rFonts w:ascii="Georgia" w:hAnsi="Georgia" w:cs="Times New Roman"/>
          <w:sz w:val="24"/>
          <w:szCs w:val="24"/>
        </w:rPr>
      </w:pPr>
      <w:r w:rsidRPr="000F7131">
        <w:rPr>
          <w:rFonts w:ascii="Georgia" w:hAnsi="Georgia" w:cs="Times New Roman"/>
          <w:sz w:val="24"/>
          <w:szCs w:val="24"/>
        </w:rPr>
        <w:t>Nous considérons que l’insertion est la meilleure manière de comb</w:t>
      </w:r>
      <w:r w:rsidR="0074525F">
        <w:rPr>
          <w:rFonts w:ascii="Georgia" w:hAnsi="Georgia" w:cs="Times New Roman"/>
          <w:sz w:val="24"/>
          <w:szCs w:val="24"/>
        </w:rPr>
        <w:t>attre efficacement l’exclusion.</w:t>
      </w:r>
      <w:r w:rsidR="0074525F">
        <w:rPr>
          <w:rFonts w:ascii="Georgia" w:hAnsi="Georgia" w:cs="Times New Roman"/>
          <w:sz w:val="24"/>
          <w:szCs w:val="24"/>
        </w:rPr>
        <w:tab/>
      </w:r>
    </w:p>
    <w:p w:rsidR="0074525F" w:rsidRDefault="0074525F" w:rsidP="005B185B">
      <w:pPr>
        <w:tabs>
          <w:tab w:val="right" w:pos="10772"/>
        </w:tabs>
        <w:spacing w:after="0" w:line="360" w:lineRule="auto"/>
        <w:jc w:val="both"/>
        <w:rPr>
          <w:rFonts w:ascii="Georgia" w:hAnsi="Georgia" w:cs="Times New Roman"/>
          <w:sz w:val="24"/>
          <w:szCs w:val="24"/>
        </w:rPr>
      </w:pPr>
    </w:p>
    <w:p w:rsidR="0074525F" w:rsidRDefault="0074525F" w:rsidP="005B185B">
      <w:pPr>
        <w:spacing w:after="0" w:line="360" w:lineRule="auto"/>
        <w:jc w:val="both"/>
        <w:rPr>
          <w:rFonts w:ascii="Georgia" w:hAnsi="Georgia" w:cs="Times New Roman"/>
          <w:sz w:val="24"/>
          <w:szCs w:val="24"/>
        </w:rPr>
      </w:pPr>
      <w:r>
        <w:rPr>
          <w:rFonts w:ascii="Georgia" w:hAnsi="Georgia" w:cs="Times New Roman"/>
          <w:sz w:val="24"/>
          <w:szCs w:val="24"/>
        </w:rPr>
        <w:t xml:space="preserve">&gt;&gt; </w:t>
      </w:r>
      <w:r w:rsidRPr="0074525F">
        <w:rPr>
          <w:rFonts w:ascii="Georgia" w:hAnsi="Georgia" w:cs="Times New Roman"/>
          <w:b/>
          <w:color w:val="2F5496" w:themeColor="accent5" w:themeShade="BF"/>
          <w:sz w:val="24"/>
          <w:szCs w:val="24"/>
        </w:rPr>
        <w:t>Insertion par l’emploi</w:t>
      </w:r>
      <w:r w:rsidRPr="0074525F">
        <w:rPr>
          <w:rFonts w:ascii="Georgia" w:hAnsi="Georgia" w:cs="Times New Roman"/>
          <w:color w:val="2F5496" w:themeColor="accent5" w:themeShade="BF"/>
          <w:sz w:val="24"/>
          <w:szCs w:val="24"/>
        </w:rPr>
        <w:t xml:space="preserve"> </w:t>
      </w:r>
      <w:r>
        <w:rPr>
          <w:rFonts w:ascii="Georgia" w:hAnsi="Georgia" w:cs="Times New Roman"/>
          <w:sz w:val="24"/>
          <w:szCs w:val="24"/>
        </w:rPr>
        <w:t xml:space="preserve">(seulement </w:t>
      </w:r>
      <w:r w:rsidR="006549B4" w:rsidRPr="000F7131">
        <w:rPr>
          <w:rFonts w:ascii="Georgia" w:hAnsi="Georgia" w:cs="Times New Roman"/>
          <w:sz w:val="24"/>
          <w:szCs w:val="24"/>
        </w:rPr>
        <w:t>35% de</w:t>
      </w:r>
      <w:r>
        <w:rPr>
          <w:rFonts w:ascii="Georgia" w:hAnsi="Georgia" w:cs="Times New Roman"/>
          <w:sz w:val="24"/>
          <w:szCs w:val="24"/>
        </w:rPr>
        <w:t>s</w:t>
      </w:r>
      <w:r w:rsidR="006549B4" w:rsidRPr="000F7131">
        <w:rPr>
          <w:rFonts w:ascii="Georgia" w:hAnsi="Georgia" w:cs="Times New Roman"/>
          <w:sz w:val="24"/>
          <w:szCs w:val="24"/>
        </w:rPr>
        <w:t xml:space="preserve"> personnes handicapées </w:t>
      </w:r>
      <w:r>
        <w:rPr>
          <w:rFonts w:ascii="Georgia" w:hAnsi="Georgia" w:cs="Times New Roman"/>
          <w:sz w:val="24"/>
          <w:szCs w:val="24"/>
        </w:rPr>
        <w:t xml:space="preserve">ont </w:t>
      </w:r>
      <w:r w:rsidR="006549B4" w:rsidRPr="000F7131">
        <w:rPr>
          <w:rFonts w:ascii="Georgia" w:hAnsi="Georgia" w:cs="Times New Roman"/>
          <w:sz w:val="24"/>
          <w:szCs w:val="24"/>
        </w:rPr>
        <w:t>un emploi</w:t>
      </w:r>
      <w:r>
        <w:rPr>
          <w:rFonts w:ascii="Georgia" w:hAnsi="Georgia" w:cs="Times New Roman"/>
          <w:sz w:val="24"/>
          <w:szCs w:val="24"/>
        </w:rPr>
        <w:t>)</w:t>
      </w:r>
      <w:r w:rsidR="006549B4" w:rsidRPr="000F7131">
        <w:rPr>
          <w:rFonts w:ascii="Georgia" w:hAnsi="Georgia" w:cs="Times New Roman"/>
          <w:sz w:val="24"/>
          <w:szCs w:val="24"/>
        </w:rPr>
        <w:t xml:space="preserve">. </w:t>
      </w:r>
    </w:p>
    <w:p w:rsidR="0035558B" w:rsidRDefault="0074525F" w:rsidP="005B185B">
      <w:pPr>
        <w:spacing w:after="0" w:line="360" w:lineRule="auto"/>
        <w:jc w:val="both"/>
        <w:rPr>
          <w:rFonts w:ascii="Georgia" w:hAnsi="Georgia" w:cs="Times New Roman"/>
          <w:sz w:val="24"/>
          <w:szCs w:val="24"/>
        </w:rPr>
      </w:pPr>
      <w:r>
        <w:rPr>
          <w:rFonts w:ascii="Georgia" w:hAnsi="Georgia" w:cs="Times New Roman"/>
          <w:sz w:val="24"/>
          <w:szCs w:val="24"/>
        </w:rPr>
        <w:t>Parmi les</w:t>
      </w:r>
      <w:r w:rsidR="0035558B" w:rsidRPr="000F7131">
        <w:rPr>
          <w:rFonts w:ascii="Georgia" w:hAnsi="Georgia" w:cs="Times New Roman"/>
          <w:sz w:val="24"/>
          <w:szCs w:val="24"/>
        </w:rPr>
        <w:t xml:space="preserve"> actions </w:t>
      </w:r>
      <w:r>
        <w:rPr>
          <w:rFonts w:ascii="Georgia" w:hAnsi="Georgia" w:cs="Times New Roman"/>
          <w:sz w:val="24"/>
          <w:szCs w:val="24"/>
        </w:rPr>
        <w:t xml:space="preserve">menées pour l’insertion par l’emploi des personnes handicapées, </w:t>
      </w:r>
      <w:r w:rsidR="0035558B" w:rsidRPr="000F7131">
        <w:rPr>
          <w:rFonts w:ascii="Georgia" w:hAnsi="Georgia" w:cs="Times New Roman"/>
          <w:sz w:val="24"/>
          <w:szCs w:val="24"/>
        </w:rPr>
        <w:t xml:space="preserve">deux </w:t>
      </w:r>
      <w:r>
        <w:rPr>
          <w:rFonts w:ascii="Georgia" w:hAnsi="Georgia" w:cs="Times New Roman"/>
          <w:sz w:val="24"/>
          <w:szCs w:val="24"/>
        </w:rPr>
        <w:t xml:space="preserve">sont </w:t>
      </w:r>
      <w:r w:rsidR="0035558B" w:rsidRPr="000F7131">
        <w:rPr>
          <w:rFonts w:ascii="Georgia" w:hAnsi="Georgia" w:cs="Times New Roman"/>
          <w:sz w:val="24"/>
          <w:szCs w:val="24"/>
        </w:rPr>
        <w:t>emblématiques :</w:t>
      </w:r>
    </w:p>
    <w:p w:rsidR="00DB595D" w:rsidRDefault="00DB595D" w:rsidP="005B185B">
      <w:pPr>
        <w:spacing w:after="0" w:line="360" w:lineRule="auto"/>
        <w:jc w:val="both"/>
        <w:rPr>
          <w:rFonts w:ascii="Georgia" w:hAnsi="Georgia" w:cs="Times New Roman"/>
          <w:sz w:val="24"/>
          <w:szCs w:val="24"/>
        </w:rPr>
      </w:pPr>
    </w:p>
    <w:p w:rsidR="00DB595D" w:rsidRDefault="00DB595D" w:rsidP="005B185B">
      <w:pPr>
        <w:spacing w:after="0" w:line="360" w:lineRule="auto"/>
        <w:jc w:val="both"/>
        <w:rPr>
          <w:rFonts w:ascii="Georgia" w:hAnsi="Georgia" w:cs="Times New Roman"/>
          <w:sz w:val="24"/>
          <w:szCs w:val="24"/>
        </w:rPr>
      </w:pPr>
      <w:r>
        <w:rPr>
          <w:rFonts w:ascii="Georgia" w:hAnsi="Georgia" w:cs="Times New Roman"/>
          <w:sz w:val="24"/>
          <w:szCs w:val="24"/>
        </w:rPr>
        <w:t>Valorisation de la participation à 15 euros pour les places en crèche</w:t>
      </w:r>
    </w:p>
    <w:p w:rsidR="0074525F" w:rsidRPr="000F7131" w:rsidRDefault="0074525F" w:rsidP="005B185B">
      <w:pPr>
        <w:spacing w:after="0" w:line="360" w:lineRule="auto"/>
        <w:jc w:val="both"/>
        <w:rPr>
          <w:rFonts w:ascii="Georgia" w:hAnsi="Georgia" w:cs="Times New Roman"/>
          <w:sz w:val="24"/>
          <w:szCs w:val="24"/>
        </w:rPr>
      </w:pPr>
    </w:p>
    <w:p w:rsidR="0074525F" w:rsidRPr="0074525F" w:rsidRDefault="0074525F" w:rsidP="005B185B">
      <w:pPr>
        <w:pStyle w:val="Paragraphedeliste"/>
        <w:numPr>
          <w:ilvl w:val="0"/>
          <w:numId w:val="15"/>
        </w:numPr>
        <w:spacing w:after="0" w:line="360" w:lineRule="auto"/>
        <w:jc w:val="both"/>
        <w:rPr>
          <w:rFonts w:ascii="Georgia" w:hAnsi="Georgia" w:cs="Times New Roman"/>
          <w:color w:val="2F5496" w:themeColor="accent5" w:themeShade="BF"/>
          <w:sz w:val="24"/>
          <w:szCs w:val="24"/>
        </w:rPr>
      </w:pPr>
      <w:r w:rsidRPr="0074525F">
        <w:rPr>
          <w:rFonts w:ascii="Georgia" w:hAnsi="Georgia" w:cs="Times New Roman"/>
          <w:b/>
          <w:color w:val="2F5496" w:themeColor="accent5" w:themeShade="BF"/>
          <w:sz w:val="24"/>
          <w:szCs w:val="24"/>
        </w:rPr>
        <w:t>Signature</w:t>
      </w:r>
      <w:r w:rsidR="0035558B" w:rsidRPr="0074525F">
        <w:rPr>
          <w:rFonts w:ascii="Georgia" w:hAnsi="Georgia" w:cs="Times New Roman"/>
          <w:b/>
          <w:color w:val="2F5496" w:themeColor="accent5" w:themeShade="BF"/>
          <w:sz w:val="24"/>
          <w:szCs w:val="24"/>
        </w:rPr>
        <w:t xml:space="preserve"> </w:t>
      </w:r>
      <w:r w:rsidRPr="0074525F">
        <w:rPr>
          <w:rFonts w:ascii="Georgia" w:hAnsi="Georgia" w:cs="Times New Roman"/>
          <w:b/>
          <w:color w:val="2F5496" w:themeColor="accent5" w:themeShade="BF"/>
          <w:sz w:val="24"/>
          <w:szCs w:val="24"/>
        </w:rPr>
        <w:t xml:space="preserve">en 2017 </w:t>
      </w:r>
      <w:r w:rsidR="0035558B" w:rsidRPr="0074525F">
        <w:rPr>
          <w:rFonts w:ascii="Georgia" w:hAnsi="Georgia" w:cs="Times New Roman"/>
          <w:b/>
          <w:color w:val="2F5496" w:themeColor="accent5" w:themeShade="BF"/>
          <w:sz w:val="24"/>
          <w:szCs w:val="24"/>
        </w:rPr>
        <w:t>d’une convention entre le service public de l’emploi et la MDPH</w:t>
      </w:r>
      <w:r w:rsidRPr="0074525F">
        <w:rPr>
          <w:rFonts w:ascii="Georgia" w:hAnsi="Georgia" w:cs="Times New Roman"/>
          <w:color w:val="2F5496" w:themeColor="accent5" w:themeShade="BF"/>
          <w:sz w:val="24"/>
          <w:szCs w:val="24"/>
        </w:rPr>
        <w:t>.</w:t>
      </w:r>
    </w:p>
    <w:p w:rsidR="0074525F" w:rsidRDefault="0035558B" w:rsidP="005B185B">
      <w:pPr>
        <w:spacing w:after="0" w:line="360" w:lineRule="auto"/>
        <w:ind w:left="720"/>
        <w:jc w:val="both"/>
        <w:rPr>
          <w:rFonts w:ascii="Georgia" w:hAnsi="Georgia" w:cs="Times New Roman"/>
          <w:sz w:val="24"/>
          <w:szCs w:val="24"/>
        </w:rPr>
      </w:pPr>
      <w:r w:rsidRPr="0074525F">
        <w:rPr>
          <w:rFonts w:ascii="Georgia" w:hAnsi="Georgia" w:cs="Times New Roman"/>
          <w:sz w:val="24"/>
          <w:szCs w:val="24"/>
        </w:rPr>
        <w:t xml:space="preserve">Cette convention tend à renforcer le partenariat existant entre la MDPH, Pôle emploi et Cap emploi, acteurs incontournables de l’insertion professionnelle. </w:t>
      </w:r>
    </w:p>
    <w:p w:rsidR="0074525F" w:rsidRDefault="0074525F" w:rsidP="005B185B">
      <w:pPr>
        <w:spacing w:after="0" w:line="360" w:lineRule="auto"/>
        <w:ind w:left="720"/>
        <w:jc w:val="both"/>
        <w:rPr>
          <w:rFonts w:ascii="Georgia" w:hAnsi="Georgia" w:cs="Times New Roman"/>
          <w:sz w:val="24"/>
          <w:szCs w:val="24"/>
        </w:rPr>
      </w:pPr>
    </w:p>
    <w:p w:rsidR="0074525F" w:rsidRDefault="0074525F" w:rsidP="00B21A05">
      <w:pPr>
        <w:pStyle w:val="Paragraphedeliste"/>
        <w:numPr>
          <w:ilvl w:val="0"/>
          <w:numId w:val="15"/>
        </w:numPr>
        <w:spacing w:after="0" w:line="360" w:lineRule="auto"/>
        <w:jc w:val="both"/>
        <w:rPr>
          <w:rFonts w:ascii="Georgia" w:hAnsi="Georgia" w:cs="Times New Roman"/>
          <w:sz w:val="24"/>
          <w:szCs w:val="24"/>
        </w:rPr>
      </w:pPr>
      <w:r w:rsidRPr="0074525F">
        <w:rPr>
          <w:rFonts w:ascii="Georgia" w:hAnsi="Georgia" w:cs="Times New Roman"/>
          <w:b/>
          <w:color w:val="2F5496" w:themeColor="accent5" w:themeShade="BF"/>
          <w:sz w:val="24"/>
          <w:szCs w:val="24"/>
        </w:rPr>
        <w:t xml:space="preserve"> </w:t>
      </w:r>
      <w:r w:rsidR="0035558B" w:rsidRPr="0074525F">
        <w:rPr>
          <w:rFonts w:ascii="Georgia" w:hAnsi="Georgia" w:cs="Times New Roman"/>
          <w:b/>
          <w:color w:val="2F5496" w:themeColor="accent5" w:themeShade="BF"/>
          <w:sz w:val="24"/>
          <w:szCs w:val="24"/>
        </w:rPr>
        <w:t>Faciliter la mise en réseau des acteurs.</w:t>
      </w:r>
      <w:r w:rsidR="000B3EC2" w:rsidRPr="0074525F">
        <w:rPr>
          <w:rFonts w:ascii="Georgia" w:hAnsi="Georgia" w:cs="Times New Roman"/>
          <w:b/>
          <w:color w:val="2F5496" w:themeColor="accent5" w:themeShade="BF"/>
          <w:sz w:val="24"/>
          <w:szCs w:val="24"/>
        </w:rPr>
        <w:t xml:space="preserve"> </w:t>
      </w:r>
      <w:r w:rsidR="000B3EC2" w:rsidRPr="000F7131">
        <w:rPr>
          <w:rFonts w:ascii="Georgia" w:hAnsi="Georgia" w:cs="Times New Roman"/>
          <w:sz w:val="24"/>
          <w:szCs w:val="24"/>
        </w:rPr>
        <w:t>L</w:t>
      </w:r>
      <w:r w:rsidR="0035558B" w:rsidRPr="000F7131">
        <w:rPr>
          <w:rFonts w:ascii="Georgia" w:hAnsi="Georgia" w:cs="Times New Roman"/>
          <w:sz w:val="24"/>
          <w:szCs w:val="24"/>
        </w:rPr>
        <w:t>a MDPH et le Département</w:t>
      </w:r>
      <w:r w:rsidR="000B3EC2" w:rsidRPr="000F7131">
        <w:rPr>
          <w:rFonts w:ascii="Georgia" w:hAnsi="Georgia" w:cs="Times New Roman"/>
          <w:sz w:val="24"/>
          <w:szCs w:val="24"/>
        </w:rPr>
        <w:t xml:space="preserve"> </w:t>
      </w:r>
      <w:r>
        <w:rPr>
          <w:rFonts w:ascii="Georgia" w:hAnsi="Georgia" w:cs="Times New Roman"/>
          <w:sz w:val="24"/>
          <w:szCs w:val="24"/>
        </w:rPr>
        <w:t xml:space="preserve">ont organisé </w:t>
      </w:r>
      <w:r w:rsidR="0035558B" w:rsidRPr="000F7131">
        <w:rPr>
          <w:rFonts w:ascii="Georgia" w:hAnsi="Georgia" w:cs="Times New Roman"/>
          <w:sz w:val="24"/>
          <w:szCs w:val="24"/>
        </w:rPr>
        <w:t>des rencontres des partenaires</w:t>
      </w:r>
      <w:r>
        <w:rPr>
          <w:rFonts w:ascii="Georgia" w:hAnsi="Georgia" w:cs="Times New Roman"/>
          <w:sz w:val="24"/>
          <w:szCs w:val="24"/>
        </w:rPr>
        <w:t xml:space="preserve"> </w:t>
      </w:r>
      <w:r w:rsidRPr="000F7131">
        <w:rPr>
          <w:rFonts w:ascii="Georgia" w:hAnsi="Georgia" w:cs="Times New Roman"/>
          <w:sz w:val="24"/>
          <w:szCs w:val="24"/>
        </w:rPr>
        <w:t>(entreprises, éduc</w:t>
      </w:r>
      <w:r>
        <w:rPr>
          <w:rFonts w:ascii="Georgia" w:hAnsi="Georgia" w:cs="Times New Roman"/>
          <w:sz w:val="24"/>
          <w:szCs w:val="24"/>
        </w:rPr>
        <w:t>ation nationale, associations…)</w:t>
      </w:r>
      <w:r w:rsidR="0035558B" w:rsidRPr="000F7131">
        <w:rPr>
          <w:rFonts w:ascii="Georgia" w:hAnsi="Georgia" w:cs="Times New Roman"/>
          <w:sz w:val="24"/>
          <w:szCs w:val="24"/>
        </w:rPr>
        <w:t xml:space="preserve"> agissant en faveur de l'insertion professionnelle des personnes handicapées. Le 5 avril 2018, une rencontre </w:t>
      </w:r>
      <w:r>
        <w:rPr>
          <w:rFonts w:ascii="Georgia" w:hAnsi="Georgia" w:cs="Times New Roman"/>
          <w:sz w:val="24"/>
          <w:szCs w:val="24"/>
        </w:rPr>
        <w:t xml:space="preserve">en ce sens </w:t>
      </w:r>
      <w:r w:rsidR="0035558B" w:rsidRPr="000F7131">
        <w:rPr>
          <w:rFonts w:ascii="Georgia" w:hAnsi="Georgia" w:cs="Times New Roman"/>
          <w:sz w:val="24"/>
          <w:szCs w:val="24"/>
        </w:rPr>
        <w:t xml:space="preserve">a réuni plus de 80 partenaires du territoire. </w:t>
      </w:r>
    </w:p>
    <w:p w:rsidR="00DB6BE4" w:rsidRPr="00B21A05" w:rsidRDefault="00DB6BE4" w:rsidP="00DB6BE4">
      <w:pPr>
        <w:pStyle w:val="Paragraphedeliste"/>
        <w:spacing w:after="0" w:line="360" w:lineRule="auto"/>
        <w:jc w:val="both"/>
        <w:rPr>
          <w:rFonts w:ascii="Georgia" w:hAnsi="Georgia" w:cs="Times New Roman"/>
          <w:sz w:val="24"/>
          <w:szCs w:val="24"/>
        </w:rPr>
      </w:pPr>
    </w:p>
    <w:p w:rsidR="0074525F" w:rsidRDefault="0074525F" w:rsidP="002550A6">
      <w:pPr>
        <w:spacing w:after="0" w:line="360" w:lineRule="auto"/>
        <w:ind w:left="426"/>
        <w:jc w:val="both"/>
        <w:rPr>
          <w:rFonts w:ascii="Georgia" w:hAnsi="Georgia" w:cs="Times New Roman"/>
          <w:b/>
          <w:color w:val="2F5496" w:themeColor="accent5" w:themeShade="BF"/>
          <w:sz w:val="24"/>
          <w:szCs w:val="24"/>
        </w:rPr>
      </w:pPr>
      <w:r w:rsidRPr="0074525F">
        <w:rPr>
          <w:rFonts w:ascii="Georgia" w:hAnsi="Georgia" w:cs="Times New Roman"/>
          <w:b/>
          <w:color w:val="2F5496" w:themeColor="accent5" w:themeShade="BF"/>
          <w:sz w:val="24"/>
          <w:szCs w:val="24"/>
        </w:rPr>
        <w:lastRenderedPageBreak/>
        <w:t xml:space="preserve">&gt;&gt; Insertion par </w:t>
      </w:r>
      <w:r w:rsidR="000B4A23">
        <w:rPr>
          <w:rFonts w:ascii="Georgia" w:hAnsi="Georgia" w:cs="Times New Roman"/>
          <w:b/>
          <w:color w:val="2F5496" w:themeColor="accent5" w:themeShade="BF"/>
          <w:sz w:val="24"/>
          <w:szCs w:val="24"/>
        </w:rPr>
        <w:t>la culture</w:t>
      </w:r>
    </w:p>
    <w:p w:rsidR="002550A6" w:rsidRPr="002550A6" w:rsidRDefault="002550A6" w:rsidP="002550A6">
      <w:pPr>
        <w:spacing w:after="0" w:line="360" w:lineRule="auto"/>
        <w:ind w:left="425" w:right="231"/>
        <w:jc w:val="both"/>
        <w:rPr>
          <w:rFonts w:ascii="Georgia" w:hAnsi="Georgia" w:cs="Times New Roman"/>
          <w:sz w:val="24"/>
          <w:szCs w:val="24"/>
        </w:rPr>
      </w:pPr>
      <w:r w:rsidRPr="002550A6">
        <w:rPr>
          <w:rFonts w:ascii="Georgia" w:hAnsi="Georgia" w:cs="Times New Roman"/>
          <w:sz w:val="24"/>
          <w:szCs w:val="24"/>
        </w:rPr>
        <w:t>La démarche "Culture et handicap" trouve son origine dans la concertation valdoisienne conduite en 2013, dans le cadre du Schéma Départemental des Personnes Handicapées.</w:t>
      </w:r>
    </w:p>
    <w:p w:rsidR="002550A6" w:rsidRPr="002550A6" w:rsidRDefault="002550A6" w:rsidP="002550A6">
      <w:pPr>
        <w:spacing w:after="0" w:line="360" w:lineRule="auto"/>
        <w:ind w:left="425" w:right="231"/>
        <w:jc w:val="both"/>
        <w:rPr>
          <w:rFonts w:ascii="Georgia" w:hAnsi="Georgia" w:cs="Times New Roman"/>
          <w:sz w:val="24"/>
          <w:szCs w:val="24"/>
        </w:rPr>
      </w:pPr>
      <w:r w:rsidRPr="002550A6">
        <w:rPr>
          <w:rFonts w:ascii="Georgia" w:hAnsi="Georgia" w:cs="Times New Roman"/>
          <w:sz w:val="24"/>
          <w:szCs w:val="24"/>
        </w:rPr>
        <w:t>Cette réflexion a permis de dégager plusieurs constats : d’abord, les difficultés liées à l’accès à la culture et aux établissements culturels ; ensuite, le manque de porosité entre monde culturel et monde médico-social.</w:t>
      </w:r>
    </w:p>
    <w:p w:rsidR="002550A6" w:rsidRPr="002550A6" w:rsidRDefault="002550A6" w:rsidP="002550A6">
      <w:pPr>
        <w:spacing w:after="0" w:line="360" w:lineRule="auto"/>
        <w:ind w:left="425"/>
        <w:jc w:val="both"/>
        <w:rPr>
          <w:rFonts w:ascii="Georgia" w:hAnsi="Georgia" w:cs="Times New Roman"/>
          <w:sz w:val="24"/>
          <w:szCs w:val="24"/>
        </w:rPr>
      </w:pPr>
    </w:p>
    <w:p w:rsidR="002550A6" w:rsidRPr="002550A6" w:rsidRDefault="002550A6" w:rsidP="002550A6">
      <w:pPr>
        <w:spacing w:after="0" w:line="360" w:lineRule="auto"/>
        <w:ind w:left="425"/>
        <w:jc w:val="both"/>
        <w:rPr>
          <w:rFonts w:ascii="Georgia" w:hAnsi="Georgia" w:cs="Times New Roman"/>
          <w:sz w:val="24"/>
          <w:szCs w:val="24"/>
        </w:rPr>
      </w:pPr>
      <w:r w:rsidRPr="002550A6">
        <w:rPr>
          <w:rFonts w:ascii="Georgia" w:hAnsi="Georgia" w:cs="Times New Roman"/>
          <w:sz w:val="24"/>
          <w:szCs w:val="24"/>
        </w:rPr>
        <w:t xml:space="preserve">De cette étude, le Département a su tirer les bons enseignements, et mène tout au long de l’année différentes actions concrètes, en partenariat avec le Théâtre du Cristal et des professionnels du département, pour décloisonner les établissements. </w:t>
      </w:r>
    </w:p>
    <w:p w:rsidR="002550A6" w:rsidRPr="002550A6" w:rsidRDefault="002550A6" w:rsidP="002550A6">
      <w:pPr>
        <w:spacing w:after="0" w:line="360" w:lineRule="auto"/>
        <w:ind w:left="425"/>
        <w:jc w:val="both"/>
        <w:rPr>
          <w:rFonts w:ascii="Georgia" w:hAnsi="Georgia" w:cs="Times New Roman"/>
          <w:sz w:val="24"/>
          <w:szCs w:val="24"/>
        </w:rPr>
      </w:pPr>
      <w:r w:rsidRPr="002550A6">
        <w:rPr>
          <w:rFonts w:ascii="Georgia" w:hAnsi="Georgia" w:cs="Times New Roman"/>
          <w:sz w:val="24"/>
          <w:szCs w:val="24"/>
        </w:rPr>
        <w:t xml:space="preserve">Nous œuvrons ainsi chaque jour, dans le cadre du schéma 2018-2022, pour la mise en réseau des établissements culturels et médico-sociaux du Val d’Oise, grâce à la création d’outils et dispositifs qui favorisent les conventions de partenariat, et les projets transversaux. </w:t>
      </w:r>
    </w:p>
    <w:p w:rsidR="002550A6" w:rsidRPr="002550A6" w:rsidRDefault="002550A6" w:rsidP="002550A6">
      <w:pPr>
        <w:spacing w:after="0" w:line="360" w:lineRule="auto"/>
        <w:ind w:left="425"/>
        <w:jc w:val="both"/>
        <w:rPr>
          <w:rFonts w:ascii="Georgia" w:hAnsi="Georgia" w:cs="Times New Roman"/>
          <w:sz w:val="24"/>
          <w:szCs w:val="24"/>
        </w:rPr>
      </w:pPr>
      <w:r w:rsidRPr="002550A6">
        <w:rPr>
          <w:rFonts w:ascii="Georgia" w:hAnsi="Georgia" w:cs="Times New Roman"/>
          <w:sz w:val="24"/>
          <w:szCs w:val="24"/>
        </w:rPr>
        <w:t xml:space="preserve">En parallèle, une formation a été ouverte l’année dernière, sur demande des professionnels de la culture et du handicap, afin d’améliorer la conception et la mise en œuvre de projets communs. </w:t>
      </w:r>
    </w:p>
    <w:p w:rsidR="002550A6" w:rsidRPr="002550A6" w:rsidRDefault="006546B8" w:rsidP="002550A6">
      <w:pPr>
        <w:spacing w:after="0" w:line="360" w:lineRule="auto"/>
        <w:ind w:left="425"/>
        <w:jc w:val="both"/>
        <w:rPr>
          <w:rFonts w:ascii="Georgia" w:hAnsi="Georgia" w:cs="Times New Roman"/>
          <w:sz w:val="24"/>
          <w:szCs w:val="24"/>
        </w:rPr>
      </w:pPr>
      <w:r w:rsidRPr="002550A6">
        <w:rPr>
          <w:rFonts w:ascii="Georgia" w:hAnsi="Georgia" w:cs="Times New Roman"/>
          <w:sz w:val="24"/>
          <w:szCs w:val="24"/>
        </w:rPr>
        <w:t xml:space="preserve">C’est le sens du projet </w:t>
      </w:r>
      <w:r w:rsidRPr="002550A6">
        <w:rPr>
          <w:rFonts w:ascii="Georgia" w:hAnsi="Georgia" w:cs="Times New Roman"/>
          <w:b/>
          <w:color w:val="2F5496" w:themeColor="accent5" w:themeShade="BF"/>
          <w:sz w:val="24"/>
          <w:szCs w:val="24"/>
        </w:rPr>
        <w:t>« Les Cultivateurs du Val d’Oise »,</w:t>
      </w:r>
      <w:r w:rsidRPr="002550A6">
        <w:rPr>
          <w:rFonts w:ascii="Georgia" w:hAnsi="Georgia" w:cs="Times New Roman"/>
          <w:color w:val="2F5496" w:themeColor="accent5" w:themeShade="BF"/>
          <w:sz w:val="24"/>
          <w:szCs w:val="24"/>
        </w:rPr>
        <w:t xml:space="preserve"> </w:t>
      </w:r>
      <w:r w:rsidRPr="002550A6">
        <w:rPr>
          <w:rFonts w:ascii="Georgia" w:hAnsi="Georgia" w:cs="Times New Roman"/>
          <w:sz w:val="24"/>
          <w:szCs w:val="24"/>
        </w:rPr>
        <w:t xml:space="preserve">lancé en octobre 2018 en partenariat avec </w:t>
      </w:r>
      <w:proofErr w:type="spellStart"/>
      <w:r w:rsidRPr="002550A6">
        <w:rPr>
          <w:rFonts w:ascii="Georgia" w:hAnsi="Georgia" w:cs="Times New Roman"/>
          <w:sz w:val="24"/>
          <w:szCs w:val="24"/>
        </w:rPr>
        <w:t>KissKissBankBank</w:t>
      </w:r>
      <w:proofErr w:type="spellEnd"/>
      <w:r w:rsidRPr="002550A6">
        <w:rPr>
          <w:rFonts w:ascii="Georgia" w:hAnsi="Georgia" w:cs="Times New Roman"/>
          <w:sz w:val="24"/>
          <w:szCs w:val="24"/>
        </w:rPr>
        <w:t xml:space="preserve"> (leader européen de </w:t>
      </w:r>
      <w:proofErr w:type="spellStart"/>
      <w:r w:rsidRPr="002550A6">
        <w:rPr>
          <w:rFonts w:ascii="Georgia" w:hAnsi="Georgia" w:cs="Times New Roman"/>
          <w:sz w:val="24"/>
          <w:szCs w:val="24"/>
        </w:rPr>
        <w:t>crownfounding</w:t>
      </w:r>
      <w:proofErr w:type="spellEnd"/>
      <w:r w:rsidRPr="002550A6">
        <w:rPr>
          <w:rFonts w:ascii="Georgia" w:hAnsi="Georgia" w:cs="Times New Roman"/>
          <w:sz w:val="24"/>
          <w:szCs w:val="24"/>
        </w:rPr>
        <w:t>), qui repose sur un dispositif innovant de financement participatif</w:t>
      </w:r>
      <w:r w:rsidRPr="002550A6">
        <w:rPr>
          <w:rFonts w:ascii="Georgia" w:hAnsi="Georgia" w:cs="Times New Roman"/>
          <w:b/>
          <w:bCs/>
          <w:sz w:val="24"/>
          <w:szCs w:val="24"/>
        </w:rPr>
        <w:t xml:space="preserve">. </w:t>
      </w:r>
      <w:r w:rsidR="002550A6" w:rsidRPr="002550A6">
        <w:rPr>
          <w:rFonts w:ascii="Georgia" w:hAnsi="Georgia" w:cs="Times New Roman"/>
          <w:sz w:val="24"/>
          <w:szCs w:val="24"/>
        </w:rPr>
        <w:t xml:space="preserve">Ce projet, le Département du Val d’Oise y croit beaucoup parce qu’il est inventif, novateur, et parce qu’il est guidé par notre volonté de soutenir l’initiative citoyenne, de porter et valoriser les projets locaux. </w:t>
      </w:r>
    </w:p>
    <w:p w:rsidR="002550A6" w:rsidRPr="002550A6" w:rsidRDefault="002550A6" w:rsidP="002550A6">
      <w:pPr>
        <w:spacing w:after="0" w:line="360" w:lineRule="auto"/>
        <w:ind w:left="426"/>
        <w:jc w:val="both"/>
        <w:rPr>
          <w:rFonts w:ascii="Georgia" w:hAnsi="Georgia" w:cs="Times New Roman"/>
          <w:sz w:val="24"/>
          <w:szCs w:val="24"/>
        </w:rPr>
      </w:pPr>
      <w:r w:rsidRPr="002550A6">
        <w:rPr>
          <w:rFonts w:ascii="Georgia" w:hAnsi="Georgia" w:cs="Times New Roman"/>
          <w:sz w:val="24"/>
          <w:szCs w:val="24"/>
        </w:rPr>
        <w:t>Il fait également écho à la détermination du Département à s’engager concrètement aux côtés des acteurs économiques, culturels et sociaux du territoire.</w:t>
      </w:r>
    </w:p>
    <w:p w:rsidR="002550A6" w:rsidRPr="002550A6" w:rsidRDefault="006546B8" w:rsidP="002550A6">
      <w:pPr>
        <w:spacing w:after="0" w:line="360" w:lineRule="auto"/>
        <w:ind w:left="426"/>
        <w:jc w:val="both"/>
        <w:rPr>
          <w:rFonts w:ascii="Georgia" w:hAnsi="Georgia" w:cs="Times New Roman"/>
          <w:sz w:val="24"/>
          <w:szCs w:val="24"/>
        </w:rPr>
      </w:pPr>
      <w:r w:rsidRPr="002550A6">
        <w:rPr>
          <w:rFonts w:ascii="Georgia" w:hAnsi="Georgia" w:cs="Times New Roman"/>
          <w:sz w:val="24"/>
          <w:szCs w:val="24"/>
        </w:rPr>
        <w:t xml:space="preserve">Lors de </w:t>
      </w:r>
      <w:r w:rsidR="0074525F" w:rsidRPr="002550A6">
        <w:rPr>
          <w:rFonts w:ascii="Georgia" w:hAnsi="Georgia" w:cs="Times New Roman"/>
          <w:sz w:val="24"/>
          <w:szCs w:val="24"/>
        </w:rPr>
        <w:t>sa</w:t>
      </w:r>
      <w:r w:rsidRPr="002550A6">
        <w:rPr>
          <w:rFonts w:ascii="Georgia" w:hAnsi="Georgia" w:cs="Times New Roman"/>
          <w:sz w:val="24"/>
          <w:szCs w:val="24"/>
        </w:rPr>
        <w:t xml:space="preserve"> première édition, 10 beaux projets valdoisiens favorisant l’accès à la culture des personnes en situation de handicap ont été distingués.</w:t>
      </w:r>
      <w:r w:rsidR="002550A6" w:rsidRPr="002550A6">
        <w:rPr>
          <w:rFonts w:ascii="Georgia" w:hAnsi="Georgia" w:cs="Times New Roman"/>
          <w:sz w:val="24"/>
          <w:szCs w:val="24"/>
        </w:rPr>
        <w:t xml:space="preserve"> </w:t>
      </w:r>
    </w:p>
    <w:p w:rsidR="0074525F" w:rsidRPr="002550A6" w:rsidRDefault="0074525F" w:rsidP="002550A6">
      <w:pPr>
        <w:spacing w:after="0" w:line="360" w:lineRule="auto"/>
        <w:jc w:val="both"/>
        <w:rPr>
          <w:rFonts w:ascii="Georgia" w:hAnsi="Georgia" w:cs="Times New Roman"/>
          <w:b/>
          <w:color w:val="2F5496" w:themeColor="accent5" w:themeShade="BF"/>
          <w:sz w:val="24"/>
          <w:szCs w:val="24"/>
        </w:rPr>
      </w:pPr>
    </w:p>
    <w:p w:rsidR="0074525F" w:rsidRPr="0074525F" w:rsidRDefault="0074525F" w:rsidP="005B185B">
      <w:pPr>
        <w:pStyle w:val="Paragraphedeliste"/>
        <w:spacing w:after="0" w:line="360" w:lineRule="auto"/>
        <w:jc w:val="both"/>
        <w:rPr>
          <w:rFonts w:ascii="Georgia" w:hAnsi="Georgia" w:cs="Times New Roman"/>
          <w:b/>
          <w:color w:val="2F5496" w:themeColor="accent5" w:themeShade="BF"/>
          <w:sz w:val="24"/>
          <w:szCs w:val="24"/>
        </w:rPr>
      </w:pPr>
    </w:p>
    <w:p w:rsidR="009318FD" w:rsidRPr="003A2F6E" w:rsidRDefault="00AC7168" w:rsidP="00066355">
      <w:pPr>
        <w:pStyle w:val="Paragraphedeliste"/>
        <w:numPr>
          <w:ilvl w:val="0"/>
          <w:numId w:val="16"/>
        </w:numPr>
        <w:spacing w:after="0" w:line="360" w:lineRule="auto"/>
        <w:jc w:val="both"/>
        <w:rPr>
          <w:rFonts w:ascii="Georgia" w:hAnsi="Georgia" w:cs="Times New Roman"/>
          <w:b/>
          <w:color w:val="2F5496" w:themeColor="accent5" w:themeShade="BF"/>
          <w:sz w:val="24"/>
          <w:szCs w:val="24"/>
        </w:rPr>
      </w:pPr>
      <w:r w:rsidRPr="0074525F">
        <w:rPr>
          <w:rFonts w:ascii="Georgia" w:hAnsi="Georgia" w:cs="Times New Roman"/>
          <w:sz w:val="24"/>
          <w:szCs w:val="24"/>
        </w:rPr>
        <w:t xml:space="preserve">Par l’intermédiaire de notre </w:t>
      </w:r>
      <w:r w:rsidRPr="0074525F">
        <w:rPr>
          <w:rFonts w:ascii="Georgia" w:hAnsi="Georgia" w:cs="Times New Roman"/>
          <w:b/>
          <w:color w:val="2F5496" w:themeColor="accent5" w:themeShade="BF"/>
          <w:sz w:val="24"/>
          <w:szCs w:val="24"/>
        </w:rPr>
        <w:t>politique active d’aide aux communes</w:t>
      </w:r>
      <w:r w:rsidRPr="0074525F">
        <w:rPr>
          <w:rFonts w:ascii="Georgia" w:hAnsi="Georgia" w:cs="Times New Roman"/>
          <w:sz w:val="24"/>
          <w:szCs w:val="24"/>
        </w:rPr>
        <w:t xml:space="preserve">, nous soutenons des initiatives locales </w:t>
      </w:r>
      <w:r w:rsidR="00F43DB2" w:rsidRPr="0074525F">
        <w:rPr>
          <w:rFonts w:ascii="Georgia" w:hAnsi="Georgia" w:cs="Times New Roman"/>
          <w:sz w:val="24"/>
          <w:szCs w:val="24"/>
        </w:rPr>
        <w:t xml:space="preserve">en faveur de l’insertion des personnes en situation </w:t>
      </w:r>
      <w:r w:rsidR="00E06BF7">
        <w:rPr>
          <w:rFonts w:ascii="Georgia" w:hAnsi="Georgia" w:cs="Times New Roman"/>
          <w:sz w:val="24"/>
          <w:szCs w:val="24"/>
        </w:rPr>
        <w:t xml:space="preserve">de handicap </w:t>
      </w:r>
      <w:r w:rsidR="00F43DB2" w:rsidRPr="0074525F">
        <w:rPr>
          <w:rFonts w:ascii="Georgia" w:hAnsi="Georgia" w:cs="Times New Roman"/>
          <w:sz w:val="24"/>
          <w:szCs w:val="24"/>
        </w:rPr>
        <w:t xml:space="preserve">par la culture </w:t>
      </w:r>
      <w:r w:rsidR="00442A9E">
        <w:rPr>
          <w:rFonts w:ascii="Georgia" w:hAnsi="Georgia" w:cs="Times New Roman"/>
          <w:sz w:val="24"/>
          <w:szCs w:val="24"/>
        </w:rPr>
        <w:t xml:space="preserve">(56 000 euros en mai 2019) </w:t>
      </w:r>
      <w:r w:rsidR="00F43DB2" w:rsidRPr="0074525F">
        <w:rPr>
          <w:rFonts w:ascii="Georgia" w:hAnsi="Georgia" w:cs="Times New Roman"/>
          <w:sz w:val="24"/>
          <w:szCs w:val="24"/>
        </w:rPr>
        <w:t xml:space="preserve">ou le sport (33 000 euros pour l’opération </w:t>
      </w:r>
      <w:proofErr w:type="spellStart"/>
      <w:r w:rsidR="00F43DB2" w:rsidRPr="0074525F">
        <w:rPr>
          <w:rFonts w:ascii="Georgia" w:hAnsi="Georgia" w:cs="Times New Roman"/>
          <w:sz w:val="24"/>
          <w:szCs w:val="24"/>
        </w:rPr>
        <w:t>Handidécouverte</w:t>
      </w:r>
      <w:proofErr w:type="spellEnd"/>
      <w:r w:rsidR="00F43DB2" w:rsidRPr="0074525F">
        <w:rPr>
          <w:rFonts w:ascii="Georgia" w:hAnsi="Georgia" w:cs="Times New Roman"/>
          <w:sz w:val="24"/>
          <w:szCs w:val="24"/>
        </w:rPr>
        <w:t xml:space="preserve"> en 2019).</w:t>
      </w:r>
    </w:p>
    <w:p w:rsidR="003A2F6E" w:rsidRPr="003A2F6E" w:rsidRDefault="003A2F6E" w:rsidP="003A2F6E">
      <w:pPr>
        <w:spacing w:after="0" w:line="360" w:lineRule="auto"/>
        <w:jc w:val="both"/>
        <w:rPr>
          <w:rFonts w:ascii="Georgia" w:hAnsi="Georgia" w:cs="Times New Roman"/>
          <w:b/>
          <w:color w:val="2F5496" w:themeColor="accent5" w:themeShade="BF"/>
          <w:sz w:val="24"/>
          <w:szCs w:val="24"/>
        </w:rPr>
      </w:pPr>
    </w:p>
    <w:p w:rsidR="009318FD" w:rsidRDefault="009318FD" w:rsidP="009318FD">
      <w:pPr>
        <w:spacing w:after="0"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&gt;&gt; Insertion par le sport</w:t>
      </w:r>
    </w:p>
    <w:p w:rsidR="009318FD" w:rsidRPr="00D6143C" w:rsidRDefault="009318FD" w:rsidP="009318FD">
      <w:pPr>
        <w:spacing w:after="0" w:line="360" w:lineRule="auto"/>
        <w:jc w:val="both"/>
        <w:rPr>
          <w:rFonts w:ascii="Georgia" w:hAnsi="Georgia"/>
          <w:sz w:val="24"/>
          <w:szCs w:val="24"/>
        </w:rPr>
      </w:pPr>
      <w:r>
        <w:rPr>
          <w:rFonts w:ascii="Georgia" w:hAnsi="Georgia"/>
          <w:sz w:val="24"/>
          <w:szCs w:val="24"/>
        </w:rPr>
        <w:t>Parmi</w:t>
      </w:r>
      <w:r w:rsidRPr="00D6143C">
        <w:rPr>
          <w:rFonts w:ascii="Georgia" w:hAnsi="Georgia"/>
          <w:sz w:val="24"/>
          <w:szCs w:val="24"/>
        </w:rPr>
        <w:t xml:space="preserve"> les personnes en situation de handicap désireuses de pratiquer un sport, trop nombreuses sont celles qui ne le font pas, faute d’information ou d’infrastructures adaptées.</w:t>
      </w:r>
    </w:p>
    <w:p w:rsidR="009318FD" w:rsidRDefault="009318FD" w:rsidP="009318FD">
      <w:pPr>
        <w:spacing w:after="0" w:line="360" w:lineRule="auto"/>
        <w:jc w:val="both"/>
        <w:rPr>
          <w:rFonts w:ascii="Georgia" w:hAnsi="Georgia"/>
          <w:sz w:val="24"/>
          <w:szCs w:val="24"/>
        </w:rPr>
      </w:pPr>
      <w:r w:rsidRPr="00D6143C">
        <w:rPr>
          <w:rFonts w:ascii="Georgia" w:hAnsi="Georgia"/>
          <w:sz w:val="24"/>
          <w:szCs w:val="24"/>
        </w:rPr>
        <w:t xml:space="preserve">Depuis de nombreuses années, le Conseil départemental œuvre pour répondre aux attentes des personnes en situation de handicap (physique ou mental) en matière de pratiques sportives. </w:t>
      </w:r>
    </w:p>
    <w:p w:rsidR="009318FD" w:rsidRPr="00D6143C" w:rsidRDefault="009318FD" w:rsidP="009318FD">
      <w:pPr>
        <w:spacing w:after="0" w:line="360" w:lineRule="auto"/>
        <w:jc w:val="both"/>
        <w:rPr>
          <w:rFonts w:ascii="Georgia" w:hAnsi="Georgia"/>
          <w:sz w:val="24"/>
          <w:szCs w:val="24"/>
        </w:rPr>
      </w:pPr>
    </w:p>
    <w:p w:rsidR="009318FD" w:rsidRDefault="009318FD" w:rsidP="009318FD">
      <w:pPr>
        <w:spacing w:after="0" w:line="360" w:lineRule="auto"/>
        <w:jc w:val="both"/>
        <w:rPr>
          <w:rFonts w:ascii="Georgia" w:hAnsi="Georgia"/>
          <w:i/>
          <w:sz w:val="24"/>
          <w:szCs w:val="24"/>
        </w:rPr>
      </w:pPr>
      <w:r w:rsidRPr="00D6143C">
        <w:rPr>
          <w:rFonts w:ascii="Georgia" w:hAnsi="Georgia"/>
          <w:sz w:val="24"/>
          <w:szCs w:val="24"/>
        </w:rPr>
        <w:t xml:space="preserve">Les actions mises en place sont essentiellement </w:t>
      </w:r>
      <w:r w:rsidRPr="006A79DA">
        <w:rPr>
          <w:rFonts w:ascii="Georgia" w:hAnsi="Georgia"/>
          <w:b/>
          <w:color w:val="2F5496" w:themeColor="accent5" w:themeShade="BF"/>
          <w:sz w:val="24"/>
          <w:szCs w:val="24"/>
        </w:rPr>
        <w:t>des dispositifs de soutien financier, l’organisation ou le soutien à plusieurs manifestations sportives, l’aide aux associations</w:t>
      </w:r>
      <w:r w:rsidRPr="006A79DA">
        <w:rPr>
          <w:rFonts w:ascii="Georgia" w:hAnsi="Georgia"/>
          <w:color w:val="2F5496" w:themeColor="accent5" w:themeShade="BF"/>
          <w:sz w:val="24"/>
          <w:szCs w:val="24"/>
        </w:rPr>
        <w:t xml:space="preserve"> </w:t>
      </w:r>
      <w:r>
        <w:rPr>
          <w:rFonts w:ascii="Georgia" w:hAnsi="Georgia"/>
          <w:sz w:val="24"/>
          <w:szCs w:val="24"/>
        </w:rPr>
        <w:t>(par exemple </w:t>
      </w:r>
      <w:r w:rsidRPr="00D6143C">
        <w:rPr>
          <w:rFonts w:ascii="Georgia" w:hAnsi="Georgia"/>
          <w:i/>
          <w:sz w:val="24"/>
          <w:szCs w:val="24"/>
        </w:rPr>
        <w:t>:</w:t>
      </w:r>
      <w:r w:rsidRPr="00D6143C">
        <w:rPr>
          <w:rFonts w:ascii="Georgia" w:hAnsi="Georgia"/>
          <w:sz w:val="24"/>
          <w:szCs w:val="24"/>
        </w:rPr>
        <w:t xml:space="preserve"> rendez-vous </w:t>
      </w:r>
      <w:proofErr w:type="spellStart"/>
      <w:r w:rsidRPr="00D6143C">
        <w:rPr>
          <w:rFonts w:ascii="Georgia" w:hAnsi="Georgia"/>
          <w:sz w:val="24"/>
          <w:szCs w:val="24"/>
        </w:rPr>
        <w:t>Handidécouverte</w:t>
      </w:r>
      <w:proofErr w:type="spellEnd"/>
      <w:r w:rsidRPr="00D6143C">
        <w:rPr>
          <w:rFonts w:ascii="Georgia" w:hAnsi="Georgia"/>
          <w:sz w:val="24"/>
          <w:szCs w:val="24"/>
        </w:rPr>
        <w:t xml:space="preserve"> qui vise à associer le public valide et le public en situation de handicap autour d’activités physiques et sportives communes</w:t>
      </w:r>
      <w:r>
        <w:rPr>
          <w:rFonts w:ascii="Georgia" w:hAnsi="Georgia"/>
          <w:i/>
          <w:sz w:val="24"/>
          <w:szCs w:val="24"/>
        </w:rPr>
        <w:t>)</w:t>
      </w:r>
      <w:r w:rsidRPr="00D6143C">
        <w:rPr>
          <w:rFonts w:ascii="Georgia" w:hAnsi="Georgia"/>
          <w:i/>
          <w:sz w:val="24"/>
          <w:szCs w:val="24"/>
        </w:rPr>
        <w:t>.</w:t>
      </w:r>
    </w:p>
    <w:p w:rsidR="009318FD" w:rsidRDefault="009318FD" w:rsidP="009318FD">
      <w:pPr>
        <w:spacing w:after="0" w:line="360" w:lineRule="auto"/>
        <w:jc w:val="both"/>
        <w:rPr>
          <w:rFonts w:ascii="Georgia" w:hAnsi="Georgia"/>
          <w:i/>
          <w:sz w:val="24"/>
          <w:szCs w:val="24"/>
        </w:rPr>
      </w:pPr>
    </w:p>
    <w:p w:rsidR="009318FD" w:rsidRPr="009318FD" w:rsidRDefault="009318FD" w:rsidP="009318FD">
      <w:pPr>
        <w:spacing w:after="0" w:line="360" w:lineRule="auto"/>
        <w:jc w:val="both"/>
        <w:rPr>
          <w:rFonts w:ascii="Georgia" w:hAnsi="Georgia"/>
          <w:b/>
          <w:color w:val="2F5496" w:themeColor="accent5" w:themeShade="BF"/>
          <w:sz w:val="24"/>
          <w:szCs w:val="24"/>
        </w:rPr>
      </w:pPr>
      <w:r>
        <w:rPr>
          <w:rFonts w:ascii="Georgia" w:hAnsi="Georgia"/>
          <w:b/>
          <w:color w:val="2F5496" w:themeColor="accent5" w:themeShade="BF"/>
          <w:sz w:val="24"/>
          <w:szCs w:val="24"/>
        </w:rPr>
        <w:t xml:space="preserve">&gt;&gt; </w:t>
      </w:r>
      <w:r w:rsidRPr="00D6143C">
        <w:rPr>
          <w:rFonts w:ascii="Georgia" w:hAnsi="Georgia"/>
          <w:b/>
          <w:color w:val="2F5496" w:themeColor="accent5" w:themeShade="BF"/>
          <w:sz w:val="24"/>
          <w:szCs w:val="24"/>
        </w:rPr>
        <w:t>Création du livre blanc du sport et du handicap</w:t>
      </w:r>
    </w:p>
    <w:p w:rsidR="009318FD" w:rsidRPr="00D6143C" w:rsidRDefault="009318FD" w:rsidP="009318FD">
      <w:pPr>
        <w:spacing w:after="0" w:line="360" w:lineRule="auto"/>
        <w:jc w:val="both"/>
        <w:rPr>
          <w:rFonts w:ascii="Georgia" w:hAnsi="Georgia"/>
          <w:sz w:val="24"/>
          <w:szCs w:val="24"/>
        </w:rPr>
      </w:pPr>
      <w:r w:rsidRPr="00D6143C">
        <w:rPr>
          <w:rFonts w:ascii="Georgia" w:hAnsi="Georgia"/>
          <w:sz w:val="24"/>
          <w:szCs w:val="24"/>
        </w:rPr>
        <w:t>Le Livre blanc du Sport et du Handicap en Val d’Oise</w:t>
      </w:r>
      <w:r>
        <w:rPr>
          <w:rFonts w:ascii="Georgia" w:hAnsi="Georgia"/>
          <w:sz w:val="24"/>
          <w:szCs w:val="24"/>
        </w:rPr>
        <w:t xml:space="preserve"> repose sur une étude de grande ampleur sur le terrain</w:t>
      </w:r>
      <w:r w:rsidRPr="00D6143C">
        <w:rPr>
          <w:rFonts w:ascii="Georgia" w:hAnsi="Georgia"/>
          <w:sz w:val="24"/>
          <w:szCs w:val="24"/>
        </w:rPr>
        <w:t xml:space="preserve"> réalisée en partenariat avec le cabinet </w:t>
      </w:r>
      <w:proofErr w:type="spellStart"/>
      <w:r w:rsidRPr="00D6143C">
        <w:rPr>
          <w:rFonts w:ascii="Georgia" w:hAnsi="Georgia"/>
          <w:sz w:val="24"/>
          <w:szCs w:val="24"/>
        </w:rPr>
        <w:t>Amnyos</w:t>
      </w:r>
      <w:proofErr w:type="spellEnd"/>
      <w:r w:rsidRPr="00D6143C">
        <w:rPr>
          <w:rFonts w:ascii="Georgia" w:hAnsi="Georgia"/>
          <w:sz w:val="24"/>
          <w:szCs w:val="24"/>
        </w:rPr>
        <w:t xml:space="preserve">, les services de l’Etat et le CDOS. </w:t>
      </w:r>
    </w:p>
    <w:p w:rsidR="009318FD" w:rsidRPr="00D6143C" w:rsidRDefault="009318FD" w:rsidP="009318FD">
      <w:pPr>
        <w:spacing w:after="0" w:line="360" w:lineRule="auto"/>
        <w:jc w:val="both"/>
        <w:rPr>
          <w:rFonts w:ascii="Georgia" w:hAnsi="Georgia"/>
          <w:sz w:val="24"/>
          <w:szCs w:val="24"/>
        </w:rPr>
      </w:pPr>
      <w:r w:rsidRPr="00D6143C">
        <w:rPr>
          <w:rFonts w:ascii="Georgia" w:hAnsi="Georgia"/>
          <w:sz w:val="24"/>
          <w:szCs w:val="24"/>
        </w:rPr>
        <w:t>&gt; Il fait le constat sans concession de l’accessibilité des équipements sportifs valdoisiens, de l’offre associative, des difficultés rencontrées, et des défis qu’il nous reste à relever pour améliorer l’accès au sport pour tous les Valdoisiens.</w:t>
      </w:r>
    </w:p>
    <w:p w:rsidR="009318FD" w:rsidRPr="00D6143C" w:rsidRDefault="009318FD" w:rsidP="009318FD">
      <w:pPr>
        <w:spacing w:after="0" w:line="360" w:lineRule="auto"/>
        <w:jc w:val="both"/>
        <w:rPr>
          <w:rFonts w:ascii="Georgia" w:hAnsi="Georgia"/>
          <w:sz w:val="24"/>
          <w:szCs w:val="24"/>
        </w:rPr>
      </w:pPr>
      <w:r w:rsidRPr="00D6143C">
        <w:rPr>
          <w:rFonts w:ascii="Georgia" w:hAnsi="Georgia"/>
          <w:sz w:val="24"/>
          <w:szCs w:val="24"/>
        </w:rPr>
        <w:t>&gt; La motivation de ce livre blanc, c’est donc de mieux prendre en compte les attentes des Valdoisiens en situation de handicap dans leur désir de pratique sportive, favoriser leur accès à une offre adaptée, et enfin soutenir les clubs sportifs dans le développement de cette offre spécifique.</w:t>
      </w:r>
    </w:p>
    <w:p w:rsidR="009318FD" w:rsidRDefault="009318FD" w:rsidP="009318FD">
      <w:pPr>
        <w:spacing w:after="0" w:line="360" w:lineRule="auto"/>
        <w:jc w:val="both"/>
        <w:rPr>
          <w:rFonts w:ascii="Georgia" w:hAnsi="Georgia" w:cs="Arial"/>
          <w:sz w:val="24"/>
          <w:szCs w:val="24"/>
        </w:rPr>
      </w:pPr>
    </w:p>
    <w:p w:rsidR="003A2F6E" w:rsidRDefault="003A2F6E" w:rsidP="009318FD">
      <w:pPr>
        <w:spacing w:after="0" w:line="360" w:lineRule="auto"/>
        <w:jc w:val="both"/>
        <w:rPr>
          <w:rFonts w:ascii="Georgia" w:hAnsi="Georgia" w:cs="Arial"/>
          <w:sz w:val="24"/>
          <w:szCs w:val="24"/>
        </w:rPr>
      </w:pPr>
    </w:p>
    <w:p w:rsidR="00B21A05" w:rsidRDefault="00B21A05" w:rsidP="009318FD">
      <w:pPr>
        <w:spacing w:after="0" w:line="360" w:lineRule="auto"/>
        <w:jc w:val="both"/>
        <w:rPr>
          <w:rFonts w:ascii="Georgia" w:hAnsi="Georgia" w:cs="Arial"/>
          <w:sz w:val="24"/>
          <w:szCs w:val="24"/>
        </w:rPr>
      </w:pPr>
    </w:p>
    <w:p w:rsidR="003A2F6E" w:rsidRPr="009318FD" w:rsidRDefault="003A2F6E" w:rsidP="009318FD">
      <w:pPr>
        <w:spacing w:after="0" w:line="360" w:lineRule="auto"/>
        <w:jc w:val="both"/>
        <w:rPr>
          <w:rFonts w:ascii="Georgia" w:hAnsi="Georgia" w:cs="Times New Roman"/>
          <w:b/>
          <w:color w:val="2F5496" w:themeColor="accent5" w:themeShade="BF"/>
          <w:sz w:val="24"/>
          <w:szCs w:val="24"/>
        </w:rPr>
      </w:pPr>
    </w:p>
    <w:p w:rsidR="000B4A23" w:rsidRPr="00B21A05" w:rsidRDefault="000B4A23" w:rsidP="005B185B">
      <w:pPr>
        <w:pStyle w:val="Paragraphedeliste"/>
        <w:numPr>
          <w:ilvl w:val="0"/>
          <w:numId w:val="17"/>
        </w:numPr>
        <w:pBdr>
          <w:bottom w:val="single" w:sz="4" w:space="1" w:color="auto"/>
        </w:pBdr>
        <w:spacing w:after="0" w:line="360" w:lineRule="auto"/>
        <w:ind w:left="426"/>
        <w:jc w:val="both"/>
        <w:rPr>
          <w:rFonts w:ascii="Georgia" w:hAnsi="Georgia" w:cs="Times New Roman"/>
          <w:color w:val="2F5496" w:themeColor="accent5" w:themeShade="BF"/>
          <w:sz w:val="32"/>
          <w:szCs w:val="24"/>
        </w:rPr>
      </w:pPr>
      <w:r w:rsidRPr="000B4A23">
        <w:rPr>
          <w:rFonts w:ascii="Georgia" w:hAnsi="Georgia" w:cs="Times New Roman"/>
          <w:color w:val="2F5496" w:themeColor="accent5" w:themeShade="BF"/>
          <w:sz w:val="32"/>
          <w:szCs w:val="24"/>
        </w:rPr>
        <w:t>Nous avons amélioré l’accueil et la prise en charge des demandeurs</w:t>
      </w:r>
    </w:p>
    <w:p w:rsidR="00351421" w:rsidRPr="000B4A23" w:rsidRDefault="000B4A23" w:rsidP="005B185B">
      <w:pPr>
        <w:spacing w:after="0" w:line="360" w:lineRule="auto"/>
        <w:jc w:val="both"/>
        <w:rPr>
          <w:rFonts w:ascii="Georgia" w:hAnsi="Georgia" w:cs="Times New Roman"/>
          <w:b/>
          <w:color w:val="2F5496" w:themeColor="accent5" w:themeShade="BF"/>
          <w:sz w:val="24"/>
          <w:szCs w:val="24"/>
        </w:rPr>
      </w:pPr>
      <w:r>
        <w:rPr>
          <w:rFonts w:ascii="Georgia" w:hAnsi="Georgia" w:cs="Times New Roman"/>
          <w:sz w:val="24"/>
          <w:szCs w:val="24"/>
        </w:rPr>
        <w:t xml:space="preserve">&gt;&gt; </w:t>
      </w:r>
      <w:r w:rsidR="00674E54" w:rsidRPr="000F7131">
        <w:rPr>
          <w:rFonts w:ascii="Georgia" w:hAnsi="Georgia" w:cs="Times New Roman"/>
          <w:sz w:val="24"/>
          <w:szCs w:val="24"/>
        </w:rPr>
        <w:t>La</w:t>
      </w:r>
      <w:r w:rsidR="00875CC1" w:rsidRPr="000F7131">
        <w:rPr>
          <w:rFonts w:ascii="Georgia" w:hAnsi="Georgia" w:cs="Times New Roman"/>
          <w:sz w:val="24"/>
          <w:szCs w:val="24"/>
        </w:rPr>
        <w:t xml:space="preserve"> MDPH contribue activement à renforcer l’accueil et la prise en charge des demandes de prestations et allocations en</w:t>
      </w:r>
      <w:r w:rsidR="00C069B6" w:rsidRPr="000F7131">
        <w:rPr>
          <w:rFonts w:ascii="Georgia" w:hAnsi="Georgia" w:cs="Times New Roman"/>
          <w:sz w:val="24"/>
          <w:szCs w:val="24"/>
        </w:rPr>
        <w:t xml:space="preserve"> recevant environ 15 000 personnes chaque année et en</w:t>
      </w:r>
      <w:r w:rsidR="00875CC1" w:rsidRPr="000F7131">
        <w:rPr>
          <w:rFonts w:ascii="Georgia" w:hAnsi="Georgia" w:cs="Times New Roman"/>
          <w:sz w:val="24"/>
          <w:szCs w:val="24"/>
        </w:rPr>
        <w:t xml:space="preserve"> instruisant plus de 30 000 dossiers individuels</w:t>
      </w:r>
      <w:r w:rsidR="00211024" w:rsidRPr="000F7131">
        <w:rPr>
          <w:rFonts w:ascii="Georgia" w:hAnsi="Georgia" w:cs="Times New Roman"/>
          <w:sz w:val="24"/>
          <w:szCs w:val="24"/>
        </w:rPr>
        <w:t xml:space="preserve"> (données 2016)</w:t>
      </w:r>
      <w:r w:rsidR="00875CC1" w:rsidRPr="000F7131">
        <w:rPr>
          <w:rFonts w:ascii="Georgia" w:hAnsi="Georgia" w:cs="Times New Roman"/>
          <w:sz w:val="24"/>
          <w:szCs w:val="24"/>
        </w:rPr>
        <w:t>.</w:t>
      </w:r>
      <w:r w:rsidR="006419CD" w:rsidRPr="000F7131">
        <w:rPr>
          <w:rFonts w:ascii="Georgia" w:hAnsi="Georgia" w:cs="Times New Roman"/>
          <w:sz w:val="24"/>
          <w:szCs w:val="24"/>
        </w:rPr>
        <w:t xml:space="preserve"> </w:t>
      </w:r>
      <w:r w:rsidR="006419CD" w:rsidRPr="000B4A23">
        <w:rPr>
          <w:rFonts w:ascii="Georgia" w:hAnsi="Georgia" w:cs="Times New Roman"/>
          <w:b/>
          <w:color w:val="2F5496" w:themeColor="accent5" w:themeShade="BF"/>
          <w:sz w:val="24"/>
          <w:szCs w:val="24"/>
        </w:rPr>
        <w:t>Entre 2011 et 2015, les délais de traitement des demandes ont été réduits de moitié</w:t>
      </w:r>
      <w:r w:rsidRPr="000B4A23">
        <w:rPr>
          <w:rFonts w:ascii="Georgia" w:hAnsi="Georgia" w:cs="Times New Roman"/>
          <w:b/>
          <w:color w:val="2F5496" w:themeColor="accent5" w:themeShade="BF"/>
          <w:sz w:val="24"/>
          <w:szCs w:val="24"/>
        </w:rPr>
        <w:t>.</w:t>
      </w:r>
      <w:r>
        <w:rPr>
          <w:rFonts w:ascii="Georgia" w:hAnsi="Georgia" w:cs="Times New Roman"/>
          <w:b/>
          <w:color w:val="2F5496" w:themeColor="accent5" w:themeShade="BF"/>
          <w:sz w:val="24"/>
          <w:szCs w:val="24"/>
        </w:rPr>
        <w:t xml:space="preserve"> </w:t>
      </w:r>
      <w:r w:rsidR="00132B41" w:rsidRPr="000F7131">
        <w:rPr>
          <w:rFonts w:ascii="Georgia" w:hAnsi="Georgia" w:cs="Times New Roman"/>
          <w:sz w:val="24"/>
          <w:szCs w:val="24"/>
        </w:rPr>
        <w:t>Et ce malgré l’augmentation du nombre de demandes (entre 2008 et 2015 +55% de bénéficiaires à la MDPH) et la dématérialisation des procédures.</w:t>
      </w:r>
    </w:p>
    <w:p w:rsidR="00132B41" w:rsidRDefault="00132B41" w:rsidP="005B185B">
      <w:pPr>
        <w:spacing w:after="0" w:line="360" w:lineRule="auto"/>
        <w:jc w:val="both"/>
        <w:rPr>
          <w:rFonts w:ascii="Georgia" w:hAnsi="Georgia" w:cs="Times New Roman"/>
          <w:sz w:val="24"/>
          <w:szCs w:val="24"/>
        </w:rPr>
      </w:pPr>
      <w:r w:rsidRPr="000F7131">
        <w:rPr>
          <w:rFonts w:ascii="Times New Roman" w:hAnsi="Times New Roman" w:cs="Times New Roman"/>
          <w:sz w:val="24"/>
          <w:szCs w:val="24"/>
        </w:rPr>
        <w:t>→</w:t>
      </w:r>
      <w:r w:rsidRPr="000F7131">
        <w:rPr>
          <w:rFonts w:ascii="Georgia" w:hAnsi="Georgia" w:cs="Times New Roman"/>
          <w:sz w:val="24"/>
          <w:szCs w:val="24"/>
        </w:rPr>
        <w:t xml:space="preserve"> Entre 2016 et 2017, la MDPH enregistre une augmentation du nombre de demandes de l’ordre de + 5%. Pour un délai de traitement global de 6 mois.</w:t>
      </w:r>
    </w:p>
    <w:p w:rsidR="000B4A23" w:rsidRPr="000F7131" w:rsidRDefault="000B4A23" w:rsidP="005B185B">
      <w:pPr>
        <w:spacing w:after="0" w:line="360" w:lineRule="auto"/>
        <w:jc w:val="both"/>
        <w:rPr>
          <w:rFonts w:ascii="Georgia" w:hAnsi="Georgia" w:cs="Times New Roman"/>
          <w:sz w:val="24"/>
          <w:szCs w:val="24"/>
        </w:rPr>
      </w:pPr>
    </w:p>
    <w:p w:rsidR="00132B41" w:rsidRPr="000F7131" w:rsidRDefault="000B4A23" w:rsidP="005B185B">
      <w:pPr>
        <w:spacing w:after="0" w:line="360" w:lineRule="auto"/>
        <w:jc w:val="both"/>
        <w:rPr>
          <w:rFonts w:ascii="Georgia" w:hAnsi="Georgia" w:cs="Times New Roman"/>
          <w:sz w:val="24"/>
          <w:szCs w:val="24"/>
        </w:rPr>
      </w:pPr>
      <w:r>
        <w:rPr>
          <w:rFonts w:ascii="Georgia" w:hAnsi="Georgia" w:cs="Times New Roman"/>
          <w:sz w:val="24"/>
          <w:szCs w:val="24"/>
        </w:rPr>
        <w:t xml:space="preserve">&gt;&gt; </w:t>
      </w:r>
      <w:r w:rsidR="00132B41" w:rsidRPr="000F7131">
        <w:rPr>
          <w:rFonts w:ascii="Georgia" w:hAnsi="Georgia" w:cs="Times New Roman"/>
          <w:sz w:val="24"/>
          <w:szCs w:val="24"/>
        </w:rPr>
        <w:t xml:space="preserve">La démarche d’amélioration continue se poursuit à la MDPH. </w:t>
      </w:r>
    </w:p>
    <w:p w:rsidR="00132B41" w:rsidRPr="000F7131" w:rsidRDefault="00132B41" w:rsidP="005B185B">
      <w:pPr>
        <w:spacing w:after="0" w:line="360" w:lineRule="auto"/>
        <w:jc w:val="both"/>
        <w:rPr>
          <w:rFonts w:ascii="Georgia" w:hAnsi="Georgia" w:cs="Times New Roman"/>
          <w:sz w:val="24"/>
          <w:szCs w:val="24"/>
        </w:rPr>
      </w:pPr>
      <w:r w:rsidRPr="000F7131">
        <w:rPr>
          <w:rFonts w:ascii="Georgia" w:hAnsi="Georgia" w:cs="Times New Roman"/>
          <w:sz w:val="24"/>
          <w:szCs w:val="24"/>
        </w:rPr>
        <w:t xml:space="preserve">Sept chantiers d’amélioration de la performance ont été construits de manière collaborative avec les services de la MDPH concernés. </w:t>
      </w:r>
    </w:p>
    <w:p w:rsidR="00132B41" w:rsidRPr="000F7131" w:rsidRDefault="00132B41" w:rsidP="005B185B">
      <w:pPr>
        <w:spacing w:after="0" w:line="360" w:lineRule="auto"/>
        <w:jc w:val="both"/>
        <w:rPr>
          <w:rFonts w:ascii="Georgia" w:hAnsi="Georgia" w:cs="Times New Roman"/>
          <w:sz w:val="24"/>
          <w:szCs w:val="24"/>
        </w:rPr>
      </w:pPr>
      <w:r w:rsidRPr="000F7131">
        <w:rPr>
          <w:rFonts w:ascii="Georgia" w:hAnsi="Georgia" w:cs="Times New Roman"/>
          <w:sz w:val="24"/>
          <w:szCs w:val="24"/>
        </w:rPr>
        <w:t xml:space="preserve">Trois chantiers ont été identifiés comme prioritaires : </w:t>
      </w:r>
    </w:p>
    <w:p w:rsidR="00132B41" w:rsidRPr="000F7131" w:rsidRDefault="00132B41" w:rsidP="005B185B">
      <w:pPr>
        <w:pStyle w:val="Paragraphedeliste"/>
        <w:numPr>
          <w:ilvl w:val="0"/>
          <w:numId w:val="8"/>
        </w:numPr>
        <w:spacing w:after="0" w:line="360" w:lineRule="auto"/>
        <w:jc w:val="both"/>
        <w:rPr>
          <w:rFonts w:ascii="Georgia" w:hAnsi="Georgia" w:cs="Times New Roman"/>
          <w:sz w:val="24"/>
          <w:szCs w:val="24"/>
        </w:rPr>
      </w:pPr>
      <w:r w:rsidRPr="000F7131">
        <w:rPr>
          <w:rFonts w:ascii="Georgia" w:hAnsi="Georgia" w:cs="Times New Roman"/>
          <w:sz w:val="24"/>
          <w:szCs w:val="24"/>
        </w:rPr>
        <w:t xml:space="preserve">analyser la complétude administrative de manière anticipée par la cellule courrier, </w:t>
      </w:r>
    </w:p>
    <w:p w:rsidR="00132B41" w:rsidRPr="000F7131" w:rsidRDefault="00132B41" w:rsidP="005B185B">
      <w:pPr>
        <w:pStyle w:val="Paragraphedeliste"/>
        <w:numPr>
          <w:ilvl w:val="0"/>
          <w:numId w:val="8"/>
        </w:numPr>
        <w:spacing w:after="0" w:line="360" w:lineRule="auto"/>
        <w:jc w:val="both"/>
        <w:rPr>
          <w:rFonts w:ascii="Georgia" w:hAnsi="Georgia" w:cs="Times New Roman"/>
          <w:sz w:val="24"/>
          <w:szCs w:val="24"/>
        </w:rPr>
      </w:pPr>
      <w:r w:rsidRPr="000F7131">
        <w:rPr>
          <w:rFonts w:ascii="Georgia" w:hAnsi="Georgia" w:cs="Times New Roman"/>
          <w:sz w:val="24"/>
          <w:szCs w:val="24"/>
        </w:rPr>
        <w:t xml:space="preserve">traiter les dossiers par ordre d’arrivée chronologique et non plus alphabétique, </w:t>
      </w:r>
    </w:p>
    <w:p w:rsidR="00132B41" w:rsidRDefault="00132B41" w:rsidP="005B185B">
      <w:pPr>
        <w:pStyle w:val="Paragraphedeliste"/>
        <w:numPr>
          <w:ilvl w:val="0"/>
          <w:numId w:val="8"/>
        </w:numPr>
        <w:spacing w:after="0" w:line="360" w:lineRule="auto"/>
        <w:jc w:val="both"/>
        <w:rPr>
          <w:rFonts w:ascii="Georgia" w:hAnsi="Georgia" w:cs="Times New Roman"/>
          <w:sz w:val="24"/>
          <w:szCs w:val="24"/>
        </w:rPr>
      </w:pPr>
      <w:r w:rsidRPr="000F7131">
        <w:rPr>
          <w:rFonts w:ascii="Georgia" w:hAnsi="Georgia" w:cs="Times New Roman"/>
          <w:sz w:val="24"/>
          <w:szCs w:val="24"/>
        </w:rPr>
        <w:t>travailler sur la politique de contrôle des notifications.</w:t>
      </w:r>
    </w:p>
    <w:p w:rsidR="00754499" w:rsidRDefault="00754499" w:rsidP="005B185B">
      <w:pPr>
        <w:spacing w:after="0" w:line="360" w:lineRule="auto"/>
        <w:jc w:val="both"/>
        <w:rPr>
          <w:rFonts w:ascii="Georgia" w:hAnsi="Georgia" w:cs="Times New Roman"/>
          <w:sz w:val="24"/>
          <w:szCs w:val="24"/>
        </w:rPr>
      </w:pPr>
    </w:p>
    <w:p w:rsidR="00754499" w:rsidRPr="00073579" w:rsidRDefault="00754499" w:rsidP="00073579">
      <w:pPr>
        <w:pStyle w:val="Paragraphedeliste"/>
        <w:numPr>
          <w:ilvl w:val="0"/>
          <w:numId w:val="14"/>
        </w:numPr>
        <w:pBdr>
          <w:bottom w:val="single" w:sz="4" w:space="1" w:color="auto"/>
        </w:pBdr>
        <w:spacing w:after="0" w:line="360" w:lineRule="auto"/>
        <w:jc w:val="both"/>
        <w:rPr>
          <w:rFonts w:ascii="Georgia" w:hAnsi="Georgia" w:cs="Times New Roman"/>
          <w:color w:val="2F5496" w:themeColor="accent5" w:themeShade="BF"/>
          <w:sz w:val="32"/>
          <w:szCs w:val="24"/>
        </w:rPr>
      </w:pPr>
      <w:r w:rsidRPr="00073579">
        <w:rPr>
          <w:rFonts w:ascii="Georgia" w:hAnsi="Georgia" w:cs="Times New Roman"/>
          <w:color w:val="2F5496" w:themeColor="accent5" w:themeShade="BF"/>
          <w:sz w:val="32"/>
          <w:szCs w:val="24"/>
        </w:rPr>
        <w:lastRenderedPageBreak/>
        <w:t xml:space="preserve">Nous </w:t>
      </w:r>
      <w:r w:rsidR="00CA7F22" w:rsidRPr="00073579">
        <w:rPr>
          <w:rFonts w:ascii="Georgia" w:hAnsi="Georgia" w:cs="Times New Roman"/>
          <w:color w:val="2F5496" w:themeColor="accent5" w:themeShade="BF"/>
          <w:sz w:val="32"/>
          <w:szCs w:val="24"/>
        </w:rPr>
        <w:t>avons</w:t>
      </w:r>
      <w:r w:rsidRPr="00073579">
        <w:rPr>
          <w:rFonts w:ascii="Georgia" w:hAnsi="Georgia" w:cs="Times New Roman"/>
          <w:color w:val="2F5496" w:themeColor="accent5" w:themeShade="BF"/>
          <w:sz w:val="32"/>
          <w:szCs w:val="24"/>
        </w:rPr>
        <w:t xml:space="preserve"> amélior</w:t>
      </w:r>
      <w:r w:rsidR="00CA7F22" w:rsidRPr="00073579">
        <w:rPr>
          <w:rFonts w:ascii="Georgia" w:hAnsi="Georgia" w:cs="Times New Roman"/>
          <w:color w:val="2F5496" w:themeColor="accent5" w:themeShade="BF"/>
          <w:sz w:val="32"/>
          <w:szCs w:val="24"/>
        </w:rPr>
        <w:t xml:space="preserve">é </w:t>
      </w:r>
      <w:r w:rsidRPr="00073579">
        <w:rPr>
          <w:rFonts w:ascii="Georgia" w:hAnsi="Georgia" w:cs="Times New Roman"/>
          <w:color w:val="2F5496" w:themeColor="accent5" w:themeShade="BF"/>
          <w:sz w:val="32"/>
          <w:szCs w:val="24"/>
        </w:rPr>
        <w:t>l’accès des personnes han</w:t>
      </w:r>
      <w:r w:rsidR="00CA7F22" w:rsidRPr="00073579">
        <w:rPr>
          <w:rFonts w:ascii="Georgia" w:hAnsi="Georgia" w:cs="Times New Roman"/>
          <w:color w:val="2F5496" w:themeColor="accent5" w:themeShade="BF"/>
          <w:sz w:val="32"/>
          <w:szCs w:val="24"/>
        </w:rPr>
        <w:t>dicapées aux logements sociaux</w:t>
      </w:r>
      <w:r w:rsidRPr="00073579">
        <w:rPr>
          <w:rFonts w:ascii="Georgia" w:hAnsi="Georgia" w:cs="Times New Roman"/>
          <w:color w:val="2F5496" w:themeColor="accent5" w:themeShade="BF"/>
          <w:sz w:val="32"/>
          <w:szCs w:val="24"/>
        </w:rPr>
        <w:t>.</w:t>
      </w:r>
    </w:p>
    <w:p w:rsidR="00754499" w:rsidRDefault="00754499" w:rsidP="005B185B">
      <w:pPr>
        <w:spacing w:after="0" w:line="360" w:lineRule="auto"/>
        <w:jc w:val="both"/>
        <w:rPr>
          <w:rFonts w:ascii="Georgia" w:hAnsi="Georgia" w:cs="Times New Roman"/>
          <w:sz w:val="24"/>
          <w:szCs w:val="24"/>
        </w:rPr>
      </w:pPr>
    </w:p>
    <w:p w:rsidR="00CA7F22" w:rsidRPr="00CA7F22" w:rsidRDefault="00CA7F22" w:rsidP="005B185B">
      <w:pPr>
        <w:spacing w:after="0" w:line="360" w:lineRule="auto"/>
        <w:jc w:val="both"/>
        <w:rPr>
          <w:rFonts w:ascii="Georgia" w:hAnsi="Georgia" w:cs="Times New Roman"/>
          <w:sz w:val="20"/>
          <w:szCs w:val="24"/>
        </w:rPr>
      </w:pPr>
      <w:r w:rsidRPr="00CA7F22">
        <w:rPr>
          <w:rFonts w:ascii="Georgia" w:hAnsi="Georgia" w:cs="Times New Roman"/>
          <w:color w:val="2F5496" w:themeColor="accent5" w:themeShade="BF"/>
          <w:sz w:val="24"/>
          <w:szCs w:val="24"/>
        </w:rPr>
        <w:t>« Accéder au logement, oui ! Mais des logements accessibles »</w:t>
      </w:r>
    </w:p>
    <w:p w:rsidR="00754499" w:rsidRDefault="00754499" w:rsidP="005B185B">
      <w:pPr>
        <w:spacing w:after="0" w:line="360" w:lineRule="auto"/>
        <w:jc w:val="both"/>
        <w:rPr>
          <w:rFonts w:ascii="Georgia" w:hAnsi="Georgia" w:cs="Times New Roman"/>
          <w:sz w:val="24"/>
          <w:szCs w:val="24"/>
        </w:rPr>
      </w:pPr>
      <w:r>
        <w:rPr>
          <w:rFonts w:ascii="Georgia" w:hAnsi="Georgia" w:cs="Times New Roman"/>
          <w:sz w:val="24"/>
          <w:szCs w:val="24"/>
        </w:rPr>
        <w:t xml:space="preserve">&gt;&gt; </w:t>
      </w:r>
      <w:r w:rsidRPr="00754499">
        <w:rPr>
          <w:rFonts w:ascii="Georgia" w:hAnsi="Georgia" w:cs="Times New Roman"/>
          <w:sz w:val="24"/>
          <w:szCs w:val="24"/>
        </w:rPr>
        <w:t>Un travail est actuellement en cours en lien avec la direction des territoires et de l’habitat (DTH) visant à améliorer la visibilité sur la demande de logements adaptés. Ce travail mobilise l’ensemble des partenaires du logement (les bailleurs sociaux, la préfecture…).</w:t>
      </w:r>
    </w:p>
    <w:p w:rsidR="00754499" w:rsidRPr="00754499" w:rsidRDefault="00754499" w:rsidP="005B185B">
      <w:pPr>
        <w:spacing w:after="0" w:line="360" w:lineRule="auto"/>
        <w:jc w:val="both"/>
        <w:rPr>
          <w:rFonts w:ascii="Georgia" w:hAnsi="Georgia" w:cs="Times New Roman"/>
          <w:sz w:val="24"/>
          <w:szCs w:val="24"/>
        </w:rPr>
      </w:pPr>
    </w:p>
    <w:p w:rsidR="00754499" w:rsidRDefault="00754499" w:rsidP="005B185B">
      <w:pPr>
        <w:spacing w:after="0" w:line="360" w:lineRule="auto"/>
        <w:jc w:val="both"/>
        <w:rPr>
          <w:rFonts w:ascii="Georgia" w:hAnsi="Georgia" w:cs="Times New Roman"/>
          <w:sz w:val="24"/>
          <w:szCs w:val="24"/>
        </w:rPr>
      </w:pPr>
      <w:r>
        <w:rPr>
          <w:rFonts w:ascii="Georgia" w:hAnsi="Georgia" w:cs="Times New Roman"/>
          <w:sz w:val="24"/>
          <w:szCs w:val="24"/>
        </w:rPr>
        <w:t xml:space="preserve">&gt;&gt; </w:t>
      </w:r>
      <w:r w:rsidRPr="00754499">
        <w:rPr>
          <w:rFonts w:ascii="Georgia" w:hAnsi="Georgia" w:cs="Times New Roman"/>
          <w:sz w:val="24"/>
          <w:szCs w:val="24"/>
        </w:rPr>
        <w:t xml:space="preserve">Par ailleurs, afin de mobiliser au mieux le fonds départemental de compensation (FDC) géré par la MDPH et qui a pour fonction de soutenir les usagers dans le financement des projets d’aménagement du logement et d’aide technique, une plaquette d’information a été créée. Cette plaquette est transmise aux usagers avec leur notification de prestation de compensation du handicap (aide technique ou aménagement du logement) afin de mieux informer les usagers sur ce dispositif de financement. </w:t>
      </w:r>
    </w:p>
    <w:p w:rsidR="00754499" w:rsidRPr="00754499" w:rsidRDefault="00754499" w:rsidP="005B185B">
      <w:pPr>
        <w:spacing w:after="0" w:line="360" w:lineRule="auto"/>
        <w:jc w:val="both"/>
        <w:rPr>
          <w:rFonts w:ascii="Georgia" w:hAnsi="Georgia" w:cs="Times New Roman"/>
          <w:sz w:val="24"/>
          <w:szCs w:val="24"/>
        </w:rPr>
      </w:pPr>
      <w:r>
        <w:rPr>
          <w:rFonts w:ascii="Calibri" w:hAnsi="Calibri" w:cs="Calibri"/>
          <w:sz w:val="24"/>
          <w:szCs w:val="24"/>
        </w:rPr>
        <w:t>→</w:t>
      </w:r>
      <w:r>
        <w:rPr>
          <w:rFonts w:ascii="Georgia" w:hAnsi="Georgia" w:cs="Times New Roman"/>
          <w:sz w:val="24"/>
          <w:szCs w:val="24"/>
        </w:rPr>
        <w:t xml:space="preserve"> </w:t>
      </w:r>
      <w:r w:rsidRPr="00754499">
        <w:rPr>
          <w:rFonts w:ascii="Georgia" w:hAnsi="Georgia" w:cs="Times New Roman"/>
          <w:sz w:val="24"/>
          <w:szCs w:val="24"/>
        </w:rPr>
        <w:t>Entre 2015 et 2017, on constate une augmentation de 48% de dossiers ayant fait l’objet d’un financement par le FDC.</w:t>
      </w:r>
    </w:p>
    <w:p w:rsidR="00754499" w:rsidRPr="00754499" w:rsidRDefault="00754499" w:rsidP="005B185B">
      <w:pPr>
        <w:spacing w:after="0" w:line="360" w:lineRule="auto"/>
        <w:jc w:val="both"/>
        <w:rPr>
          <w:rFonts w:ascii="Georgia" w:hAnsi="Georgia" w:cs="Times New Roman"/>
          <w:sz w:val="24"/>
          <w:szCs w:val="24"/>
        </w:rPr>
      </w:pPr>
    </w:p>
    <w:p w:rsidR="00132B41" w:rsidRPr="00754499" w:rsidRDefault="00754499" w:rsidP="005B185B">
      <w:pPr>
        <w:pStyle w:val="Paragraphedeliste"/>
        <w:numPr>
          <w:ilvl w:val="0"/>
          <w:numId w:val="17"/>
        </w:numPr>
        <w:pBdr>
          <w:bottom w:val="single" w:sz="4" w:space="1" w:color="auto"/>
        </w:pBdr>
        <w:spacing w:after="0" w:line="360" w:lineRule="auto"/>
        <w:ind w:left="426"/>
        <w:jc w:val="both"/>
        <w:rPr>
          <w:rFonts w:ascii="Georgia" w:hAnsi="Georgia" w:cs="Times New Roman"/>
          <w:color w:val="2F5496" w:themeColor="accent5" w:themeShade="BF"/>
          <w:sz w:val="32"/>
          <w:szCs w:val="24"/>
        </w:rPr>
      </w:pPr>
      <w:r w:rsidRPr="00754499">
        <w:rPr>
          <w:rFonts w:ascii="Georgia" w:hAnsi="Georgia" w:cs="Times New Roman"/>
          <w:color w:val="2F5496" w:themeColor="accent5" w:themeShade="BF"/>
          <w:sz w:val="32"/>
          <w:szCs w:val="24"/>
        </w:rPr>
        <w:t xml:space="preserve">Depuis 2015, nous avons lancé d’autres projets au service des personnes handicapées </w:t>
      </w:r>
    </w:p>
    <w:p w:rsidR="00754499" w:rsidRDefault="00754499" w:rsidP="005B185B">
      <w:pPr>
        <w:spacing w:after="0" w:line="360" w:lineRule="auto"/>
        <w:jc w:val="both"/>
        <w:rPr>
          <w:rFonts w:ascii="Georgia" w:hAnsi="Georgia" w:cs="Times New Roman"/>
          <w:b/>
          <w:sz w:val="24"/>
          <w:szCs w:val="24"/>
        </w:rPr>
      </w:pPr>
    </w:p>
    <w:p w:rsidR="00754499" w:rsidRPr="00754499" w:rsidRDefault="00754499" w:rsidP="005B185B">
      <w:pPr>
        <w:numPr>
          <w:ilvl w:val="0"/>
          <w:numId w:val="19"/>
        </w:numPr>
        <w:spacing w:after="0" w:line="360" w:lineRule="auto"/>
        <w:jc w:val="both"/>
        <w:rPr>
          <w:rFonts w:ascii="Georgia" w:hAnsi="Georgia" w:cs="Times New Roman"/>
          <w:b/>
          <w:sz w:val="24"/>
          <w:szCs w:val="24"/>
        </w:rPr>
      </w:pPr>
      <w:r w:rsidRPr="00754499">
        <w:rPr>
          <w:rFonts w:ascii="Georgia" w:hAnsi="Georgia" w:cs="Times New Roman"/>
          <w:b/>
          <w:sz w:val="24"/>
          <w:szCs w:val="24"/>
        </w:rPr>
        <w:t xml:space="preserve">Le renouvellement du schéma départemental des personnes handicapées : </w:t>
      </w:r>
    </w:p>
    <w:p w:rsidR="00754499" w:rsidRPr="00754499" w:rsidRDefault="00754499" w:rsidP="005B185B">
      <w:pPr>
        <w:spacing w:after="0" w:line="360" w:lineRule="auto"/>
        <w:jc w:val="both"/>
        <w:rPr>
          <w:rFonts w:ascii="Georgia" w:hAnsi="Georgia" w:cs="Times New Roman"/>
          <w:sz w:val="24"/>
          <w:szCs w:val="24"/>
        </w:rPr>
      </w:pPr>
      <w:r w:rsidRPr="00754499">
        <w:rPr>
          <w:rFonts w:ascii="Georgia" w:hAnsi="Georgia" w:cs="Times New Roman"/>
          <w:sz w:val="24"/>
          <w:szCs w:val="24"/>
        </w:rPr>
        <w:t xml:space="preserve">L’assemblée départementale a adopté le 30 mars 2018 le schéma départemental des personnes handicapées pour la période 2018-2022. Ce schéma porte les orientations de la politique du Département en faveur des personnes handicapées pour les 5 années à venir. Ce document a été </w:t>
      </w:r>
      <w:proofErr w:type="spellStart"/>
      <w:r w:rsidRPr="00754499">
        <w:rPr>
          <w:rFonts w:ascii="Georgia" w:hAnsi="Georgia" w:cs="Times New Roman"/>
          <w:sz w:val="24"/>
          <w:szCs w:val="24"/>
        </w:rPr>
        <w:t>co</w:t>
      </w:r>
      <w:proofErr w:type="spellEnd"/>
      <w:r w:rsidRPr="00754499">
        <w:rPr>
          <w:rFonts w:ascii="Georgia" w:hAnsi="Georgia" w:cs="Times New Roman"/>
          <w:sz w:val="24"/>
          <w:szCs w:val="24"/>
        </w:rPr>
        <w:t xml:space="preserve">-construit avec près de 160 partenaires du territoire et les usagers de la MDPH. Il est articulé autour du parcours de vie des personnes handicapées et a pour ambition de le fluidifier. </w:t>
      </w:r>
    </w:p>
    <w:p w:rsidR="00754499" w:rsidRPr="00754499" w:rsidRDefault="00754499" w:rsidP="005B185B">
      <w:pPr>
        <w:spacing w:after="0" w:line="360" w:lineRule="auto"/>
        <w:jc w:val="both"/>
        <w:rPr>
          <w:rFonts w:ascii="Georgia" w:hAnsi="Georgia" w:cs="Times New Roman"/>
          <w:sz w:val="24"/>
          <w:szCs w:val="24"/>
        </w:rPr>
      </w:pPr>
    </w:p>
    <w:p w:rsidR="00754499" w:rsidRPr="00754499" w:rsidRDefault="00754499" w:rsidP="005B185B">
      <w:pPr>
        <w:numPr>
          <w:ilvl w:val="0"/>
          <w:numId w:val="19"/>
        </w:numPr>
        <w:spacing w:after="0" w:line="360" w:lineRule="auto"/>
        <w:jc w:val="both"/>
        <w:rPr>
          <w:rFonts w:ascii="Georgia" w:hAnsi="Georgia" w:cs="Times New Roman"/>
          <w:b/>
          <w:sz w:val="24"/>
          <w:szCs w:val="24"/>
        </w:rPr>
      </w:pPr>
      <w:r w:rsidRPr="00754499">
        <w:rPr>
          <w:rFonts w:ascii="Georgia" w:hAnsi="Georgia" w:cs="Times New Roman"/>
          <w:b/>
          <w:sz w:val="24"/>
          <w:szCs w:val="24"/>
        </w:rPr>
        <w:t xml:space="preserve">La création d’un groupe d’usagers de la MDPH : </w:t>
      </w:r>
    </w:p>
    <w:p w:rsidR="00754499" w:rsidRPr="00754499" w:rsidRDefault="00754499" w:rsidP="005B185B">
      <w:pPr>
        <w:spacing w:after="0" w:line="360" w:lineRule="auto"/>
        <w:jc w:val="both"/>
        <w:rPr>
          <w:rFonts w:ascii="Georgia" w:hAnsi="Georgia" w:cs="Times New Roman"/>
          <w:sz w:val="24"/>
          <w:szCs w:val="24"/>
        </w:rPr>
      </w:pPr>
      <w:r w:rsidRPr="00754499">
        <w:rPr>
          <w:rFonts w:ascii="Georgia" w:hAnsi="Georgia" w:cs="Times New Roman"/>
          <w:sz w:val="24"/>
          <w:szCs w:val="24"/>
        </w:rPr>
        <w:t xml:space="preserve">Action prévue au schéma 2013-2018, ce groupe a été mis en place en 2015. Il est composé de 50 membres et se réunit environ 4 fois par an. Les membres disposent d’un mandat de 3 ans. Ces usagers ont été mis à contribution pour les travaux de la MDPH et de la direction des personnes handicapés. Ces membres ont ainsi participé à la construction du schéma départemental des personnes handicapées ou encore à la refonte des courriers de la MDPH. Le renouvellement du groupe usagers interviendra fin 2018. </w:t>
      </w:r>
    </w:p>
    <w:p w:rsidR="00754499" w:rsidRPr="00754499" w:rsidRDefault="00754499" w:rsidP="005B185B">
      <w:pPr>
        <w:spacing w:after="0" w:line="360" w:lineRule="auto"/>
        <w:jc w:val="both"/>
        <w:rPr>
          <w:rFonts w:ascii="Georgia" w:hAnsi="Georgia" w:cs="Times New Roman"/>
          <w:sz w:val="24"/>
          <w:szCs w:val="24"/>
        </w:rPr>
      </w:pPr>
    </w:p>
    <w:p w:rsidR="00754499" w:rsidRPr="00754499" w:rsidRDefault="00754499" w:rsidP="005B185B">
      <w:pPr>
        <w:numPr>
          <w:ilvl w:val="0"/>
          <w:numId w:val="19"/>
        </w:numPr>
        <w:spacing w:after="0" w:line="360" w:lineRule="auto"/>
        <w:jc w:val="both"/>
        <w:rPr>
          <w:rFonts w:ascii="Georgia" w:hAnsi="Georgia" w:cs="Times New Roman"/>
          <w:b/>
          <w:sz w:val="24"/>
          <w:szCs w:val="24"/>
        </w:rPr>
      </w:pPr>
      <w:r w:rsidRPr="00754499">
        <w:rPr>
          <w:rFonts w:ascii="Georgia" w:hAnsi="Georgia" w:cs="Times New Roman"/>
          <w:b/>
          <w:sz w:val="24"/>
          <w:szCs w:val="24"/>
        </w:rPr>
        <w:t>Une meilleure communication et information des usagers de la MDPH :</w:t>
      </w:r>
    </w:p>
    <w:p w:rsidR="00754499" w:rsidRPr="00754499" w:rsidRDefault="00754499" w:rsidP="005B185B">
      <w:pPr>
        <w:spacing w:after="0" w:line="360" w:lineRule="auto"/>
        <w:jc w:val="both"/>
        <w:rPr>
          <w:rFonts w:ascii="Georgia" w:hAnsi="Georgia" w:cs="Times New Roman"/>
          <w:sz w:val="24"/>
          <w:szCs w:val="24"/>
        </w:rPr>
      </w:pPr>
      <w:r w:rsidRPr="00754499">
        <w:rPr>
          <w:rFonts w:ascii="Georgia" w:hAnsi="Georgia" w:cs="Times New Roman"/>
          <w:sz w:val="24"/>
          <w:szCs w:val="24"/>
        </w:rPr>
        <w:lastRenderedPageBreak/>
        <w:t xml:space="preserve">Un travail important visant à mieux communiquer et informer les usagers de la MDPH a été mené depuis 2015. Nous pouvons citer par exemple la refonte du site internet ou encore l’organisation de la </w:t>
      </w:r>
      <w:r w:rsidR="00582159">
        <w:rPr>
          <w:rFonts w:ascii="Georgia" w:hAnsi="Georgia" w:cs="Times New Roman"/>
          <w:sz w:val="24"/>
          <w:szCs w:val="24"/>
        </w:rPr>
        <w:t xml:space="preserve">première </w:t>
      </w:r>
      <w:r w:rsidRPr="00754499">
        <w:rPr>
          <w:rFonts w:ascii="Georgia" w:hAnsi="Georgia" w:cs="Times New Roman"/>
          <w:sz w:val="24"/>
          <w:szCs w:val="24"/>
        </w:rPr>
        <w:t xml:space="preserve">« journée portes ouvertes » (JPO) de la MDPH </w:t>
      </w:r>
      <w:r w:rsidR="00582159">
        <w:rPr>
          <w:rFonts w:ascii="Georgia" w:hAnsi="Georgia" w:cs="Times New Roman"/>
          <w:sz w:val="24"/>
          <w:szCs w:val="24"/>
        </w:rPr>
        <w:t xml:space="preserve">en </w:t>
      </w:r>
      <w:r w:rsidRPr="00754499">
        <w:rPr>
          <w:rFonts w:ascii="Georgia" w:hAnsi="Georgia" w:cs="Times New Roman"/>
          <w:sz w:val="24"/>
          <w:szCs w:val="24"/>
        </w:rPr>
        <w:t xml:space="preserve">2017 qui a réuni près de 300 usagers et partenaires. </w:t>
      </w:r>
      <w:r w:rsidR="00582159">
        <w:rPr>
          <w:rFonts w:ascii="Georgia" w:hAnsi="Georgia" w:cs="Times New Roman"/>
          <w:sz w:val="24"/>
          <w:szCs w:val="24"/>
        </w:rPr>
        <w:t>Nous avons renouvelé l’expérience en 2018 et en 2019</w:t>
      </w:r>
      <w:r w:rsidRPr="00754499">
        <w:rPr>
          <w:rFonts w:ascii="Georgia" w:hAnsi="Georgia" w:cs="Times New Roman"/>
          <w:sz w:val="24"/>
          <w:szCs w:val="24"/>
        </w:rPr>
        <w:t>. </w:t>
      </w:r>
    </w:p>
    <w:p w:rsidR="00754499" w:rsidRDefault="00754499" w:rsidP="005B185B">
      <w:pPr>
        <w:spacing w:after="0" w:line="360" w:lineRule="auto"/>
        <w:jc w:val="both"/>
        <w:rPr>
          <w:rFonts w:ascii="Georgia" w:hAnsi="Georgia" w:cs="Times New Roman"/>
          <w:sz w:val="24"/>
          <w:szCs w:val="24"/>
        </w:rPr>
      </w:pPr>
    </w:p>
    <w:p w:rsidR="00D417B2" w:rsidRPr="00754499" w:rsidRDefault="00494448" w:rsidP="005B185B">
      <w:pPr>
        <w:numPr>
          <w:ilvl w:val="0"/>
          <w:numId w:val="19"/>
        </w:numPr>
        <w:spacing w:after="0" w:line="360" w:lineRule="auto"/>
        <w:jc w:val="both"/>
        <w:rPr>
          <w:rFonts w:ascii="Georgia" w:hAnsi="Georgia" w:cs="Times New Roman"/>
          <w:b/>
          <w:sz w:val="24"/>
          <w:szCs w:val="24"/>
        </w:rPr>
      </w:pPr>
      <w:r>
        <w:rPr>
          <w:rFonts w:ascii="Georgia" w:hAnsi="Georgia" w:cs="Times New Roman"/>
          <w:b/>
          <w:sz w:val="24"/>
          <w:szCs w:val="24"/>
        </w:rPr>
        <w:t>Renforcer la prise en charge</w:t>
      </w:r>
      <w:r w:rsidR="00D417B2">
        <w:rPr>
          <w:rFonts w:ascii="Georgia" w:hAnsi="Georgia" w:cs="Times New Roman"/>
          <w:b/>
          <w:sz w:val="24"/>
          <w:szCs w:val="24"/>
        </w:rPr>
        <w:t xml:space="preserve"> </w:t>
      </w:r>
      <w:r>
        <w:rPr>
          <w:rFonts w:ascii="Georgia" w:hAnsi="Georgia" w:cs="Times New Roman"/>
          <w:b/>
          <w:sz w:val="24"/>
          <w:szCs w:val="24"/>
        </w:rPr>
        <w:t xml:space="preserve">des </w:t>
      </w:r>
      <w:r w:rsidR="00D417B2">
        <w:rPr>
          <w:rFonts w:ascii="Georgia" w:hAnsi="Georgia" w:cs="Times New Roman"/>
          <w:b/>
          <w:sz w:val="24"/>
          <w:szCs w:val="24"/>
        </w:rPr>
        <w:t xml:space="preserve">forfaits Améthyste </w:t>
      </w:r>
      <w:r w:rsidR="00D417B2" w:rsidRPr="00754499">
        <w:rPr>
          <w:rFonts w:ascii="Georgia" w:hAnsi="Georgia" w:cs="Times New Roman"/>
          <w:b/>
          <w:sz w:val="24"/>
          <w:szCs w:val="24"/>
        </w:rPr>
        <w:t xml:space="preserve">: </w:t>
      </w:r>
    </w:p>
    <w:p w:rsidR="00D417B2" w:rsidRDefault="00D417B2" w:rsidP="005B185B">
      <w:pPr>
        <w:spacing w:after="0" w:line="360" w:lineRule="auto"/>
        <w:jc w:val="both"/>
        <w:rPr>
          <w:rFonts w:ascii="Georgia" w:hAnsi="Georgia" w:cs="Times New Roman"/>
          <w:sz w:val="24"/>
          <w:szCs w:val="24"/>
        </w:rPr>
      </w:pPr>
      <w:r>
        <w:rPr>
          <w:rFonts w:ascii="Georgia" w:hAnsi="Georgia" w:cs="Times New Roman"/>
          <w:sz w:val="24"/>
          <w:szCs w:val="24"/>
        </w:rPr>
        <w:t>Parmi les  14 487 V</w:t>
      </w:r>
      <w:r w:rsidRPr="00D417B2">
        <w:rPr>
          <w:rFonts w:ascii="Georgia" w:hAnsi="Georgia" w:cs="Times New Roman"/>
          <w:sz w:val="24"/>
          <w:szCs w:val="24"/>
        </w:rPr>
        <w:t xml:space="preserve">aldoisiens titulaires de la carte </w:t>
      </w:r>
      <w:r>
        <w:rPr>
          <w:rFonts w:ascii="Georgia" w:hAnsi="Georgia" w:cs="Times New Roman"/>
          <w:sz w:val="24"/>
          <w:szCs w:val="24"/>
        </w:rPr>
        <w:t xml:space="preserve">Améthyste </w:t>
      </w:r>
      <w:r w:rsidRPr="00D417B2">
        <w:rPr>
          <w:rFonts w:ascii="Georgia" w:hAnsi="Georgia" w:cs="Times New Roman"/>
          <w:sz w:val="24"/>
          <w:szCs w:val="24"/>
        </w:rPr>
        <w:t>au 1er janvier 2019</w:t>
      </w:r>
      <w:r>
        <w:rPr>
          <w:rFonts w:ascii="Georgia" w:hAnsi="Georgia" w:cs="Times New Roman"/>
          <w:sz w:val="24"/>
          <w:szCs w:val="24"/>
        </w:rPr>
        <w:t>, on compte les a</w:t>
      </w:r>
      <w:r w:rsidRPr="00D417B2">
        <w:rPr>
          <w:rFonts w:ascii="Georgia" w:hAnsi="Georgia" w:cs="Times New Roman"/>
          <w:sz w:val="24"/>
          <w:szCs w:val="24"/>
        </w:rPr>
        <w:t>dultes disposant d’une carte d’invalidité dont le taux est égal ou supérieur à 80%</w:t>
      </w:r>
      <w:r>
        <w:rPr>
          <w:rFonts w:ascii="Georgia" w:hAnsi="Georgia" w:cs="Times New Roman"/>
          <w:sz w:val="24"/>
          <w:szCs w:val="24"/>
        </w:rPr>
        <w:t xml:space="preserve">. </w:t>
      </w:r>
      <w:r w:rsidR="004439B6" w:rsidRPr="004439B6">
        <w:rPr>
          <w:rFonts w:ascii="Georgia" w:hAnsi="Georgia" w:cs="Times New Roman"/>
          <w:sz w:val="24"/>
          <w:szCs w:val="24"/>
        </w:rPr>
        <w:t xml:space="preserve">Ces forfaits annuels </w:t>
      </w:r>
      <w:r w:rsidR="004439B6">
        <w:rPr>
          <w:rFonts w:ascii="Georgia" w:hAnsi="Georgia" w:cs="Times New Roman"/>
          <w:sz w:val="24"/>
          <w:szCs w:val="24"/>
        </w:rPr>
        <w:t xml:space="preserve">(en fonction des zones choisies) </w:t>
      </w:r>
      <w:r w:rsidR="004439B6" w:rsidRPr="004439B6">
        <w:rPr>
          <w:rFonts w:ascii="Georgia" w:hAnsi="Georgia" w:cs="Times New Roman"/>
          <w:sz w:val="24"/>
          <w:szCs w:val="24"/>
        </w:rPr>
        <w:t>permettent de de se déplacer de manière illimitée sur tous les modes de transport à l’intérieur des zones de validité.</w:t>
      </w:r>
      <w:r w:rsidR="004439B6">
        <w:rPr>
          <w:rFonts w:ascii="Georgia" w:hAnsi="Georgia" w:cs="Times New Roman"/>
          <w:sz w:val="24"/>
          <w:szCs w:val="24"/>
        </w:rPr>
        <w:t xml:space="preserve"> Le Conseil départemental du Val d’Oise participe au financement de ces forfaits à hauteur de près de quatre millions d’euros en 2019 et a décidé de prendre </w:t>
      </w:r>
      <w:r w:rsidR="004439B6" w:rsidRPr="004439B6">
        <w:rPr>
          <w:rFonts w:ascii="Georgia" w:hAnsi="Georgia" w:cs="Times New Roman"/>
          <w:sz w:val="24"/>
          <w:szCs w:val="24"/>
        </w:rPr>
        <w:t>à sa charge environ 50% du montant de la hausse des tarifs décidée par Ile-de-France Mobilités en 2019 ainsi que de rembourser les usagers pour la période de décembre 2019 du fait des grèves dans les transports et des 2 mois de confinement liés à la COVID-1</w:t>
      </w:r>
      <w:r w:rsidR="00494448">
        <w:rPr>
          <w:rFonts w:ascii="Georgia" w:hAnsi="Georgia" w:cs="Times New Roman"/>
          <w:sz w:val="24"/>
          <w:szCs w:val="24"/>
        </w:rPr>
        <w:t>9</w:t>
      </w:r>
      <w:r w:rsidR="004439B6" w:rsidRPr="004439B6">
        <w:rPr>
          <w:rFonts w:ascii="Georgia" w:hAnsi="Georgia" w:cs="Times New Roman"/>
          <w:sz w:val="24"/>
          <w:szCs w:val="24"/>
        </w:rPr>
        <w:t>. Cela représente un engagement supplémentaire de 315 316 €.</w:t>
      </w:r>
    </w:p>
    <w:p w:rsidR="00787FAA" w:rsidRDefault="00787FAA" w:rsidP="005B185B">
      <w:pPr>
        <w:spacing w:after="0" w:line="360" w:lineRule="auto"/>
        <w:jc w:val="both"/>
        <w:rPr>
          <w:rFonts w:ascii="Georgia" w:hAnsi="Georgia" w:cs="Times New Roman"/>
          <w:sz w:val="24"/>
          <w:szCs w:val="24"/>
        </w:rPr>
      </w:pPr>
    </w:p>
    <w:p w:rsidR="00787FAA" w:rsidRPr="00D417B2" w:rsidRDefault="00893C75" w:rsidP="005B185B">
      <w:pPr>
        <w:spacing w:after="0" w:line="360" w:lineRule="auto"/>
        <w:jc w:val="both"/>
        <w:rPr>
          <w:rFonts w:ascii="Georgia" w:hAnsi="Georgia" w:cs="Times New Roman"/>
          <w:i/>
          <w:sz w:val="24"/>
          <w:szCs w:val="24"/>
        </w:rPr>
      </w:pPr>
      <w:r w:rsidRPr="00787FAA">
        <w:rPr>
          <w:rFonts w:ascii="Georgia" w:hAnsi="Georgia" w:cs="Times New Roman"/>
          <w:noProof/>
          <w:sz w:val="24"/>
          <w:szCs w:val="24"/>
          <w:lang w:eastAsia="fr-FR"/>
        </w:rPr>
        <mc:AlternateContent>
          <mc:Choice Requires="wps">
            <w:drawing>
              <wp:anchor distT="0" distB="0" distL="114300" distR="114300" simplePos="0" relativeHeight="251696128" behindDoc="0" locked="0" layoutInCell="1" allowOverlap="1" wp14:anchorId="3C1AD12E" wp14:editId="6BD7A57A">
                <wp:simplePos x="0" y="0"/>
                <wp:positionH relativeFrom="column">
                  <wp:posOffset>1199</wp:posOffset>
                </wp:positionH>
                <wp:positionV relativeFrom="paragraph">
                  <wp:posOffset>51505</wp:posOffset>
                </wp:positionV>
                <wp:extent cx="6863080" cy="506165"/>
                <wp:effectExtent l="0" t="0" r="0" b="8255"/>
                <wp:wrapNone/>
                <wp:docPr id="23"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863080" cy="506165"/>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4B6D" w:rsidRDefault="00D94B6D" w:rsidP="00787FAA">
                            <w:pPr>
                              <w:pStyle w:val="NormalWeb"/>
                              <w:spacing w:before="0" w:beforeAutospacing="0" w:after="0" w:afterAutospacing="0"/>
                              <w:jc w:val="center"/>
                            </w:pPr>
                            <w:r>
                              <w:rPr>
                                <w:rFonts w:asciiTheme="majorHAnsi" w:hAnsi="Calibri Light" w:cstheme="minorBidi"/>
                                <w:b/>
                                <w:bCs/>
                                <w:color w:val="FFFFFF" w:themeColor="light1"/>
                                <w:kern w:val="24"/>
                                <w:sz w:val="36"/>
                                <w:szCs w:val="36"/>
                              </w:rPr>
                              <w:t>Enfance &amp; Famille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C1AD12E" id="_x0000_s1032" style="position:absolute;left:0;text-align:left;margin-left:.1pt;margin-top:4.05pt;width:540.4pt;height:39.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" fillcolor="#4c9cac" stroked="f" strokeweight="1pt">
                <v:stroke joinstyle="miter"/>
                <v:textbox>
                  <w:txbxContent>
                    <w:p w:rsidR="00D94B6D" w:rsidRDefault="00D94B6D" w:rsidP="00787FAA">
                      <w:pPr>
                        <w:pStyle w:val="NormalWeb"/>
                        <w:spacing w:before="0" w:beforeAutospacing="0" w:after="0" w:afterAutospacing="0"/>
                        <w:jc w:val="center"/>
                      </w:pPr>
                      <w:r>
                        <w:rPr>
                          <w:rFonts w:asciiTheme="majorHAnsi" w:hAnsi="Calibri Light" w:cstheme="minorBidi"/>
                          <w:b/>
                          <w:bCs/>
                          <w:color w:val="FFFFFF" w:themeColor="light1"/>
                          <w:kern w:val="24"/>
                          <w:sz w:val="36"/>
                          <w:szCs w:val="36"/>
                        </w:rPr>
                        <w:t>Enfance &amp; Famille</w:t>
                      </w:r>
                    </w:p>
                  </w:txbxContent>
                </v:textbox>
              </v:roundrect>
            </w:pict>
          </mc:Fallback>
        </mc:AlternateContent>
      </w:r>
    </w:p>
    <w:p w:rsidR="00754499" w:rsidRPr="000F7131" w:rsidRDefault="00754499" w:rsidP="005B185B">
      <w:pPr>
        <w:spacing w:after="0" w:line="360" w:lineRule="auto"/>
        <w:jc w:val="both"/>
        <w:rPr>
          <w:rFonts w:ascii="Georgia" w:hAnsi="Georgia" w:cs="Times New Roman"/>
          <w:sz w:val="24"/>
          <w:szCs w:val="24"/>
        </w:rPr>
      </w:pPr>
    </w:p>
    <w:p w:rsidR="00A450F6" w:rsidRDefault="00A450F6" w:rsidP="005B185B">
      <w:pPr>
        <w:spacing w:after="0" w:line="360" w:lineRule="auto"/>
        <w:ind w:firstLine="708"/>
        <w:rPr>
          <w:rFonts w:ascii="Georgia" w:hAnsi="Georgia" w:cs="Times New Roman"/>
          <w:b/>
          <w:color w:val="0070C0"/>
          <w:sz w:val="32"/>
          <w:szCs w:val="24"/>
        </w:rPr>
      </w:pPr>
    </w:p>
    <w:tbl>
      <w:tblPr>
        <w:tblStyle w:val="Grilledutableau"/>
        <w:tblW w:w="0" w:type="auto"/>
        <w:jc w:val="center"/>
        <w:tblLook w:val="04A0" w:firstRow="1" w:lastRow="0" w:firstColumn="1" w:lastColumn="0" w:noHBand="0" w:noVBand="1"/>
      </w:tblPr>
      <w:tblGrid>
        <w:gridCol w:w="1413"/>
        <w:gridCol w:w="9349"/>
      </w:tblGrid>
      <w:tr w:rsidR="00952902" w:rsidRPr="000F7131" w:rsidTr="00A94D08">
        <w:trPr>
          <w:trHeight w:val="741"/>
          <w:jc w:val="center"/>
        </w:trPr>
        <w:tc>
          <w:tcPr>
            <w:tcW w:w="10762" w:type="dxa"/>
            <w:gridSpan w:val="2"/>
            <w:vAlign w:val="center"/>
          </w:tcPr>
          <w:p w:rsidR="00952902" w:rsidRPr="00321703" w:rsidRDefault="00952902" w:rsidP="005B185B">
            <w:pPr>
              <w:spacing w:line="360" w:lineRule="auto"/>
              <w:textAlignment w:val="baseline"/>
              <w:rPr>
                <w:rFonts w:ascii="Georgia" w:hAnsi="Georgia" w:cs="Arial"/>
                <w:b/>
                <w:color w:val="2F5496" w:themeColor="accent5" w:themeShade="BF"/>
                <w:sz w:val="24"/>
                <w:szCs w:val="18"/>
              </w:rPr>
            </w:pPr>
            <w:r w:rsidRPr="00321703">
              <w:rPr>
                <w:rFonts w:ascii="Georgia" w:hAnsi="Georgia" w:cs="Arial"/>
                <w:b/>
                <w:color w:val="2F5496" w:themeColor="accent5" w:themeShade="BF"/>
                <w:sz w:val="24"/>
                <w:szCs w:val="18"/>
              </w:rPr>
              <w:t>Engagements 2015</w:t>
            </w:r>
          </w:p>
        </w:tc>
      </w:tr>
      <w:tr w:rsidR="00952902" w:rsidRPr="000F7131" w:rsidTr="00A94D08">
        <w:trPr>
          <w:trHeight w:val="741"/>
          <w:jc w:val="center"/>
        </w:trPr>
        <w:tc>
          <w:tcPr>
            <w:tcW w:w="1413" w:type="dxa"/>
            <w:vAlign w:val="center"/>
          </w:tcPr>
          <w:p w:rsidR="00952902" w:rsidRPr="000F7131" w:rsidRDefault="00952902" w:rsidP="005B185B">
            <w:pPr>
              <w:spacing w:line="360" w:lineRule="auto"/>
              <w:textAlignment w:val="baseline"/>
              <w:rPr>
                <w:rFonts w:ascii="Georgia" w:eastAsia="Times New Roman" w:hAnsi="Georgia" w:cs="Arial"/>
                <w:color w:val="000000"/>
                <w:sz w:val="24"/>
                <w:szCs w:val="24"/>
                <w:lang w:eastAsia="fr-FR"/>
              </w:rPr>
            </w:pPr>
            <w:r w:rsidRPr="000F7131">
              <w:rPr>
                <w:rFonts w:ascii="Georgia" w:eastAsia="Times New Roman" w:hAnsi="Georgia" w:cs="Arial"/>
                <w:noProof/>
                <w:color w:val="2F5496" w:themeColor="accent5" w:themeShade="BF"/>
                <w:sz w:val="24"/>
                <w:szCs w:val="24"/>
                <w:lang w:eastAsia="fr-FR"/>
              </w:rPr>
              <w:drawing>
                <wp:anchor distT="0" distB="0" distL="114300" distR="114300" simplePos="0" relativeHeight="251666432" behindDoc="0" locked="0" layoutInCell="1" allowOverlap="1" wp14:anchorId="301AF8E4" wp14:editId="15CB1F5E">
                  <wp:simplePos x="0" y="0"/>
                  <wp:positionH relativeFrom="margin">
                    <wp:posOffset>232410</wp:posOffset>
                  </wp:positionH>
                  <wp:positionV relativeFrom="margin">
                    <wp:posOffset>100965</wp:posOffset>
                  </wp:positionV>
                  <wp:extent cx="297815" cy="351790"/>
                  <wp:effectExtent l="0" t="0" r="6985" b="0"/>
                  <wp:wrapSquare wrapText="bothSides"/>
                  <wp:docPr id="1" name="Image 1" descr="C:\Users\HUBERT_FAN\OneDrive - Conseil départemental du Val d'Oise\Bureau\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BERT_FAN\OneDrive - Conseil départemental du Val d'Oise\Bureau\ok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15" cy="351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349" w:type="dxa"/>
            <w:vAlign w:val="center"/>
          </w:tcPr>
          <w:p w:rsidR="00952902" w:rsidRPr="00321703" w:rsidRDefault="00952902" w:rsidP="005B185B">
            <w:pPr>
              <w:spacing w:line="360" w:lineRule="auto"/>
              <w:textAlignment w:val="baseline"/>
              <w:rPr>
                <w:rFonts w:ascii="Georgia" w:eastAsia="Times New Roman" w:hAnsi="Georgia" w:cs="Arial"/>
                <w:b/>
                <w:bCs/>
                <w:color w:val="2F5496" w:themeColor="accent5" w:themeShade="BF"/>
                <w:sz w:val="24"/>
                <w:szCs w:val="24"/>
                <w:lang w:eastAsia="fr-FR"/>
              </w:rPr>
            </w:pPr>
            <w:r w:rsidRPr="00952902">
              <w:rPr>
                <w:rFonts w:ascii="Georgia" w:eastAsiaTheme="minorEastAsia" w:hAnsi="Georgia" w:cs="Arial"/>
                <w:sz w:val="24"/>
                <w:szCs w:val="24"/>
              </w:rPr>
              <w:t>Soutenir l’investissement pour la création de places de crèches</w:t>
            </w:r>
            <w:r>
              <w:rPr>
                <w:rFonts w:ascii="Georgia" w:eastAsiaTheme="minorEastAsia" w:hAnsi="Georgia" w:cs="Arial"/>
                <w:sz w:val="24"/>
                <w:szCs w:val="24"/>
              </w:rPr>
              <w:t>.</w:t>
            </w:r>
          </w:p>
        </w:tc>
      </w:tr>
      <w:tr w:rsidR="00952902" w:rsidRPr="000F7131" w:rsidTr="00A94D08">
        <w:trPr>
          <w:trHeight w:val="20"/>
          <w:jc w:val="center"/>
        </w:trPr>
        <w:tc>
          <w:tcPr>
            <w:tcW w:w="1413" w:type="dxa"/>
            <w:vAlign w:val="center"/>
          </w:tcPr>
          <w:p w:rsidR="00952902" w:rsidRPr="000F7131" w:rsidRDefault="00DB595D" w:rsidP="005B185B">
            <w:pPr>
              <w:spacing w:line="360" w:lineRule="auto"/>
              <w:jc w:val="center"/>
              <w:textAlignment w:val="baseline"/>
              <w:rPr>
                <w:rFonts w:ascii="Georgia" w:eastAsia="Times New Roman" w:hAnsi="Georgia" w:cs="Arial"/>
                <w:color w:val="000000"/>
                <w:sz w:val="24"/>
                <w:szCs w:val="24"/>
                <w:lang w:eastAsia="fr-FR"/>
              </w:rPr>
            </w:pPr>
            <w:r>
              <w:rPr>
                <w:rFonts w:ascii="Georgia" w:eastAsia="Times New Roman" w:hAnsi="Georgia" w:cs="Arial"/>
                <w:noProof/>
                <w:color w:val="000000"/>
                <w:sz w:val="24"/>
                <w:szCs w:val="24"/>
                <w:lang w:eastAsia="fr-FR"/>
              </w:rPr>
              <w:drawing>
                <wp:inline distT="0" distB="0" distL="0" distR="0" wp14:anchorId="08412779">
                  <wp:extent cx="298450" cy="347345"/>
                  <wp:effectExtent l="0" t="0" r="635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47345"/>
                          </a:xfrm>
                          <a:prstGeom prst="rect">
                            <a:avLst/>
                          </a:prstGeom>
                          <a:noFill/>
                        </pic:spPr>
                      </pic:pic>
                    </a:graphicData>
                  </a:graphic>
                </wp:inline>
              </w:drawing>
            </w:r>
          </w:p>
        </w:tc>
        <w:tc>
          <w:tcPr>
            <w:tcW w:w="9349" w:type="dxa"/>
            <w:vAlign w:val="center"/>
          </w:tcPr>
          <w:p w:rsidR="00952902" w:rsidRPr="00196BB8" w:rsidRDefault="00952902" w:rsidP="005B185B">
            <w:pPr>
              <w:spacing w:line="360" w:lineRule="auto"/>
              <w:textAlignment w:val="baseline"/>
              <w:rPr>
                <w:rFonts w:ascii="Georgia" w:eastAsia="Times New Roman" w:hAnsi="Georgia" w:cs="Arial"/>
                <w:b/>
                <w:bCs/>
                <w:color w:val="2F5496" w:themeColor="accent5" w:themeShade="BF"/>
                <w:sz w:val="24"/>
                <w:szCs w:val="24"/>
                <w:lang w:eastAsia="fr-FR"/>
              </w:rPr>
            </w:pPr>
            <w:r w:rsidRPr="00952902">
              <w:rPr>
                <w:rFonts w:ascii="Georgia" w:eastAsiaTheme="minorEastAsia" w:hAnsi="Georgia" w:cs="Arial"/>
                <w:sz w:val="24"/>
                <w:szCs w:val="24"/>
              </w:rPr>
              <w:t>Favoriser la création de micro-crèches</w:t>
            </w:r>
            <w:r w:rsidRPr="00196BB8">
              <w:rPr>
                <w:rFonts w:ascii="Georgia" w:eastAsiaTheme="minorEastAsia" w:hAnsi="Georgia" w:cs="Arial"/>
                <w:sz w:val="24"/>
                <w:szCs w:val="24"/>
              </w:rPr>
              <w:t>.</w:t>
            </w:r>
          </w:p>
        </w:tc>
      </w:tr>
      <w:tr w:rsidR="00952902" w:rsidRPr="000F7131" w:rsidTr="00A94D08">
        <w:trPr>
          <w:trHeight w:val="20"/>
          <w:jc w:val="center"/>
        </w:trPr>
        <w:tc>
          <w:tcPr>
            <w:tcW w:w="1413" w:type="dxa"/>
            <w:vAlign w:val="center"/>
          </w:tcPr>
          <w:p w:rsidR="00952902" w:rsidRPr="000F7131" w:rsidRDefault="00952902" w:rsidP="005B185B">
            <w:pPr>
              <w:spacing w:line="360" w:lineRule="auto"/>
              <w:textAlignment w:val="baseline"/>
              <w:rPr>
                <w:rFonts w:ascii="Georgia" w:eastAsia="Times New Roman" w:hAnsi="Georgia" w:cs="Arial"/>
                <w:noProof/>
                <w:color w:val="000000"/>
                <w:sz w:val="24"/>
                <w:szCs w:val="24"/>
                <w:lang w:eastAsia="fr-FR"/>
              </w:rPr>
            </w:pPr>
            <w:r w:rsidRPr="000F7131">
              <w:rPr>
                <w:rFonts w:ascii="Georgia" w:eastAsia="Times New Roman" w:hAnsi="Georgia" w:cs="Arial"/>
                <w:noProof/>
                <w:color w:val="000000"/>
                <w:sz w:val="24"/>
                <w:szCs w:val="24"/>
                <w:lang w:eastAsia="fr-FR"/>
              </w:rPr>
              <w:drawing>
                <wp:anchor distT="0" distB="0" distL="114300" distR="114300" simplePos="0" relativeHeight="251664384" behindDoc="0" locked="0" layoutInCell="1" allowOverlap="1" wp14:anchorId="0D36AA3E" wp14:editId="052DCC97">
                  <wp:simplePos x="0" y="0"/>
                  <wp:positionH relativeFrom="margin">
                    <wp:posOffset>232410</wp:posOffset>
                  </wp:positionH>
                  <wp:positionV relativeFrom="margin">
                    <wp:posOffset>109855</wp:posOffset>
                  </wp:positionV>
                  <wp:extent cx="297815" cy="351790"/>
                  <wp:effectExtent l="0" t="0" r="6985" b="0"/>
                  <wp:wrapSquare wrapText="bothSides"/>
                  <wp:docPr id="3" name="Image 3" descr="C:\Users\HUBERT_FAN\OneDrive - Conseil départemental du Val d'Oise\Bureau\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BERT_FAN\OneDrive - Conseil départemental du Val d'Oise\Bureau\ok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15" cy="351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349" w:type="dxa"/>
            <w:vAlign w:val="center"/>
          </w:tcPr>
          <w:p w:rsidR="00952902" w:rsidRPr="00196BB8" w:rsidRDefault="00952902" w:rsidP="005B185B">
            <w:pPr>
              <w:spacing w:line="360" w:lineRule="auto"/>
              <w:textAlignment w:val="baseline"/>
              <w:rPr>
                <w:rFonts w:ascii="Georgia" w:hAnsi="Georgia" w:cs="Arial"/>
                <w:sz w:val="24"/>
                <w:szCs w:val="24"/>
              </w:rPr>
            </w:pPr>
            <w:r w:rsidRPr="00952902">
              <w:rPr>
                <w:rFonts w:ascii="Georgia" w:eastAsiaTheme="minorEastAsia" w:hAnsi="Georgia" w:cs="Arial"/>
                <w:sz w:val="24"/>
                <w:szCs w:val="24"/>
              </w:rPr>
              <w:t>Soutenir les assistantes maternelles dans le développement de leurs compétences professionnelles</w:t>
            </w:r>
            <w:r w:rsidRPr="00196BB8">
              <w:rPr>
                <w:rFonts w:ascii="Georgia" w:eastAsiaTheme="minorEastAsia" w:hAnsi="Georgia" w:cs="Arial"/>
                <w:sz w:val="24"/>
                <w:szCs w:val="24"/>
              </w:rPr>
              <w:t>.</w:t>
            </w:r>
          </w:p>
        </w:tc>
      </w:tr>
    </w:tbl>
    <w:p w:rsidR="008820A2" w:rsidRPr="000F7131" w:rsidRDefault="008820A2" w:rsidP="005B185B">
      <w:pPr>
        <w:spacing w:after="0" w:line="360" w:lineRule="auto"/>
        <w:rPr>
          <w:rFonts w:ascii="Georgia" w:hAnsi="Georgia" w:cs="Times New Roman"/>
          <w:b/>
          <w:color w:val="0070C0"/>
          <w:sz w:val="32"/>
          <w:szCs w:val="24"/>
        </w:rPr>
      </w:pPr>
    </w:p>
    <w:p w:rsidR="00B86DC5" w:rsidRPr="000869FF" w:rsidRDefault="00B21A05" w:rsidP="005B185B">
      <w:pPr>
        <w:pStyle w:val="Paragraphedeliste"/>
        <w:numPr>
          <w:ilvl w:val="0"/>
          <w:numId w:val="17"/>
        </w:numPr>
        <w:pBdr>
          <w:bottom w:val="single" w:sz="4" w:space="1" w:color="auto"/>
        </w:pBdr>
        <w:spacing w:after="0" w:line="360" w:lineRule="auto"/>
        <w:ind w:left="426"/>
        <w:jc w:val="both"/>
        <w:rPr>
          <w:rFonts w:ascii="Georgia" w:hAnsi="Georgia" w:cs="Times New Roman"/>
          <w:color w:val="2F5496" w:themeColor="accent5" w:themeShade="BF"/>
          <w:sz w:val="32"/>
          <w:szCs w:val="24"/>
        </w:rPr>
      </w:pPr>
      <w:r>
        <w:rPr>
          <w:rFonts w:ascii="Georgia" w:hAnsi="Georgia" w:cs="Times New Roman"/>
          <w:color w:val="2F5496" w:themeColor="accent5" w:themeShade="BF"/>
          <w:sz w:val="32"/>
          <w:szCs w:val="24"/>
        </w:rPr>
        <w:t xml:space="preserve">Nous soutenons </w:t>
      </w:r>
      <w:r w:rsidR="00B86DC5" w:rsidRPr="000869FF">
        <w:rPr>
          <w:rFonts w:ascii="Georgia" w:hAnsi="Georgia" w:cs="Times New Roman"/>
          <w:color w:val="2F5496" w:themeColor="accent5" w:themeShade="BF"/>
          <w:sz w:val="32"/>
          <w:szCs w:val="24"/>
        </w:rPr>
        <w:t>l’investissement pour la création de places de crèches</w:t>
      </w:r>
    </w:p>
    <w:p w:rsidR="00B66E95" w:rsidRDefault="00B66E95" w:rsidP="005B185B">
      <w:pPr>
        <w:spacing w:after="0" w:line="360" w:lineRule="auto"/>
        <w:jc w:val="both"/>
        <w:rPr>
          <w:rFonts w:ascii="Georgia" w:hAnsi="Georgia" w:cs="Times New Roman"/>
          <w:sz w:val="24"/>
          <w:szCs w:val="24"/>
        </w:rPr>
      </w:pPr>
    </w:p>
    <w:p w:rsidR="004D1629" w:rsidRDefault="004D1629" w:rsidP="005B185B">
      <w:pPr>
        <w:spacing w:after="0" w:line="360" w:lineRule="auto"/>
        <w:jc w:val="both"/>
        <w:rPr>
          <w:rFonts w:ascii="Georgia" w:hAnsi="Georgia" w:cs="Times New Roman"/>
          <w:sz w:val="24"/>
          <w:szCs w:val="24"/>
        </w:rPr>
      </w:pPr>
      <w:r w:rsidRPr="000F7131">
        <w:rPr>
          <w:rFonts w:ascii="Georgia" w:hAnsi="Georgia" w:cs="Times New Roman"/>
          <w:sz w:val="24"/>
          <w:szCs w:val="24"/>
        </w:rPr>
        <w:t xml:space="preserve">Département à la démographie particulièrement jeune, nous avons des devoirs envers les Valdoisiens et ce dès le plus jeune âge ! </w:t>
      </w:r>
      <w:r w:rsidR="00F7565C" w:rsidRPr="000F7131">
        <w:rPr>
          <w:rFonts w:ascii="Georgia" w:hAnsi="Georgia" w:cs="Times New Roman"/>
          <w:sz w:val="24"/>
          <w:szCs w:val="24"/>
        </w:rPr>
        <w:t>C’est pourquoi, le soutien à l’enfance, la santé et la famille constitue un axe essentiel de la politique départementale cond</w:t>
      </w:r>
      <w:r w:rsidR="008C5C86" w:rsidRPr="000F7131">
        <w:rPr>
          <w:rFonts w:ascii="Georgia" w:hAnsi="Georgia" w:cs="Times New Roman"/>
          <w:sz w:val="24"/>
          <w:szCs w:val="24"/>
        </w:rPr>
        <w:t xml:space="preserve">uite en faveur des Valdoisiens et qui </w:t>
      </w:r>
      <w:r w:rsidR="00F7565C" w:rsidRPr="000F7131">
        <w:rPr>
          <w:rFonts w:ascii="Georgia" w:hAnsi="Georgia" w:cs="Times New Roman"/>
          <w:sz w:val="24"/>
          <w:szCs w:val="24"/>
        </w:rPr>
        <w:t>se déploie dans plusieurs champs, de manière cohérente et coordonnée.</w:t>
      </w:r>
    </w:p>
    <w:p w:rsidR="00B66E95" w:rsidRPr="000F7131" w:rsidRDefault="00B66E95" w:rsidP="005B185B">
      <w:pPr>
        <w:spacing w:after="0" w:line="360" w:lineRule="auto"/>
        <w:jc w:val="both"/>
        <w:rPr>
          <w:rFonts w:ascii="Georgia" w:hAnsi="Georgia" w:cs="Times New Roman"/>
          <w:sz w:val="24"/>
          <w:szCs w:val="24"/>
        </w:rPr>
      </w:pPr>
    </w:p>
    <w:p w:rsidR="00141109" w:rsidRDefault="0080241F" w:rsidP="005B185B">
      <w:pPr>
        <w:spacing w:after="0" w:line="360" w:lineRule="auto"/>
        <w:jc w:val="both"/>
        <w:rPr>
          <w:rFonts w:ascii="Georgia" w:hAnsi="Georgia" w:cs="Times New Roman"/>
          <w:sz w:val="24"/>
          <w:szCs w:val="24"/>
        </w:rPr>
      </w:pPr>
      <w:r w:rsidRPr="0080241F">
        <w:rPr>
          <w:rFonts w:ascii="Georgia" w:hAnsi="Georgia" w:cs="Times New Roman"/>
          <w:iCs/>
          <w:sz w:val="24"/>
          <w:szCs w:val="24"/>
        </w:rPr>
        <w:t>&gt;&gt;</w:t>
      </w:r>
      <w:r w:rsidR="00141109">
        <w:rPr>
          <w:rFonts w:ascii="Georgia" w:hAnsi="Georgia" w:cs="Times New Roman"/>
          <w:sz w:val="24"/>
          <w:szCs w:val="24"/>
        </w:rPr>
        <w:t xml:space="preserve"> </w:t>
      </w:r>
      <w:r w:rsidR="005712C6" w:rsidRPr="000F7131">
        <w:rPr>
          <w:rFonts w:ascii="Georgia" w:hAnsi="Georgia" w:cs="Times New Roman"/>
          <w:sz w:val="24"/>
          <w:szCs w:val="24"/>
        </w:rPr>
        <w:t>Au quotidien, l</w:t>
      </w:r>
      <w:r w:rsidR="00583F4C" w:rsidRPr="000F7131">
        <w:rPr>
          <w:rFonts w:ascii="Georgia" w:hAnsi="Georgia" w:cs="Times New Roman"/>
          <w:sz w:val="24"/>
          <w:szCs w:val="24"/>
        </w:rPr>
        <w:t xml:space="preserve">e Conseil départemental </w:t>
      </w:r>
      <w:r w:rsidR="005712C6" w:rsidRPr="000F7131">
        <w:rPr>
          <w:rFonts w:ascii="Georgia" w:hAnsi="Georgia" w:cs="Times New Roman"/>
          <w:sz w:val="24"/>
          <w:szCs w:val="24"/>
        </w:rPr>
        <w:t>agit</w:t>
      </w:r>
      <w:r w:rsidR="00583F4C" w:rsidRPr="000F7131">
        <w:rPr>
          <w:rFonts w:ascii="Georgia" w:hAnsi="Georgia" w:cs="Times New Roman"/>
          <w:sz w:val="24"/>
          <w:szCs w:val="24"/>
        </w:rPr>
        <w:t xml:space="preserve"> en faveur </w:t>
      </w:r>
      <w:r w:rsidR="00FA1659" w:rsidRPr="000F7131">
        <w:rPr>
          <w:rFonts w:ascii="Georgia" w:hAnsi="Georgia" w:cs="Times New Roman"/>
          <w:sz w:val="24"/>
          <w:szCs w:val="24"/>
        </w:rPr>
        <w:t xml:space="preserve">des plus jeunes Valdoisiens </w:t>
      </w:r>
      <w:r w:rsidR="00B86DC5" w:rsidRPr="000F7131">
        <w:rPr>
          <w:rFonts w:ascii="Georgia" w:hAnsi="Georgia" w:cs="Times New Roman"/>
          <w:sz w:val="24"/>
          <w:szCs w:val="24"/>
        </w:rPr>
        <w:t>en soutenant les établissements d’accueil du jeune enfant, mais aussi en soutenant l’investissement pour la création de places de crèches.</w:t>
      </w:r>
      <w:r w:rsidR="0051372C" w:rsidRPr="000F7131">
        <w:rPr>
          <w:rFonts w:ascii="Georgia" w:hAnsi="Georgia" w:cs="Times New Roman"/>
          <w:sz w:val="24"/>
          <w:szCs w:val="24"/>
        </w:rPr>
        <w:t xml:space="preserve"> </w:t>
      </w:r>
    </w:p>
    <w:p w:rsidR="008820A2" w:rsidRPr="000F7131" w:rsidRDefault="006D78C2" w:rsidP="005B185B">
      <w:pPr>
        <w:spacing w:after="0" w:line="360" w:lineRule="auto"/>
        <w:jc w:val="both"/>
        <w:rPr>
          <w:rFonts w:ascii="Georgia" w:hAnsi="Georgia" w:cs="Times New Roman"/>
          <w:sz w:val="24"/>
          <w:szCs w:val="24"/>
        </w:rPr>
      </w:pPr>
      <w:r w:rsidRPr="000F7131">
        <w:rPr>
          <w:rFonts w:ascii="Georgia" w:hAnsi="Georgia" w:cs="Times New Roman"/>
          <w:sz w:val="24"/>
          <w:szCs w:val="24"/>
        </w:rPr>
        <w:t xml:space="preserve">Ainsi, </w:t>
      </w:r>
      <w:r w:rsidRPr="00B66E95">
        <w:rPr>
          <w:rFonts w:ascii="Georgia" w:hAnsi="Georgia" w:cs="Times New Roman"/>
          <w:b/>
          <w:color w:val="2F5496" w:themeColor="accent5" w:themeShade="BF"/>
          <w:sz w:val="24"/>
          <w:szCs w:val="24"/>
        </w:rPr>
        <w:t>nous avons encouragé la création de plus de 300 places de crèches entre 2011 et 2015</w:t>
      </w:r>
      <w:r w:rsidRPr="000F7131">
        <w:rPr>
          <w:rFonts w:ascii="Georgia" w:hAnsi="Georgia" w:cs="Times New Roman"/>
          <w:sz w:val="24"/>
          <w:szCs w:val="24"/>
        </w:rPr>
        <w:t>. Cette compétence relève des communes, c’est pourquoi nous soutenons les projets locaux par l’intermédiaire du guide des aides départementales à l’investissement.</w:t>
      </w:r>
    </w:p>
    <w:p w:rsidR="008820A2" w:rsidRPr="00B66E95" w:rsidRDefault="006D78C2" w:rsidP="005B185B">
      <w:pPr>
        <w:spacing w:after="0" w:line="360" w:lineRule="auto"/>
        <w:jc w:val="both"/>
        <w:rPr>
          <w:rFonts w:ascii="Georgia" w:hAnsi="Georgia" w:cs="Times New Roman"/>
          <w:sz w:val="24"/>
          <w:szCs w:val="24"/>
        </w:rPr>
      </w:pPr>
      <w:r w:rsidRPr="000F7131">
        <w:rPr>
          <w:rFonts w:ascii="Times New Roman" w:hAnsi="Times New Roman" w:cs="Times New Roman"/>
          <w:sz w:val="24"/>
          <w:szCs w:val="24"/>
        </w:rPr>
        <w:t>→</w:t>
      </w:r>
      <w:r w:rsidRPr="000F7131">
        <w:rPr>
          <w:rFonts w:ascii="Georgia" w:hAnsi="Georgia" w:cs="Times New Roman"/>
          <w:sz w:val="24"/>
          <w:szCs w:val="24"/>
        </w:rPr>
        <w:t xml:space="preserve"> </w:t>
      </w:r>
      <w:r w:rsidR="00B86DC5" w:rsidRPr="000F7131">
        <w:rPr>
          <w:rFonts w:ascii="Georgia" w:hAnsi="Georgia" w:cs="Times New Roman"/>
          <w:sz w:val="24"/>
          <w:szCs w:val="24"/>
        </w:rPr>
        <w:t xml:space="preserve">En la matière, nous subventionnons la création, l’extension, l’aménagement, la réhabilitation </w:t>
      </w:r>
      <w:r w:rsidR="00B86DC5" w:rsidRPr="00B66E95">
        <w:rPr>
          <w:rFonts w:ascii="Georgia" w:hAnsi="Georgia" w:cs="Times New Roman"/>
          <w:sz w:val="24"/>
          <w:szCs w:val="24"/>
        </w:rPr>
        <w:t>d’établissements ou services d’accueil dans la limite de 20 % du montant total de l’opération. Ce</w:t>
      </w:r>
      <w:r w:rsidRPr="00B66E95">
        <w:rPr>
          <w:rFonts w:ascii="Georgia" w:hAnsi="Georgia" w:cs="Times New Roman"/>
          <w:sz w:val="24"/>
          <w:szCs w:val="24"/>
        </w:rPr>
        <w:t xml:space="preserve">s investissements représentent un engagement </w:t>
      </w:r>
      <w:r w:rsidR="00141109" w:rsidRPr="00B66E95">
        <w:rPr>
          <w:rFonts w:ascii="Georgia" w:hAnsi="Georgia" w:cs="Times New Roman"/>
          <w:sz w:val="24"/>
          <w:szCs w:val="24"/>
        </w:rPr>
        <w:t xml:space="preserve">global </w:t>
      </w:r>
      <w:r w:rsidRPr="00B66E95">
        <w:rPr>
          <w:rFonts w:ascii="Georgia" w:hAnsi="Georgia" w:cs="Times New Roman"/>
          <w:sz w:val="24"/>
          <w:szCs w:val="24"/>
        </w:rPr>
        <w:t>de 1,7 million d’euros en 2018</w:t>
      </w:r>
      <w:r w:rsidR="000B4A23" w:rsidRPr="00B66E95">
        <w:rPr>
          <w:rFonts w:ascii="Georgia" w:hAnsi="Georgia" w:cs="Times New Roman"/>
          <w:sz w:val="24"/>
          <w:szCs w:val="24"/>
        </w:rPr>
        <w:t>.</w:t>
      </w:r>
    </w:p>
    <w:p w:rsidR="0043795E" w:rsidRPr="00B66E95" w:rsidRDefault="00B66E95" w:rsidP="005B185B">
      <w:pPr>
        <w:spacing w:after="0" w:line="360" w:lineRule="auto"/>
        <w:jc w:val="both"/>
        <w:rPr>
          <w:rFonts w:ascii="Georgia" w:hAnsi="Georgia" w:cs="Times New Roman"/>
          <w:sz w:val="24"/>
          <w:szCs w:val="24"/>
        </w:rPr>
      </w:pPr>
      <w:r w:rsidRPr="00B66E95">
        <w:rPr>
          <w:rFonts w:ascii="Times New Roman" w:hAnsi="Times New Roman" w:cs="Times New Roman"/>
          <w:sz w:val="24"/>
          <w:szCs w:val="24"/>
        </w:rPr>
        <w:t>→</w:t>
      </w:r>
      <w:r w:rsidRPr="00B66E95">
        <w:rPr>
          <w:rFonts w:ascii="Georgia" w:hAnsi="Georgia" w:cs="Times New Roman"/>
          <w:sz w:val="24"/>
          <w:szCs w:val="24"/>
        </w:rPr>
        <w:t xml:space="preserve"> Nous favorisons également la création de micro-crèches et </w:t>
      </w:r>
      <w:r w:rsidR="0043795E" w:rsidRPr="00B66E95">
        <w:rPr>
          <w:rFonts w:ascii="Georgia" w:hAnsi="Georgia" w:cs="Times New Roman"/>
          <w:sz w:val="24"/>
          <w:szCs w:val="24"/>
        </w:rPr>
        <w:t>le développement de nouveaux modes de garde.</w:t>
      </w:r>
    </w:p>
    <w:p w:rsidR="00B66E95" w:rsidRPr="00375DEF" w:rsidRDefault="00B66E95" w:rsidP="00375DEF">
      <w:pPr>
        <w:spacing w:after="0" w:line="360" w:lineRule="auto"/>
        <w:jc w:val="both"/>
        <w:rPr>
          <w:rFonts w:ascii="Georgia" w:hAnsi="Georgia" w:cs="Times New Roman"/>
          <w:sz w:val="24"/>
          <w:szCs w:val="24"/>
        </w:rPr>
      </w:pPr>
    </w:p>
    <w:p w:rsidR="00B66E95" w:rsidRPr="000F7131" w:rsidRDefault="00B66E95" w:rsidP="005B185B">
      <w:pPr>
        <w:pStyle w:val="Paragraphedeliste"/>
        <w:spacing w:after="0" w:line="360" w:lineRule="auto"/>
        <w:ind w:left="1068"/>
        <w:jc w:val="both"/>
        <w:rPr>
          <w:rFonts w:ascii="Georgia" w:hAnsi="Georgia" w:cs="Times New Roman"/>
          <w:sz w:val="24"/>
          <w:szCs w:val="24"/>
        </w:rPr>
      </w:pPr>
    </w:p>
    <w:p w:rsidR="008820A2" w:rsidRPr="000869FF" w:rsidRDefault="00B66E95" w:rsidP="005B185B">
      <w:pPr>
        <w:pStyle w:val="Paragraphedeliste"/>
        <w:numPr>
          <w:ilvl w:val="0"/>
          <w:numId w:val="17"/>
        </w:numPr>
        <w:pBdr>
          <w:bottom w:val="single" w:sz="4" w:space="1" w:color="auto"/>
        </w:pBdr>
        <w:spacing w:after="0" w:line="360" w:lineRule="auto"/>
        <w:ind w:left="426"/>
        <w:jc w:val="both"/>
        <w:rPr>
          <w:rFonts w:ascii="Georgia" w:hAnsi="Georgia" w:cs="Times New Roman"/>
          <w:color w:val="2F5496" w:themeColor="accent5" w:themeShade="BF"/>
          <w:sz w:val="32"/>
          <w:szCs w:val="24"/>
        </w:rPr>
      </w:pPr>
      <w:r>
        <w:rPr>
          <w:rFonts w:ascii="Georgia" w:hAnsi="Georgia" w:cs="Times New Roman"/>
          <w:color w:val="2F5496" w:themeColor="accent5" w:themeShade="BF"/>
          <w:sz w:val="32"/>
          <w:szCs w:val="24"/>
        </w:rPr>
        <w:t>Nous s</w:t>
      </w:r>
      <w:r w:rsidR="008820A2" w:rsidRPr="000869FF">
        <w:rPr>
          <w:rFonts w:ascii="Georgia" w:hAnsi="Georgia" w:cs="Times New Roman"/>
          <w:color w:val="2F5496" w:themeColor="accent5" w:themeShade="BF"/>
          <w:sz w:val="32"/>
          <w:szCs w:val="24"/>
        </w:rPr>
        <w:t>outen</w:t>
      </w:r>
      <w:r>
        <w:rPr>
          <w:rFonts w:ascii="Georgia" w:hAnsi="Georgia" w:cs="Times New Roman"/>
          <w:color w:val="2F5496" w:themeColor="accent5" w:themeShade="BF"/>
          <w:sz w:val="32"/>
          <w:szCs w:val="24"/>
        </w:rPr>
        <w:t>ons</w:t>
      </w:r>
      <w:r w:rsidR="008820A2" w:rsidRPr="000869FF">
        <w:rPr>
          <w:rFonts w:ascii="Georgia" w:hAnsi="Georgia" w:cs="Times New Roman"/>
          <w:color w:val="2F5496" w:themeColor="accent5" w:themeShade="BF"/>
          <w:sz w:val="32"/>
          <w:szCs w:val="24"/>
        </w:rPr>
        <w:t xml:space="preserve"> les assistantes maternelles dans le développement de leurs compétences professionnelles</w:t>
      </w:r>
    </w:p>
    <w:p w:rsidR="00B66E95" w:rsidRDefault="00B66E95" w:rsidP="005B185B">
      <w:pPr>
        <w:spacing w:after="0" w:line="360" w:lineRule="auto"/>
        <w:jc w:val="both"/>
        <w:rPr>
          <w:rFonts w:ascii="Georgia" w:hAnsi="Georgia" w:cs="Times New Roman"/>
          <w:sz w:val="24"/>
          <w:szCs w:val="24"/>
        </w:rPr>
      </w:pPr>
    </w:p>
    <w:p w:rsidR="00F7565C" w:rsidRPr="000F7131" w:rsidRDefault="008820A2" w:rsidP="005B185B">
      <w:pPr>
        <w:spacing w:after="0" w:line="360" w:lineRule="auto"/>
        <w:jc w:val="both"/>
        <w:rPr>
          <w:rFonts w:ascii="Georgia" w:hAnsi="Georgia" w:cs="Times New Roman"/>
          <w:sz w:val="24"/>
          <w:szCs w:val="24"/>
        </w:rPr>
      </w:pPr>
      <w:r w:rsidRPr="000F7131">
        <w:rPr>
          <w:rFonts w:ascii="Georgia" w:hAnsi="Georgia" w:cs="Times New Roman"/>
          <w:sz w:val="24"/>
          <w:szCs w:val="24"/>
        </w:rPr>
        <w:t xml:space="preserve">Notre politique en faveur de la petite enfance repose aussi sur </w:t>
      </w:r>
      <w:r w:rsidR="00F7565C" w:rsidRPr="000F7131">
        <w:rPr>
          <w:rFonts w:ascii="Georgia" w:hAnsi="Georgia" w:cs="Times New Roman"/>
          <w:sz w:val="24"/>
          <w:szCs w:val="24"/>
        </w:rPr>
        <w:t xml:space="preserve">le développement </w:t>
      </w:r>
      <w:r w:rsidR="006D78C2" w:rsidRPr="000F7131">
        <w:rPr>
          <w:rFonts w:ascii="Georgia" w:hAnsi="Georgia" w:cs="Times New Roman"/>
          <w:sz w:val="24"/>
          <w:szCs w:val="24"/>
        </w:rPr>
        <w:t xml:space="preserve">des compétences de plus de 7000 </w:t>
      </w:r>
      <w:r w:rsidR="00F7565C" w:rsidRPr="000F7131">
        <w:rPr>
          <w:rFonts w:ascii="Georgia" w:hAnsi="Georgia" w:cs="Times New Roman"/>
          <w:sz w:val="24"/>
          <w:szCs w:val="24"/>
        </w:rPr>
        <w:t>assistantes maternelles agréées.</w:t>
      </w:r>
      <w:r w:rsidRPr="000F7131">
        <w:rPr>
          <w:rFonts w:ascii="Georgia" w:hAnsi="Georgia" w:cs="Times New Roman"/>
          <w:sz w:val="24"/>
          <w:szCs w:val="24"/>
        </w:rPr>
        <w:t xml:space="preserve"> Nous avons la chance d’avoir en Val d’Oise un réseau </w:t>
      </w:r>
      <w:r w:rsidR="00F82D8C" w:rsidRPr="000F7131">
        <w:rPr>
          <w:rFonts w:ascii="Georgia" w:hAnsi="Georgia" w:cs="Times New Roman"/>
          <w:sz w:val="24"/>
          <w:szCs w:val="24"/>
        </w:rPr>
        <w:t xml:space="preserve">important </w:t>
      </w:r>
      <w:r w:rsidRPr="000F7131">
        <w:rPr>
          <w:rFonts w:ascii="Georgia" w:hAnsi="Georgia" w:cs="Times New Roman"/>
          <w:sz w:val="24"/>
          <w:szCs w:val="24"/>
        </w:rPr>
        <w:t xml:space="preserve">d’assistantes maternelles </w:t>
      </w:r>
      <w:r w:rsidR="00F82D8C" w:rsidRPr="000F7131">
        <w:rPr>
          <w:rFonts w:ascii="Georgia" w:hAnsi="Georgia" w:cs="Times New Roman"/>
          <w:sz w:val="24"/>
          <w:szCs w:val="24"/>
        </w:rPr>
        <w:t>qui ont plus que démontré leur dévouement lors de la crise sanitaire.</w:t>
      </w:r>
      <w:r w:rsidR="006D78C2" w:rsidRPr="000F7131">
        <w:rPr>
          <w:rFonts w:ascii="Georgia" w:hAnsi="Georgia" w:cs="Times New Roman"/>
          <w:sz w:val="24"/>
          <w:szCs w:val="24"/>
        </w:rPr>
        <w:t xml:space="preserve"> </w:t>
      </w:r>
      <w:r w:rsidR="006D78C2" w:rsidRPr="00B66E95">
        <w:rPr>
          <w:rFonts w:ascii="Georgia" w:hAnsi="Georgia" w:cs="Times New Roman"/>
          <w:b/>
          <w:color w:val="2F5496" w:themeColor="accent5" w:themeShade="BF"/>
          <w:sz w:val="24"/>
          <w:szCs w:val="24"/>
        </w:rPr>
        <w:t>Plus de 2 000 d’entre elles ont été formées entre 2011 et 2019.</w:t>
      </w:r>
      <w:r w:rsidR="00DB595D">
        <w:rPr>
          <w:rFonts w:ascii="Georgia" w:hAnsi="Georgia" w:cs="Times New Roman"/>
          <w:b/>
          <w:color w:val="2F5496" w:themeColor="accent5" w:themeShade="BF"/>
          <w:sz w:val="24"/>
          <w:szCs w:val="24"/>
        </w:rPr>
        <w:t xml:space="preserve"> </w:t>
      </w:r>
      <w:r w:rsidR="003A2F6E" w:rsidRPr="003A2F6E">
        <w:rPr>
          <w:rFonts w:ascii="Georgia" w:hAnsi="Georgia" w:cs="Times New Roman"/>
          <w:sz w:val="24"/>
          <w:szCs w:val="24"/>
        </w:rPr>
        <w:t xml:space="preserve">Par ailleurs, nous encourageons les échanges </w:t>
      </w:r>
      <w:r w:rsidR="00DB595D" w:rsidRPr="003A2F6E">
        <w:rPr>
          <w:rFonts w:ascii="Georgia" w:hAnsi="Georgia" w:cs="Times New Roman"/>
          <w:sz w:val="24"/>
          <w:szCs w:val="24"/>
        </w:rPr>
        <w:t xml:space="preserve">avec les PMI </w:t>
      </w:r>
      <w:r w:rsidR="003A2F6E" w:rsidRPr="003A2F6E">
        <w:rPr>
          <w:rFonts w:ascii="Georgia" w:hAnsi="Georgia" w:cs="Times New Roman"/>
          <w:sz w:val="24"/>
          <w:szCs w:val="24"/>
        </w:rPr>
        <w:t xml:space="preserve">dans un objectif d’amélioration du </w:t>
      </w:r>
      <w:r w:rsidR="00DB595D" w:rsidRPr="003A2F6E">
        <w:rPr>
          <w:rFonts w:ascii="Georgia" w:hAnsi="Georgia" w:cs="Times New Roman"/>
          <w:sz w:val="24"/>
          <w:szCs w:val="24"/>
        </w:rPr>
        <w:t>service d’accueil des enfants.</w:t>
      </w:r>
    </w:p>
    <w:p w:rsidR="00B01F66" w:rsidRPr="000F7131" w:rsidRDefault="00B01F66" w:rsidP="005B185B">
      <w:pPr>
        <w:spacing w:after="0" w:line="360" w:lineRule="auto"/>
        <w:jc w:val="both"/>
        <w:rPr>
          <w:rFonts w:ascii="Georgia" w:hAnsi="Georgia" w:cs="Times New Roman"/>
          <w:sz w:val="24"/>
          <w:szCs w:val="24"/>
        </w:rPr>
      </w:pPr>
      <w:r w:rsidRPr="000F7131">
        <w:rPr>
          <w:rFonts w:ascii="Times New Roman" w:hAnsi="Times New Roman" w:cs="Times New Roman"/>
          <w:sz w:val="24"/>
          <w:szCs w:val="24"/>
        </w:rPr>
        <w:t>→</w:t>
      </w:r>
      <w:r w:rsidR="0043795E" w:rsidRPr="000F7131">
        <w:rPr>
          <w:rFonts w:ascii="Georgia" w:hAnsi="Georgia" w:cs="Times New Roman"/>
          <w:sz w:val="24"/>
          <w:szCs w:val="24"/>
        </w:rPr>
        <w:t xml:space="preserve"> Au cours du mandat,</w:t>
      </w:r>
      <w:r w:rsidRPr="000F7131">
        <w:rPr>
          <w:rFonts w:ascii="Georgia" w:hAnsi="Georgia" w:cs="Times New Roman"/>
          <w:sz w:val="24"/>
          <w:szCs w:val="24"/>
        </w:rPr>
        <w:t xml:space="preserve"> le Département :</w:t>
      </w:r>
    </w:p>
    <w:p w:rsidR="00B01F66" w:rsidRPr="000F7131" w:rsidRDefault="00B01F66" w:rsidP="005B185B">
      <w:pPr>
        <w:pStyle w:val="Paragraphedeliste"/>
        <w:numPr>
          <w:ilvl w:val="0"/>
          <w:numId w:val="8"/>
        </w:numPr>
        <w:spacing w:after="0" w:line="360" w:lineRule="auto"/>
        <w:jc w:val="both"/>
        <w:rPr>
          <w:rFonts w:ascii="Georgia" w:hAnsi="Georgia" w:cs="Times New Roman"/>
          <w:sz w:val="24"/>
          <w:szCs w:val="24"/>
        </w:rPr>
      </w:pPr>
      <w:r w:rsidRPr="000F7131">
        <w:rPr>
          <w:rFonts w:ascii="Georgia" w:hAnsi="Georgia" w:cs="Times New Roman"/>
          <w:sz w:val="24"/>
          <w:szCs w:val="24"/>
        </w:rPr>
        <w:t>a agréé 436 assistantes maternelles indépendantes</w:t>
      </w:r>
      <w:r w:rsidR="0043795E" w:rsidRPr="000F7131">
        <w:rPr>
          <w:rFonts w:ascii="Georgia" w:hAnsi="Georgia" w:cs="Times New Roman"/>
          <w:sz w:val="24"/>
          <w:szCs w:val="24"/>
        </w:rPr>
        <w:t xml:space="preserve"> (entre 2015 et fin 2017) </w:t>
      </w:r>
      <w:r w:rsidRPr="000F7131">
        <w:rPr>
          <w:rFonts w:ascii="Georgia" w:hAnsi="Georgia" w:cs="Times New Roman"/>
          <w:sz w:val="24"/>
          <w:szCs w:val="24"/>
        </w:rPr>
        <w:t>;</w:t>
      </w:r>
    </w:p>
    <w:p w:rsidR="00B01F66" w:rsidRPr="000F7131" w:rsidRDefault="00B01F66" w:rsidP="005B185B">
      <w:pPr>
        <w:pStyle w:val="Paragraphedeliste"/>
        <w:numPr>
          <w:ilvl w:val="0"/>
          <w:numId w:val="8"/>
        </w:numPr>
        <w:spacing w:after="0" w:line="360" w:lineRule="auto"/>
        <w:jc w:val="both"/>
        <w:rPr>
          <w:rFonts w:ascii="Georgia" w:hAnsi="Georgia" w:cs="Times New Roman"/>
          <w:sz w:val="24"/>
          <w:szCs w:val="24"/>
        </w:rPr>
      </w:pPr>
      <w:r w:rsidRPr="000F7131">
        <w:rPr>
          <w:rFonts w:ascii="Georgia" w:hAnsi="Georgia" w:cs="Times New Roman"/>
          <w:sz w:val="24"/>
          <w:szCs w:val="24"/>
        </w:rPr>
        <w:t xml:space="preserve">a participé au fonctionnement de 58 relais d’assistantes maternelles (RAM) à hauteur de </w:t>
      </w:r>
      <w:r w:rsidR="0043795E" w:rsidRPr="000F7131">
        <w:rPr>
          <w:rFonts w:ascii="Georgia" w:hAnsi="Georgia" w:cs="Times New Roman"/>
          <w:sz w:val="24"/>
          <w:szCs w:val="24"/>
        </w:rPr>
        <w:t>381 150</w:t>
      </w:r>
      <w:r w:rsidRPr="000F7131">
        <w:rPr>
          <w:rFonts w:ascii="Georgia" w:hAnsi="Georgia" w:cs="Times New Roman"/>
          <w:sz w:val="24"/>
          <w:szCs w:val="24"/>
        </w:rPr>
        <w:t xml:space="preserve"> € et au fonctionnement de 63 lieux d’accueil enfants-parents à hauteur de 1</w:t>
      </w:r>
      <w:r w:rsidR="0043795E" w:rsidRPr="000F7131">
        <w:rPr>
          <w:rFonts w:ascii="Georgia" w:hAnsi="Georgia" w:cs="Times New Roman"/>
          <w:sz w:val="24"/>
          <w:szCs w:val="24"/>
        </w:rPr>
        <w:t>91</w:t>
      </w:r>
      <w:r w:rsidRPr="000F7131">
        <w:rPr>
          <w:rFonts w:ascii="Georgia" w:hAnsi="Georgia" w:cs="Times New Roman"/>
          <w:sz w:val="24"/>
          <w:szCs w:val="24"/>
        </w:rPr>
        <w:t xml:space="preserve"> 280 € </w:t>
      </w:r>
      <w:r w:rsidR="0043795E" w:rsidRPr="000F7131">
        <w:rPr>
          <w:rFonts w:ascii="Georgia" w:hAnsi="Georgia" w:cs="Times New Roman"/>
          <w:sz w:val="24"/>
          <w:szCs w:val="24"/>
        </w:rPr>
        <w:t xml:space="preserve">(entre 2015 et 2018) </w:t>
      </w:r>
      <w:r w:rsidRPr="000F7131">
        <w:rPr>
          <w:rFonts w:ascii="Georgia" w:hAnsi="Georgia" w:cs="Times New Roman"/>
          <w:sz w:val="24"/>
          <w:szCs w:val="24"/>
        </w:rPr>
        <w:t>;</w:t>
      </w:r>
    </w:p>
    <w:p w:rsidR="00780157" w:rsidRPr="000F7131" w:rsidRDefault="00780157" w:rsidP="005B185B">
      <w:pPr>
        <w:pStyle w:val="Paragraphedeliste"/>
        <w:numPr>
          <w:ilvl w:val="0"/>
          <w:numId w:val="8"/>
        </w:numPr>
        <w:spacing w:after="0" w:line="360" w:lineRule="auto"/>
        <w:jc w:val="both"/>
        <w:rPr>
          <w:rFonts w:ascii="Georgia" w:hAnsi="Georgia" w:cs="Times New Roman"/>
          <w:sz w:val="24"/>
          <w:szCs w:val="24"/>
        </w:rPr>
      </w:pPr>
      <w:r w:rsidRPr="000F7131">
        <w:rPr>
          <w:rFonts w:ascii="Georgia" w:hAnsi="Georgia" w:cs="Times New Roman"/>
          <w:sz w:val="24"/>
          <w:szCs w:val="24"/>
        </w:rPr>
        <w:t>a financé l’indemnité compensatrice des journées de formation des assistantes maternelles versée aux parents pour un montant de 22,55 € par jour (49 000 € en 2018, pour 323 familles)</w:t>
      </w:r>
      <w:r w:rsidR="00E0497A">
        <w:rPr>
          <w:rFonts w:ascii="Georgia" w:hAnsi="Georgia" w:cs="Times New Roman"/>
          <w:sz w:val="24"/>
          <w:szCs w:val="24"/>
        </w:rPr>
        <w:t> ;</w:t>
      </w:r>
    </w:p>
    <w:p w:rsidR="00E27D9D" w:rsidRDefault="00B01F66" w:rsidP="005B185B">
      <w:pPr>
        <w:pStyle w:val="Paragraphedeliste"/>
        <w:numPr>
          <w:ilvl w:val="0"/>
          <w:numId w:val="8"/>
        </w:numPr>
        <w:spacing w:after="0" w:line="360" w:lineRule="auto"/>
        <w:jc w:val="both"/>
        <w:rPr>
          <w:rFonts w:ascii="Georgia" w:hAnsi="Georgia" w:cs="Times New Roman"/>
          <w:sz w:val="24"/>
          <w:szCs w:val="24"/>
        </w:rPr>
      </w:pPr>
      <w:r w:rsidRPr="000F7131">
        <w:rPr>
          <w:rFonts w:ascii="Georgia" w:hAnsi="Georgia" w:cs="Times New Roman"/>
          <w:sz w:val="24"/>
          <w:szCs w:val="24"/>
        </w:rPr>
        <w:t xml:space="preserve">a financé la formation des assistants maternels nouvellement agréés. </w:t>
      </w:r>
    </w:p>
    <w:p w:rsidR="00E27D9D" w:rsidRDefault="00E27D9D" w:rsidP="005B185B">
      <w:pPr>
        <w:pStyle w:val="Paragraphedeliste"/>
        <w:spacing w:after="0" w:line="360" w:lineRule="auto"/>
        <w:jc w:val="both"/>
        <w:rPr>
          <w:rFonts w:ascii="Georgia" w:hAnsi="Georgia" w:cs="Times New Roman"/>
          <w:sz w:val="24"/>
          <w:szCs w:val="24"/>
        </w:rPr>
      </w:pPr>
    </w:p>
    <w:p w:rsidR="00E27D9D" w:rsidRPr="00E27D9D" w:rsidRDefault="00E27D9D" w:rsidP="005B185B">
      <w:pPr>
        <w:pStyle w:val="Paragraphedeliste"/>
        <w:numPr>
          <w:ilvl w:val="0"/>
          <w:numId w:val="17"/>
        </w:numPr>
        <w:pBdr>
          <w:bottom w:val="single" w:sz="4" w:space="1" w:color="auto"/>
        </w:pBdr>
        <w:spacing w:after="0" w:line="360" w:lineRule="auto"/>
        <w:jc w:val="both"/>
        <w:rPr>
          <w:rFonts w:ascii="Georgia" w:hAnsi="Georgia" w:cs="Times New Roman"/>
          <w:color w:val="2F5496" w:themeColor="accent5" w:themeShade="BF"/>
          <w:sz w:val="32"/>
          <w:szCs w:val="32"/>
        </w:rPr>
      </w:pPr>
      <w:r w:rsidRPr="00E27D9D">
        <w:rPr>
          <w:rFonts w:ascii="Georgia" w:hAnsi="Georgia" w:cs="Times New Roman"/>
          <w:color w:val="2F5496" w:themeColor="accent5" w:themeShade="BF"/>
          <w:sz w:val="32"/>
          <w:szCs w:val="32"/>
        </w:rPr>
        <w:t xml:space="preserve">Nous </w:t>
      </w:r>
      <w:r>
        <w:rPr>
          <w:rFonts w:ascii="Georgia" w:hAnsi="Georgia" w:cs="Times New Roman"/>
          <w:color w:val="2F5496" w:themeColor="accent5" w:themeShade="BF"/>
          <w:sz w:val="32"/>
          <w:szCs w:val="32"/>
        </w:rPr>
        <w:t>construisons</w:t>
      </w:r>
      <w:r w:rsidRPr="00E27D9D">
        <w:rPr>
          <w:rFonts w:ascii="Georgia" w:hAnsi="Georgia" w:cs="Times New Roman"/>
          <w:color w:val="2F5496" w:themeColor="accent5" w:themeShade="BF"/>
          <w:sz w:val="32"/>
          <w:szCs w:val="32"/>
        </w:rPr>
        <w:t xml:space="preserve"> une nouvelle maison départementale de l’enfance (MDE) :</w:t>
      </w:r>
    </w:p>
    <w:p w:rsidR="00E27D9D" w:rsidRDefault="00E27D9D" w:rsidP="005B185B">
      <w:pPr>
        <w:spacing w:after="0" w:line="360" w:lineRule="auto"/>
        <w:jc w:val="both"/>
        <w:rPr>
          <w:rFonts w:ascii="Georgia" w:hAnsi="Georgia" w:cs="Times New Roman"/>
          <w:sz w:val="24"/>
          <w:szCs w:val="24"/>
        </w:rPr>
      </w:pPr>
    </w:p>
    <w:p w:rsidR="00E27D9D" w:rsidRDefault="00E27D9D" w:rsidP="005B185B">
      <w:pPr>
        <w:spacing w:after="0" w:line="360" w:lineRule="auto"/>
        <w:jc w:val="both"/>
        <w:rPr>
          <w:rFonts w:ascii="Georgia" w:hAnsi="Georgia" w:cs="Times New Roman"/>
          <w:sz w:val="24"/>
          <w:szCs w:val="24"/>
        </w:rPr>
      </w:pPr>
      <w:r w:rsidRPr="00E27D9D">
        <w:rPr>
          <w:rFonts w:ascii="Georgia" w:hAnsi="Georgia" w:cs="Times New Roman"/>
          <w:sz w:val="24"/>
          <w:szCs w:val="24"/>
        </w:rPr>
        <w:lastRenderedPageBreak/>
        <w:t>La MDE actuelle accueille en urgence les enfants en danger</w:t>
      </w:r>
      <w:r>
        <w:rPr>
          <w:rFonts w:ascii="Georgia" w:hAnsi="Georgia" w:cs="Times New Roman"/>
          <w:sz w:val="24"/>
          <w:szCs w:val="24"/>
        </w:rPr>
        <w:t>,</w:t>
      </w:r>
      <w:r w:rsidRPr="00E27D9D">
        <w:rPr>
          <w:rFonts w:ascii="Georgia" w:hAnsi="Georgia" w:cs="Times New Roman"/>
          <w:sz w:val="24"/>
          <w:szCs w:val="24"/>
        </w:rPr>
        <w:t xml:space="preserve"> ou en risque de l’être</w:t>
      </w:r>
      <w:r>
        <w:rPr>
          <w:rFonts w:ascii="Georgia" w:hAnsi="Georgia" w:cs="Times New Roman"/>
          <w:sz w:val="24"/>
          <w:szCs w:val="24"/>
        </w:rPr>
        <w:t>,</w:t>
      </w:r>
      <w:r w:rsidRPr="00E27D9D">
        <w:rPr>
          <w:rFonts w:ascii="Georgia" w:hAnsi="Georgia" w:cs="Times New Roman"/>
          <w:sz w:val="24"/>
          <w:szCs w:val="24"/>
        </w:rPr>
        <w:t xml:space="preserve"> pour une durée de 2 mois en moyenne, avant </w:t>
      </w:r>
      <w:r>
        <w:rPr>
          <w:rFonts w:ascii="Georgia" w:hAnsi="Georgia" w:cs="Times New Roman"/>
          <w:sz w:val="24"/>
          <w:szCs w:val="24"/>
        </w:rPr>
        <w:t xml:space="preserve">d’être réorientés </w:t>
      </w:r>
      <w:r w:rsidRPr="00E27D9D">
        <w:rPr>
          <w:rFonts w:ascii="Georgia" w:hAnsi="Georgia" w:cs="Times New Roman"/>
          <w:sz w:val="24"/>
          <w:szCs w:val="24"/>
        </w:rPr>
        <w:t xml:space="preserve">vers un autre lieu de vie ou retour au domicile. </w:t>
      </w:r>
    </w:p>
    <w:p w:rsidR="00E27D9D" w:rsidRDefault="00E27D9D" w:rsidP="005B185B">
      <w:pPr>
        <w:spacing w:after="0" w:line="360" w:lineRule="auto"/>
        <w:jc w:val="both"/>
        <w:rPr>
          <w:rFonts w:ascii="Georgia" w:hAnsi="Georgia" w:cs="Times New Roman"/>
          <w:sz w:val="24"/>
          <w:szCs w:val="24"/>
        </w:rPr>
      </w:pPr>
      <w:r>
        <w:rPr>
          <w:rFonts w:ascii="Georgia" w:hAnsi="Georgia" w:cs="Times New Roman"/>
          <w:sz w:val="24"/>
          <w:szCs w:val="24"/>
        </w:rPr>
        <w:t>Cette structure est aujourd’hui</w:t>
      </w:r>
      <w:r w:rsidR="00DB595D">
        <w:rPr>
          <w:rFonts w:ascii="Georgia" w:hAnsi="Georgia" w:cs="Times New Roman"/>
          <w:sz w:val="24"/>
          <w:szCs w:val="24"/>
        </w:rPr>
        <w:t xml:space="preserve"> </w:t>
      </w:r>
      <w:r w:rsidRPr="00E27D9D">
        <w:rPr>
          <w:rFonts w:ascii="Georgia" w:hAnsi="Georgia" w:cs="Times New Roman"/>
          <w:sz w:val="24"/>
          <w:szCs w:val="24"/>
        </w:rPr>
        <w:t xml:space="preserve">trop petite et inadaptée. Elle ne permet donc pas de prendre en charge les enfants confiés à l’aide sociale à l’enfance dans des conditions optimales. </w:t>
      </w:r>
    </w:p>
    <w:p w:rsidR="00E27D9D" w:rsidRDefault="00E27D9D" w:rsidP="005B185B">
      <w:pPr>
        <w:spacing w:after="0" w:line="360" w:lineRule="auto"/>
        <w:jc w:val="both"/>
        <w:rPr>
          <w:rFonts w:ascii="Georgia" w:hAnsi="Georgia" w:cs="Times New Roman"/>
          <w:sz w:val="24"/>
          <w:szCs w:val="24"/>
        </w:rPr>
      </w:pPr>
      <w:r>
        <w:rPr>
          <w:rFonts w:ascii="Georgia" w:hAnsi="Georgia" w:cs="Times New Roman"/>
          <w:sz w:val="24"/>
          <w:szCs w:val="24"/>
        </w:rPr>
        <w:t>La</w:t>
      </w:r>
      <w:r w:rsidRPr="00E27D9D">
        <w:rPr>
          <w:rFonts w:ascii="Georgia" w:hAnsi="Georgia" w:cs="Times New Roman"/>
          <w:sz w:val="24"/>
          <w:szCs w:val="24"/>
        </w:rPr>
        <w:t xml:space="preserve"> nouvelle MDE, devrait être livrée avant l’été 2021 (décalage d’un trimestre dû à la suspension des travaux pendant le confinement), et pourra accueillir les équipes et 70 enfants de tous âges. </w:t>
      </w:r>
    </w:p>
    <w:p w:rsidR="00E27D9D" w:rsidRDefault="00E27D9D" w:rsidP="005B185B">
      <w:pPr>
        <w:spacing w:after="0" w:line="360" w:lineRule="auto"/>
        <w:jc w:val="both"/>
        <w:rPr>
          <w:rFonts w:ascii="Georgia" w:hAnsi="Georgia" w:cs="Times New Roman"/>
          <w:b/>
          <w:color w:val="2F5496" w:themeColor="accent5" w:themeShade="BF"/>
          <w:sz w:val="24"/>
          <w:szCs w:val="24"/>
        </w:rPr>
      </w:pPr>
      <w:r w:rsidRPr="00E27D9D">
        <w:rPr>
          <w:rFonts w:ascii="Georgia" w:hAnsi="Georgia" w:cs="Times New Roman"/>
          <w:b/>
          <w:color w:val="2F5496" w:themeColor="accent5" w:themeShade="BF"/>
          <w:sz w:val="24"/>
          <w:szCs w:val="24"/>
        </w:rPr>
        <w:t>Cela représente un investissement de plus de 11 millions d’euros du Département.</w:t>
      </w:r>
    </w:p>
    <w:p w:rsidR="00E27D9D" w:rsidRDefault="00E27D9D" w:rsidP="005B185B">
      <w:pPr>
        <w:spacing w:after="0" w:line="360" w:lineRule="auto"/>
        <w:jc w:val="both"/>
        <w:rPr>
          <w:rFonts w:ascii="Georgia" w:hAnsi="Georgia" w:cs="Times New Roman"/>
          <w:b/>
          <w:color w:val="2F5496" w:themeColor="accent5" w:themeShade="BF"/>
          <w:sz w:val="24"/>
          <w:szCs w:val="24"/>
        </w:rPr>
      </w:pPr>
    </w:p>
    <w:p w:rsidR="00E27D9D" w:rsidRPr="00E27D9D" w:rsidRDefault="00E27D9D" w:rsidP="005B185B">
      <w:pPr>
        <w:spacing w:after="0"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 xml:space="preserve">&gt;&gt; </w:t>
      </w:r>
      <w:r w:rsidRPr="00E27D9D">
        <w:rPr>
          <w:rFonts w:ascii="Georgia" w:hAnsi="Georgia" w:cs="Times New Roman"/>
          <w:b/>
          <w:color w:val="2F5496" w:themeColor="accent5" w:themeShade="BF"/>
          <w:sz w:val="24"/>
          <w:szCs w:val="24"/>
        </w:rPr>
        <w:t xml:space="preserve">En parallèle, nous avons créé plus de places pour les enfants en danger : </w:t>
      </w:r>
    </w:p>
    <w:p w:rsidR="00DB595D" w:rsidRPr="009A1EB6" w:rsidRDefault="00E27D9D" w:rsidP="005B185B">
      <w:pPr>
        <w:spacing w:after="0" w:line="360" w:lineRule="auto"/>
        <w:jc w:val="both"/>
        <w:rPr>
          <w:rFonts w:ascii="Georgia" w:hAnsi="Georgia" w:cs="Times New Roman"/>
          <w:sz w:val="24"/>
          <w:szCs w:val="24"/>
        </w:rPr>
      </w:pPr>
      <w:r w:rsidRPr="00E27D9D">
        <w:rPr>
          <w:rFonts w:ascii="Georgia" w:hAnsi="Georgia" w:cs="Times New Roman"/>
          <w:sz w:val="24"/>
          <w:szCs w:val="24"/>
        </w:rPr>
        <w:t>Le Département consacr</w:t>
      </w:r>
      <w:r>
        <w:rPr>
          <w:rFonts w:ascii="Georgia" w:hAnsi="Georgia" w:cs="Times New Roman"/>
          <w:sz w:val="24"/>
          <w:szCs w:val="24"/>
        </w:rPr>
        <w:t>ait</w:t>
      </w:r>
      <w:r w:rsidRPr="00E27D9D">
        <w:rPr>
          <w:rFonts w:ascii="Georgia" w:hAnsi="Georgia" w:cs="Times New Roman"/>
          <w:sz w:val="24"/>
          <w:szCs w:val="24"/>
        </w:rPr>
        <w:t xml:space="preserve"> 120 M€ en 2017</w:t>
      </w:r>
      <w:r>
        <w:rPr>
          <w:rFonts w:ascii="Georgia" w:hAnsi="Georgia" w:cs="Times New Roman"/>
          <w:sz w:val="24"/>
          <w:szCs w:val="24"/>
        </w:rPr>
        <w:t xml:space="preserve"> pour l’enfance en danger</w:t>
      </w:r>
      <w:r w:rsidRPr="00E27D9D">
        <w:rPr>
          <w:rFonts w:ascii="Georgia" w:hAnsi="Georgia" w:cs="Times New Roman"/>
          <w:sz w:val="24"/>
          <w:szCs w:val="24"/>
        </w:rPr>
        <w:t xml:space="preserve">. Cet engagement </w:t>
      </w:r>
      <w:r>
        <w:rPr>
          <w:rFonts w:ascii="Georgia" w:hAnsi="Georgia" w:cs="Times New Roman"/>
          <w:sz w:val="24"/>
          <w:szCs w:val="24"/>
        </w:rPr>
        <w:t xml:space="preserve">financier a permis </w:t>
      </w:r>
      <w:r w:rsidRPr="00E27D9D">
        <w:rPr>
          <w:rFonts w:ascii="Georgia" w:hAnsi="Georgia" w:cs="Times New Roman"/>
          <w:sz w:val="24"/>
          <w:szCs w:val="24"/>
        </w:rPr>
        <w:t>en 2016 l’extension de 4 place</w:t>
      </w:r>
      <w:r>
        <w:rPr>
          <w:rFonts w:ascii="Georgia" w:hAnsi="Georgia" w:cs="Times New Roman"/>
          <w:sz w:val="24"/>
          <w:szCs w:val="24"/>
        </w:rPr>
        <w:t>s</w:t>
      </w:r>
      <w:r w:rsidRPr="00E27D9D">
        <w:rPr>
          <w:rFonts w:ascii="Georgia" w:hAnsi="Georgia" w:cs="Times New Roman"/>
          <w:sz w:val="24"/>
          <w:szCs w:val="24"/>
        </w:rPr>
        <w:t xml:space="preserve"> du centre maternel AIMES </w:t>
      </w:r>
      <w:proofErr w:type="gramStart"/>
      <w:r w:rsidRPr="00E27D9D">
        <w:rPr>
          <w:rFonts w:ascii="Georgia" w:hAnsi="Georgia" w:cs="Times New Roman"/>
          <w:sz w:val="24"/>
          <w:szCs w:val="24"/>
        </w:rPr>
        <w:t>géré</w:t>
      </w:r>
      <w:proofErr w:type="gramEnd"/>
      <w:r w:rsidRPr="00E27D9D">
        <w:rPr>
          <w:rFonts w:ascii="Georgia" w:hAnsi="Georgia" w:cs="Times New Roman"/>
          <w:sz w:val="24"/>
          <w:szCs w:val="24"/>
        </w:rPr>
        <w:t xml:space="preserve"> par l’association HEVEA et l’extension de 5 places Village d'enfants SOS à Persan. En 2017, la réhabilitation complète de la Maison d’Enfants à Caractère Sociale (MECS) Bois Renard à St Prix gérée par le groupe SOS Jeunesse a été achevée (40 places)</w:t>
      </w:r>
      <w:r>
        <w:rPr>
          <w:rFonts w:ascii="Georgia" w:hAnsi="Georgia" w:cs="Times New Roman"/>
          <w:sz w:val="24"/>
          <w:szCs w:val="24"/>
        </w:rPr>
        <w:t>,</w:t>
      </w:r>
      <w:r w:rsidRPr="00E27D9D">
        <w:rPr>
          <w:rFonts w:ascii="Georgia" w:hAnsi="Georgia" w:cs="Times New Roman"/>
          <w:sz w:val="24"/>
          <w:szCs w:val="24"/>
        </w:rPr>
        <w:t xml:space="preserve"> tout comme l’extension de 7 places à la Cité de l'Espérance pour accompagner les jeunes majeurs en fin de prise en charge.</w:t>
      </w:r>
      <w:r w:rsidR="009A1EB6">
        <w:rPr>
          <w:rFonts w:ascii="Georgia" w:hAnsi="Georgia" w:cs="Times New Roman"/>
          <w:sz w:val="24"/>
          <w:szCs w:val="24"/>
        </w:rPr>
        <w:t xml:space="preserve"> </w:t>
      </w:r>
      <w:r w:rsidR="009A1EB6" w:rsidRPr="009A1EB6">
        <w:rPr>
          <w:rFonts w:ascii="Georgia" w:hAnsi="Georgia" w:cs="Times New Roman"/>
          <w:sz w:val="24"/>
          <w:szCs w:val="24"/>
        </w:rPr>
        <w:t xml:space="preserve">Nous avons créé </w:t>
      </w:r>
      <w:r w:rsidR="00DB595D" w:rsidRPr="009A1EB6">
        <w:rPr>
          <w:rFonts w:ascii="Georgia" w:hAnsi="Georgia" w:cs="Times New Roman"/>
          <w:sz w:val="24"/>
          <w:szCs w:val="24"/>
        </w:rPr>
        <w:t>8 postes de référents scolaires pour accompagner la scolarité des enfants ordinaires au destin particulier !</w:t>
      </w:r>
    </w:p>
    <w:p w:rsidR="00E27D9D" w:rsidRPr="00E27D9D" w:rsidRDefault="00E27D9D" w:rsidP="005B185B">
      <w:pPr>
        <w:spacing w:after="0" w:line="360" w:lineRule="auto"/>
        <w:jc w:val="both"/>
        <w:rPr>
          <w:rFonts w:ascii="Georgia" w:hAnsi="Georgia" w:cs="Times New Roman"/>
          <w:b/>
          <w:color w:val="2F5496" w:themeColor="accent5" w:themeShade="BF"/>
          <w:sz w:val="24"/>
          <w:szCs w:val="24"/>
        </w:rPr>
      </w:pPr>
    </w:p>
    <w:p w:rsidR="00E27D9D" w:rsidRPr="00E27D9D" w:rsidRDefault="00E27D9D" w:rsidP="005B185B">
      <w:pPr>
        <w:pStyle w:val="Paragraphedeliste"/>
        <w:numPr>
          <w:ilvl w:val="0"/>
          <w:numId w:val="25"/>
        </w:numPr>
        <w:pBdr>
          <w:bottom w:val="single" w:sz="4" w:space="1" w:color="auto"/>
        </w:pBdr>
        <w:spacing w:after="0" w:line="360" w:lineRule="auto"/>
        <w:jc w:val="both"/>
        <w:rPr>
          <w:rFonts w:ascii="Georgia" w:hAnsi="Georgia" w:cs="Times New Roman"/>
          <w:color w:val="2F5496" w:themeColor="accent5" w:themeShade="BF"/>
          <w:sz w:val="32"/>
          <w:szCs w:val="24"/>
        </w:rPr>
      </w:pPr>
      <w:r w:rsidRPr="00E27D9D">
        <w:rPr>
          <w:rFonts w:ascii="Georgia" w:hAnsi="Georgia" w:cs="Times New Roman"/>
          <w:color w:val="2F5496" w:themeColor="accent5" w:themeShade="BF"/>
          <w:sz w:val="32"/>
          <w:szCs w:val="24"/>
        </w:rPr>
        <w:t>Le Département soutient la parentalité</w:t>
      </w:r>
    </w:p>
    <w:p w:rsidR="00E27D9D" w:rsidRDefault="00E27D9D" w:rsidP="005B185B">
      <w:pPr>
        <w:pStyle w:val="Paragraphedeliste"/>
        <w:spacing w:after="0" w:line="360" w:lineRule="auto"/>
        <w:jc w:val="both"/>
        <w:rPr>
          <w:rFonts w:ascii="Georgia" w:hAnsi="Georgia" w:cs="Times New Roman"/>
          <w:b/>
          <w:sz w:val="24"/>
          <w:szCs w:val="24"/>
        </w:rPr>
      </w:pPr>
    </w:p>
    <w:p w:rsidR="00E27D9D" w:rsidRPr="00E27D9D" w:rsidRDefault="00E27D9D" w:rsidP="005B185B">
      <w:pPr>
        <w:spacing w:after="0" w:line="360" w:lineRule="auto"/>
        <w:jc w:val="both"/>
        <w:rPr>
          <w:rFonts w:ascii="Georgia" w:hAnsi="Georgia" w:cs="Times New Roman"/>
          <w:b/>
          <w:color w:val="2F5496" w:themeColor="accent5" w:themeShade="BF"/>
          <w:sz w:val="24"/>
          <w:szCs w:val="24"/>
        </w:rPr>
      </w:pPr>
      <w:r w:rsidRPr="00E27D9D">
        <w:rPr>
          <w:rFonts w:ascii="Georgia" w:hAnsi="Georgia" w:cs="Times New Roman"/>
          <w:b/>
          <w:color w:val="2F5496" w:themeColor="accent5" w:themeShade="BF"/>
          <w:sz w:val="24"/>
          <w:szCs w:val="24"/>
        </w:rPr>
        <w:t xml:space="preserve">&gt;&gt; Soutien à la parentalité dans le cadre des centres de PMI/PF : </w:t>
      </w:r>
    </w:p>
    <w:p w:rsidR="00E27D9D" w:rsidRPr="00E27D9D" w:rsidRDefault="00E27D9D" w:rsidP="005B185B">
      <w:pPr>
        <w:spacing w:after="0" w:line="360" w:lineRule="auto"/>
        <w:jc w:val="both"/>
        <w:rPr>
          <w:rFonts w:ascii="Georgia" w:hAnsi="Georgia" w:cs="Times New Roman"/>
          <w:sz w:val="24"/>
          <w:szCs w:val="24"/>
        </w:rPr>
      </w:pPr>
      <w:r w:rsidRPr="00E27D9D">
        <w:rPr>
          <w:rFonts w:ascii="Georgia" w:hAnsi="Georgia" w:cs="Times New Roman"/>
          <w:sz w:val="24"/>
          <w:szCs w:val="24"/>
        </w:rPr>
        <w:t>Les centres de PMI et de planification familiale participent à la mission de soutien à la parentalité. Ils proposent notamment des consultations de conseillères conjugales et familiales.</w:t>
      </w:r>
    </w:p>
    <w:p w:rsidR="00E27D9D" w:rsidRPr="00E27D9D" w:rsidRDefault="00E27D9D" w:rsidP="005B185B">
      <w:pPr>
        <w:spacing w:after="0" w:line="360" w:lineRule="auto"/>
        <w:jc w:val="both"/>
        <w:rPr>
          <w:rFonts w:ascii="Georgia" w:eastAsiaTheme="minorEastAsia" w:hAnsi="Georgia" w:cs="Arial"/>
          <w:b/>
          <w:color w:val="2F5496" w:themeColor="accent5" w:themeShade="BF"/>
          <w:sz w:val="24"/>
          <w:szCs w:val="24"/>
        </w:rPr>
      </w:pPr>
      <w:r w:rsidRPr="00E27D9D">
        <w:rPr>
          <w:rFonts w:ascii="Georgia" w:eastAsiaTheme="minorEastAsia" w:hAnsi="Georgia" w:cs="Arial"/>
          <w:b/>
          <w:color w:val="2F5496" w:themeColor="accent5" w:themeShade="BF"/>
          <w:sz w:val="24"/>
          <w:szCs w:val="24"/>
        </w:rPr>
        <w:t>&gt;&gt; Soutien</w:t>
      </w:r>
      <w:r w:rsidRPr="00E27D9D">
        <w:rPr>
          <w:rFonts w:ascii="Georgia" w:hAnsi="Georgia" w:cs="Times New Roman"/>
          <w:b/>
          <w:color w:val="2F5496" w:themeColor="accent5" w:themeShade="BF"/>
          <w:sz w:val="24"/>
          <w:szCs w:val="24"/>
        </w:rPr>
        <w:t xml:space="preserve"> à l’allaitement :</w:t>
      </w:r>
      <w:r w:rsidRPr="00E27D9D">
        <w:rPr>
          <w:rFonts w:ascii="Georgia" w:eastAsiaTheme="minorEastAsia" w:hAnsi="Georgia" w:cs="Arial"/>
          <w:b/>
          <w:color w:val="2F5496" w:themeColor="accent5" w:themeShade="BF"/>
          <w:sz w:val="24"/>
          <w:szCs w:val="24"/>
        </w:rPr>
        <w:t xml:space="preserve"> </w:t>
      </w:r>
    </w:p>
    <w:p w:rsidR="00E27D9D" w:rsidRPr="00E27D9D" w:rsidRDefault="00E27D9D" w:rsidP="005B185B">
      <w:pPr>
        <w:spacing w:after="0" w:line="360" w:lineRule="auto"/>
        <w:jc w:val="both"/>
        <w:rPr>
          <w:rFonts w:ascii="Georgia" w:hAnsi="Georgia" w:cs="Times New Roman"/>
          <w:sz w:val="24"/>
          <w:szCs w:val="24"/>
        </w:rPr>
      </w:pPr>
      <w:r w:rsidRPr="00E27D9D">
        <w:rPr>
          <w:rFonts w:ascii="Georgia" w:hAnsi="Georgia" w:cs="Times New Roman"/>
          <w:sz w:val="24"/>
          <w:szCs w:val="24"/>
        </w:rPr>
        <w:t>Le Département propose un soutien à l’allaitement via des consultations avec une conseillère en allaitement mais aussi une permanence d’écoute téléphonique (numéro Allô allaitement Val d’Oise), qui permettent aux femmes de poser toutes leurs questions 7 jours sur 7, toute l’année.</w:t>
      </w:r>
    </w:p>
    <w:p w:rsidR="00E27D9D" w:rsidRPr="00E27D9D" w:rsidRDefault="00E27D9D" w:rsidP="005B185B">
      <w:pPr>
        <w:spacing w:after="0" w:line="360" w:lineRule="auto"/>
        <w:jc w:val="both"/>
        <w:rPr>
          <w:rFonts w:ascii="Georgia" w:hAnsi="Georgia" w:cs="Times New Roman"/>
          <w:b/>
          <w:color w:val="2F5496" w:themeColor="accent5" w:themeShade="BF"/>
          <w:sz w:val="24"/>
          <w:szCs w:val="24"/>
        </w:rPr>
      </w:pPr>
      <w:r w:rsidRPr="00E27D9D">
        <w:rPr>
          <w:rFonts w:ascii="Georgia" w:hAnsi="Georgia" w:cs="Times New Roman"/>
          <w:b/>
          <w:color w:val="2F5496" w:themeColor="accent5" w:themeShade="BF"/>
          <w:sz w:val="24"/>
          <w:szCs w:val="24"/>
        </w:rPr>
        <w:t>&gt;&gt; Hébergement des femmes vulnérables, enceintes ou accompagnées d’enfants de moins de 3 ans : </w:t>
      </w:r>
    </w:p>
    <w:p w:rsidR="00E27D9D" w:rsidRPr="00E27D9D" w:rsidRDefault="00E27D9D" w:rsidP="005B185B">
      <w:pPr>
        <w:spacing w:after="0" w:line="360" w:lineRule="auto"/>
        <w:jc w:val="both"/>
        <w:rPr>
          <w:rFonts w:ascii="Georgia" w:hAnsi="Georgia" w:cs="Times New Roman"/>
          <w:sz w:val="24"/>
          <w:szCs w:val="24"/>
        </w:rPr>
      </w:pPr>
      <w:r w:rsidRPr="00E27D9D">
        <w:rPr>
          <w:rFonts w:ascii="Georgia" w:hAnsi="Georgia" w:cs="Times New Roman"/>
          <w:sz w:val="24"/>
          <w:szCs w:val="24"/>
        </w:rPr>
        <w:t>Ce dispositif permet de lutter contre l’exclusion sociale et professionnelle. Le département met à l’abri ces femmes et leur propose un accompagnement vers l’inclusion sociale.</w:t>
      </w:r>
    </w:p>
    <w:p w:rsidR="00CB36E8" w:rsidRDefault="00CB36E8" w:rsidP="005B185B">
      <w:pPr>
        <w:spacing w:after="0" w:line="360" w:lineRule="auto"/>
        <w:jc w:val="both"/>
        <w:rPr>
          <w:rFonts w:ascii="Georgia" w:hAnsi="Georgia" w:cs="Times New Roman"/>
          <w:sz w:val="24"/>
          <w:szCs w:val="24"/>
        </w:rPr>
      </w:pPr>
    </w:p>
    <w:p w:rsidR="00375DEF" w:rsidRDefault="00893C75" w:rsidP="005B185B">
      <w:pPr>
        <w:spacing w:after="0" w:line="360" w:lineRule="auto"/>
        <w:jc w:val="both"/>
        <w:rPr>
          <w:rFonts w:ascii="Georgia" w:hAnsi="Georgia" w:cs="Times New Roman"/>
          <w:sz w:val="24"/>
          <w:szCs w:val="24"/>
        </w:rPr>
      </w:pPr>
      <w:r w:rsidRPr="00787FAA">
        <w:rPr>
          <w:rFonts w:ascii="Georgia" w:hAnsi="Georgia" w:cs="Times New Roman"/>
          <w:noProof/>
          <w:sz w:val="24"/>
          <w:szCs w:val="24"/>
          <w:lang w:eastAsia="fr-FR"/>
        </w:rPr>
        <mc:AlternateContent>
          <mc:Choice Requires="wps">
            <w:drawing>
              <wp:anchor distT="0" distB="0" distL="114300" distR="114300" simplePos="0" relativeHeight="251698176" behindDoc="0" locked="0" layoutInCell="1" allowOverlap="1" wp14:anchorId="3C1AD12E" wp14:editId="6BD7A57A">
                <wp:simplePos x="0" y="0"/>
                <wp:positionH relativeFrom="column">
                  <wp:posOffset>1199</wp:posOffset>
                </wp:positionH>
                <wp:positionV relativeFrom="paragraph">
                  <wp:posOffset>166369</wp:posOffset>
                </wp:positionV>
                <wp:extent cx="6863080" cy="494877"/>
                <wp:effectExtent l="0" t="0" r="0" b="635"/>
                <wp:wrapNone/>
                <wp:docPr id="24"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863080" cy="494877"/>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4B6D" w:rsidRDefault="00D94B6D" w:rsidP="00787FAA">
                            <w:pPr>
                              <w:pStyle w:val="NormalWeb"/>
                              <w:spacing w:before="0" w:beforeAutospacing="0" w:after="0" w:afterAutospacing="0"/>
                              <w:jc w:val="center"/>
                            </w:pPr>
                            <w:r>
                              <w:rPr>
                                <w:rFonts w:asciiTheme="majorHAnsi" w:hAnsi="Calibri Light" w:cstheme="minorBidi"/>
                                <w:b/>
                                <w:bCs/>
                                <w:color w:val="FFFFFF" w:themeColor="light1"/>
                                <w:kern w:val="24"/>
                                <w:sz w:val="36"/>
                                <w:szCs w:val="36"/>
                              </w:rPr>
                              <w:t>Santé</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C1AD12E" id="_x0000_s1033" style="position:absolute;left:0;text-align:left;margin-left:.1pt;margin-top:13.1pt;width:540.4pt;height:38.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" fillcolor="#4c9cac" stroked="f" strokeweight="1pt">
                <v:stroke joinstyle="miter"/>
                <v:textbox>
                  <w:txbxContent>
                    <w:p w:rsidR="00D94B6D" w:rsidRDefault="00D94B6D" w:rsidP="00787FAA">
                      <w:pPr>
                        <w:pStyle w:val="NormalWeb"/>
                        <w:spacing w:before="0" w:beforeAutospacing="0" w:after="0" w:afterAutospacing="0"/>
                        <w:jc w:val="center"/>
                      </w:pPr>
                      <w:r>
                        <w:rPr>
                          <w:rFonts w:asciiTheme="majorHAnsi" w:hAnsi="Calibri Light" w:cstheme="minorBidi"/>
                          <w:b/>
                          <w:bCs/>
                          <w:color w:val="FFFFFF" w:themeColor="light1"/>
                          <w:kern w:val="24"/>
                          <w:sz w:val="36"/>
                          <w:szCs w:val="36"/>
                        </w:rPr>
                        <w:t>Santé</w:t>
                      </w:r>
                    </w:p>
                  </w:txbxContent>
                </v:textbox>
              </v:roundrect>
            </w:pict>
          </mc:Fallback>
        </mc:AlternateContent>
      </w:r>
    </w:p>
    <w:p w:rsidR="00375DEF" w:rsidRDefault="00375DEF" w:rsidP="005B185B">
      <w:pPr>
        <w:spacing w:after="0" w:line="360" w:lineRule="auto"/>
        <w:jc w:val="both"/>
        <w:rPr>
          <w:rFonts w:ascii="Georgia" w:hAnsi="Georgia" w:cs="Times New Roman"/>
          <w:sz w:val="24"/>
          <w:szCs w:val="24"/>
        </w:rPr>
      </w:pPr>
    </w:p>
    <w:p w:rsidR="00B66E95" w:rsidRDefault="00B66E95" w:rsidP="005B185B">
      <w:pPr>
        <w:spacing w:after="0" w:line="360" w:lineRule="auto"/>
        <w:jc w:val="both"/>
        <w:rPr>
          <w:rFonts w:ascii="Georgia" w:hAnsi="Georgia" w:cs="Times New Roman"/>
          <w:sz w:val="24"/>
          <w:szCs w:val="24"/>
        </w:rPr>
      </w:pPr>
    </w:p>
    <w:p w:rsidR="00787FAA" w:rsidRDefault="00787FAA" w:rsidP="005B185B">
      <w:pPr>
        <w:spacing w:after="0" w:line="360" w:lineRule="auto"/>
        <w:jc w:val="both"/>
        <w:rPr>
          <w:rFonts w:ascii="Georgia" w:hAnsi="Georgia" w:cs="Times New Roman"/>
          <w:sz w:val="24"/>
          <w:szCs w:val="24"/>
        </w:rPr>
      </w:pPr>
    </w:p>
    <w:tbl>
      <w:tblPr>
        <w:tblStyle w:val="Grilledutableau"/>
        <w:tblW w:w="0" w:type="auto"/>
        <w:jc w:val="center"/>
        <w:tblLook w:val="04A0" w:firstRow="1" w:lastRow="0" w:firstColumn="1" w:lastColumn="0" w:noHBand="0" w:noVBand="1"/>
      </w:tblPr>
      <w:tblGrid>
        <w:gridCol w:w="1413"/>
        <w:gridCol w:w="9349"/>
      </w:tblGrid>
      <w:tr w:rsidR="00CB36E8" w:rsidRPr="000F7131" w:rsidTr="00A94D08">
        <w:trPr>
          <w:trHeight w:val="741"/>
          <w:jc w:val="center"/>
        </w:trPr>
        <w:tc>
          <w:tcPr>
            <w:tcW w:w="10762" w:type="dxa"/>
            <w:gridSpan w:val="2"/>
            <w:vAlign w:val="center"/>
          </w:tcPr>
          <w:p w:rsidR="00CB36E8" w:rsidRPr="00321703" w:rsidRDefault="00CB36E8" w:rsidP="005B185B">
            <w:pPr>
              <w:spacing w:line="360" w:lineRule="auto"/>
              <w:textAlignment w:val="baseline"/>
              <w:rPr>
                <w:rFonts w:ascii="Georgia" w:hAnsi="Georgia" w:cs="Arial"/>
                <w:b/>
                <w:color w:val="2F5496" w:themeColor="accent5" w:themeShade="BF"/>
                <w:sz w:val="24"/>
                <w:szCs w:val="18"/>
              </w:rPr>
            </w:pPr>
            <w:r w:rsidRPr="00321703">
              <w:rPr>
                <w:rFonts w:ascii="Georgia" w:hAnsi="Georgia" w:cs="Arial"/>
                <w:b/>
                <w:color w:val="2F5496" w:themeColor="accent5" w:themeShade="BF"/>
                <w:sz w:val="24"/>
                <w:szCs w:val="18"/>
              </w:rPr>
              <w:lastRenderedPageBreak/>
              <w:t>Engagements 2015</w:t>
            </w:r>
          </w:p>
        </w:tc>
      </w:tr>
      <w:tr w:rsidR="00CB36E8" w:rsidRPr="000F7131" w:rsidTr="00A94D08">
        <w:trPr>
          <w:trHeight w:val="741"/>
          <w:jc w:val="center"/>
        </w:trPr>
        <w:tc>
          <w:tcPr>
            <w:tcW w:w="1413" w:type="dxa"/>
            <w:vAlign w:val="center"/>
          </w:tcPr>
          <w:p w:rsidR="00CB36E8" w:rsidRPr="000F7131" w:rsidRDefault="00CB36E8" w:rsidP="005B185B">
            <w:pPr>
              <w:spacing w:line="360" w:lineRule="auto"/>
              <w:textAlignment w:val="baseline"/>
              <w:rPr>
                <w:rFonts w:ascii="Georgia" w:eastAsia="Times New Roman" w:hAnsi="Georgia" w:cs="Arial"/>
                <w:color w:val="000000"/>
                <w:sz w:val="24"/>
                <w:szCs w:val="24"/>
                <w:lang w:eastAsia="fr-FR"/>
              </w:rPr>
            </w:pPr>
            <w:r w:rsidRPr="000F7131">
              <w:rPr>
                <w:rFonts w:ascii="Georgia" w:eastAsia="Times New Roman" w:hAnsi="Georgia" w:cs="Arial"/>
                <w:noProof/>
                <w:color w:val="2F5496" w:themeColor="accent5" w:themeShade="BF"/>
                <w:sz w:val="24"/>
                <w:szCs w:val="24"/>
                <w:lang w:eastAsia="fr-FR"/>
              </w:rPr>
              <w:drawing>
                <wp:anchor distT="0" distB="0" distL="114300" distR="114300" simplePos="0" relativeHeight="251669504" behindDoc="0" locked="0" layoutInCell="1" allowOverlap="1" wp14:anchorId="65743D19" wp14:editId="3758CDD6">
                  <wp:simplePos x="0" y="0"/>
                  <wp:positionH relativeFrom="margin">
                    <wp:posOffset>232410</wp:posOffset>
                  </wp:positionH>
                  <wp:positionV relativeFrom="margin">
                    <wp:posOffset>100965</wp:posOffset>
                  </wp:positionV>
                  <wp:extent cx="297815" cy="351790"/>
                  <wp:effectExtent l="0" t="0" r="6985" b="0"/>
                  <wp:wrapSquare wrapText="bothSides"/>
                  <wp:docPr id="10" name="Image 10" descr="C:\Users\HUBERT_FAN\OneDrive - Conseil départemental du Val d'Oise\Bureau\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BERT_FAN\OneDrive - Conseil départemental du Val d'Oise\Bureau\ok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15" cy="351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349" w:type="dxa"/>
            <w:vAlign w:val="center"/>
          </w:tcPr>
          <w:p w:rsidR="00CB36E8" w:rsidRPr="00321703" w:rsidRDefault="00CB36E8" w:rsidP="005B185B">
            <w:pPr>
              <w:spacing w:line="360" w:lineRule="auto"/>
              <w:textAlignment w:val="baseline"/>
              <w:rPr>
                <w:rFonts w:ascii="Georgia" w:eastAsia="Times New Roman" w:hAnsi="Georgia" w:cs="Arial"/>
                <w:b/>
                <w:bCs/>
                <w:color w:val="2F5496" w:themeColor="accent5" w:themeShade="BF"/>
                <w:sz w:val="24"/>
                <w:szCs w:val="24"/>
                <w:lang w:eastAsia="fr-FR"/>
              </w:rPr>
            </w:pPr>
            <w:r w:rsidRPr="00CB36E8">
              <w:rPr>
                <w:rFonts w:ascii="Georgia" w:eastAsiaTheme="minorEastAsia" w:hAnsi="Georgia" w:cs="Arial"/>
                <w:sz w:val="24"/>
                <w:szCs w:val="24"/>
              </w:rPr>
              <w:t>Lutter contre les déserts médicaux et soutenir les installations de maisons médicales intercommunales</w:t>
            </w:r>
            <w:r>
              <w:rPr>
                <w:rFonts w:ascii="Georgia" w:eastAsiaTheme="minorEastAsia" w:hAnsi="Georgia" w:cs="Arial"/>
                <w:sz w:val="24"/>
                <w:szCs w:val="24"/>
              </w:rPr>
              <w:t>.</w:t>
            </w:r>
          </w:p>
        </w:tc>
      </w:tr>
      <w:tr w:rsidR="00CB36E8" w:rsidRPr="000F7131" w:rsidTr="00A94D08">
        <w:trPr>
          <w:trHeight w:val="20"/>
          <w:jc w:val="center"/>
        </w:trPr>
        <w:tc>
          <w:tcPr>
            <w:tcW w:w="1413" w:type="dxa"/>
            <w:vAlign w:val="center"/>
          </w:tcPr>
          <w:p w:rsidR="00CB36E8" w:rsidRPr="000F7131" w:rsidRDefault="00824985" w:rsidP="005B185B">
            <w:pPr>
              <w:spacing w:line="360" w:lineRule="auto"/>
              <w:jc w:val="center"/>
              <w:textAlignment w:val="baseline"/>
              <w:rPr>
                <w:rFonts w:ascii="Georgia" w:eastAsia="Times New Roman" w:hAnsi="Georgia" w:cs="Arial"/>
                <w:color w:val="000000"/>
                <w:sz w:val="24"/>
                <w:szCs w:val="24"/>
                <w:lang w:eastAsia="fr-FR"/>
              </w:rPr>
            </w:pPr>
            <w:r>
              <w:rPr>
                <w:rFonts w:ascii="Georgia" w:eastAsia="Times New Roman" w:hAnsi="Georgia" w:cs="Arial"/>
                <w:noProof/>
                <w:color w:val="000000"/>
                <w:sz w:val="24"/>
                <w:szCs w:val="24"/>
                <w:lang w:eastAsia="fr-FR"/>
              </w:rPr>
              <w:drawing>
                <wp:inline distT="0" distB="0" distL="0" distR="0" wp14:anchorId="6F41D0A9">
                  <wp:extent cx="292735" cy="298450"/>
                  <wp:effectExtent l="0" t="0" r="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298450"/>
                          </a:xfrm>
                          <a:prstGeom prst="rect">
                            <a:avLst/>
                          </a:prstGeom>
                          <a:noFill/>
                        </pic:spPr>
                      </pic:pic>
                    </a:graphicData>
                  </a:graphic>
                </wp:inline>
              </w:drawing>
            </w:r>
          </w:p>
        </w:tc>
        <w:tc>
          <w:tcPr>
            <w:tcW w:w="9349" w:type="dxa"/>
            <w:vAlign w:val="center"/>
          </w:tcPr>
          <w:p w:rsidR="00CB36E8" w:rsidRPr="00196BB8" w:rsidRDefault="00CB36E8" w:rsidP="005B185B">
            <w:pPr>
              <w:spacing w:line="360" w:lineRule="auto"/>
              <w:textAlignment w:val="baseline"/>
              <w:rPr>
                <w:rFonts w:ascii="Georgia" w:eastAsia="Times New Roman" w:hAnsi="Georgia" w:cs="Arial"/>
                <w:b/>
                <w:bCs/>
                <w:color w:val="2F5496" w:themeColor="accent5" w:themeShade="BF"/>
                <w:sz w:val="24"/>
                <w:szCs w:val="24"/>
                <w:lang w:eastAsia="fr-FR"/>
              </w:rPr>
            </w:pPr>
            <w:r w:rsidRPr="00CB36E8">
              <w:rPr>
                <w:rFonts w:ascii="Georgia" w:eastAsiaTheme="minorEastAsia" w:hAnsi="Georgia" w:cs="Arial"/>
                <w:sz w:val="24"/>
                <w:szCs w:val="24"/>
              </w:rPr>
              <w:t>Défendre la création d’un CHU valdoisien pour améliorer l’offre de soins et favoriser l’implantation de jeunes médecins et de nouvelles spécialités médicales</w:t>
            </w:r>
            <w:r w:rsidRPr="00196BB8">
              <w:rPr>
                <w:rFonts w:ascii="Georgia" w:eastAsiaTheme="minorEastAsia" w:hAnsi="Georgia" w:cs="Arial"/>
                <w:sz w:val="24"/>
                <w:szCs w:val="24"/>
              </w:rPr>
              <w:t>.</w:t>
            </w:r>
          </w:p>
        </w:tc>
      </w:tr>
      <w:tr w:rsidR="00CB36E8" w:rsidRPr="000F7131" w:rsidTr="00A94D08">
        <w:trPr>
          <w:trHeight w:val="20"/>
          <w:jc w:val="center"/>
        </w:trPr>
        <w:tc>
          <w:tcPr>
            <w:tcW w:w="1413" w:type="dxa"/>
            <w:vAlign w:val="center"/>
          </w:tcPr>
          <w:p w:rsidR="00CB36E8" w:rsidRPr="000F7131" w:rsidRDefault="00824985" w:rsidP="005B185B">
            <w:pPr>
              <w:spacing w:line="360" w:lineRule="auto"/>
              <w:textAlignment w:val="baseline"/>
              <w:rPr>
                <w:rFonts w:ascii="Georgia" w:eastAsia="Times New Roman" w:hAnsi="Georgia" w:cs="Arial"/>
                <w:noProof/>
                <w:color w:val="000000"/>
                <w:sz w:val="24"/>
                <w:szCs w:val="24"/>
                <w:lang w:eastAsia="fr-FR"/>
              </w:rPr>
            </w:pPr>
            <w:r>
              <w:rPr>
                <w:rFonts w:ascii="Georgia" w:eastAsia="Times New Roman" w:hAnsi="Georgia" w:cs="Arial"/>
                <w:noProof/>
                <w:color w:val="000000"/>
                <w:sz w:val="24"/>
                <w:szCs w:val="24"/>
                <w:lang w:eastAsia="fr-FR"/>
              </w:rPr>
              <w:t xml:space="preserve">      </w:t>
            </w:r>
            <w:r>
              <w:rPr>
                <w:rFonts w:ascii="Georgia" w:eastAsia="Times New Roman" w:hAnsi="Georgia" w:cs="Arial"/>
                <w:noProof/>
                <w:color w:val="000000"/>
                <w:sz w:val="24"/>
                <w:szCs w:val="24"/>
                <w:lang w:eastAsia="fr-FR"/>
              </w:rPr>
              <w:drawing>
                <wp:inline distT="0" distB="0" distL="0" distR="0" wp14:anchorId="35D0495D">
                  <wp:extent cx="292735" cy="2984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298450"/>
                          </a:xfrm>
                          <a:prstGeom prst="rect">
                            <a:avLst/>
                          </a:prstGeom>
                          <a:noFill/>
                        </pic:spPr>
                      </pic:pic>
                    </a:graphicData>
                  </a:graphic>
                </wp:inline>
              </w:drawing>
            </w:r>
          </w:p>
        </w:tc>
        <w:tc>
          <w:tcPr>
            <w:tcW w:w="9349" w:type="dxa"/>
            <w:vAlign w:val="center"/>
          </w:tcPr>
          <w:p w:rsidR="00CB36E8" w:rsidRPr="00196BB8" w:rsidRDefault="00CB36E8" w:rsidP="005B185B">
            <w:pPr>
              <w:spacing w:line="360" w:lineRule="auto"/>
              <w:textAlignment w:val="baseline"/>
              <w:rPr>
                <w:rFonts w:ascii="Georgia" w:hAnsi="Georgia" w:cs="Arial"/>
                <w:sz w:val="24"/>
                <w:szCs w:val="24"/>
              </w:rPr>
            </w:pPr>
            <w:r w:rsidRPr="00CB36E8">
              <w:rPr>
                <w:rFonts w:ascii="Georgia" w:eastAsiaTheme="minorEastAsia" w:hAnsi="Georgia" w:cs="Arial"/>
                <w:sz w:val="24"/>
                <w:szCs w:val="24"/>
              </w:rPr>
              <w:t>Améliorer l’accès des jeunes à la santé en étendant notre dispositif expérimental « Accès aux soins des jeunes » primé au niveau national en 2014</w:t>
            </w:r>
            <w:r w:rsidRPr="00196BB8">
              <w:rPr>
                <w:rFonts w:ascii="Georgia" w:eastAsiaTheme="minorEastAsia" w:hAnsi="Georgia" w:cs="Arial"/>
                <w:sz w:val="24"/>
                <w:szCs w:val="24"/>
              </w:rPr>
              <w:t>.</w:t>
            </w:r>
          </w:p>
        </w:tc>
      </w:tr>
    </w:tbl>
    <w:p w:rsidR="000A0E3D" w:rsidRPr="000F7131" w:rsidRDefault="000A0E3D" w:rsidP="005B185B">
      <w:pPr>
        <w:spacing w:after="0" w:line="360" w:lineRule="auto"/>
        <w:jc w:val="both"/>
        <w:rPr>
          <w:rFonts w:ascii="Georgia" w:hAnsi="Georgia" w:cs="Times New Roman"/>
          <w:sz w:val="24"/>
          <w:szCs w:val="24"/>
        </w:rPr>
      </w:pPr>
    </w:p>
    <w:p w:rsidR="004D1629" w:rsidRPr="000869FF" w:rsidRDefault="00B66E95" w:rsidP="005B185B">
      <w:pPr>
        <w:pStyle w:val="Paragraphedeliste"/>
        <w:numPr>
          <w:ilvl w:val="0"/>
          <w:numId w:val="17"/>
        </w:numPr>
        <w:pBdr>
          <w:bottom w:val="single" w:sz="4" w:space="1" w:color="auto"/>
        </w:pBdr>
        <w:spacing w:after="0" w:line="360" w:lineRule="auto"/>
        <w:ind w:left="426"/>
        <w:jc w:val="both"/>
        <w:rPr>
          <w:rFonts w:ascii="Georgia" w:hAnsi="Georgia" w:cs="Times New Roman"/>
          <w:color w:val="2F5496" w:themeColor="accent5" w:themeShade="BF"/>
          <w:sz w:val="32"/>
          <w:szCs w:val="24"/>
        </w:rPr>
      </w:pPr>
      <w:r>
        <w:rPr>
          <w:rFonts w:ascii="Georgia" w:hAnsi="Georgia" w:cs="Times New Roman"/>
          <w:color w:val="2F5496" w:themeColor="accent5" w:themeShade="BF"/>
          <w:sz w:val="32"/>
          <w:szCs w:val="24"/>
        </w:rPr>
        <w:t>Pour l</w:t>
      </w:r>
      <w:r w:rsidR="00531F9B" w:rsidRPr="000869FF">
        <w:rPr>
          <w:rFonts w:ascii="Georgia" w:hAnsi="Georgia" w:cs="Times New Roman"/>
          <w:color w:val="2F5496" w:themeColor="accent5" w:themeShade="BF"/>
          <w:sz w:val="32"/>
          <w:szCs w:val="24"/>
        </w:rPr>
        <w:t>utter contre les déserts médicaux</w:t>
      </w:r>
      <w:r>
        <w:rPr>
          <w:rFonts w:ascii="Georgia" w:hAnsi="Georgia" w:cs="Times New Roman"/>
          <w:color w:val="2F5496" w:themeColor="accent5" w:themeShade="BF"/>
          <w:sz w:val="32"/>
          <w:szCs w:val="24"/>
        </w:rPr>
        <w:t>,</w:t>
      </w:r>
      <w:r w:rsidR="00531F9B" w:rsidRPr="000869FF">
        <w:rPr>
          <w:rFonts w:ascii="Georgia" w:hAnsi="Georgia" w:cs="Times New Roman"/>
          <w:color w:val="2F5496" w:themeColor="accent5" w:themeShade="BF"/>
          <w:sz w:val="32"/>
          <w:szCs w:val="24"/>
        </w:rPr>
        <w:t xml:space="preserve"> </w:t>
      </w:r>
      <w:r>
        <w:rPr>
          <w:rFonts w:ascii="Georgia" w:hAnsi="Georgia" w:cs="Times New Roman"/>
          <w:color w:val="2F5496" w:themeColor="accent5" w:themeShade="BF"/>
          <w:sz w:val="32"/>
          <w:szCs w:val="24"/>
        </w:rPr>
        <w:t>nous soutenons</w:t>
      </w:r>
      <w:r w:rsidR="00531F9B" w:rsidRPr="000869FF">
        <w:rPr>
          <w:rFonts w:ascii="Georgia" w:hAnsi="Georgia" w:cs="Times New Roman"/>
          <w:color w:val="2F5496" w:themeColor="accent5" w:themeShade="BF"/>
          <w:sz w:val="32"/>
          <w:szCs w:val="24"/>
        </w:rPr>
        <w:t xml:space="preserve"> les installations de maisons médicales intercommunales</w:t>
      </w:r>
    </w:p>
    <w:p w:rsidR="00B66E95" w:rsidRDefault="00B66E95" w:rsidP="005B185B">
      <w:pPr>
        <w:spacing w:after="0" w:line="360" w:lineRule="auto"/>
        <w:jc w:val="both"/>
        <w:rPr>
          <w:rFonts w:ascii="Georgia" w:hAnsi="Georgia" w:cs="Times New Roman"/>
          <w:sz w:val="24"/>
          <w:szCs w:val="24"/>
        </w:rPr>
      </w:pPr>
    </w:p>
    <w:p w:rsidR="00B6602A" w:rsidRPr="001A3EAC" w:rsidRDefault="00B6602A" w:rsidP="00B6602A">
      <w:pPr>
        <w:spacing w:after="0" w:line="360" w:lineRule="auto"/>
        <w:jc w:val="both"/>
        <w:rPr>
          <w:rFonts w:ascii="Times New Roman" w:hAnsi="Times New Roman" w:cs="Times New Roman"/>
          <w:sz w:val="28"/>
          <w:szCs w:val="28"/>
          <w:shd w:val="clear" w:color="auto" w:fill="FFFFFF"/>
        </w:rPr>
      </w:pPr>
      <w:r w:rsidRPr="001A3EAC">
        <w:rPr>
          <w:rFonts w:ascii="Times New Roman" w:hAnsi="Times New Roman" w:cs="Times New Roman"/>
          <w:sz w:val="28"/>
          <w:szCs w:val="28"/>
          <w:shd w:val="clear" w:color="auto" w:fill="FFFFFF"/>
        </w:rPr>
        <w:t xml:space="preserve">La désertification </w:t>
      </w:r>
      <w:r>
        <w:rPr>
          <w:rFonts w:ascii="Times New Roman" w:hAnsi="Times New Roman" w:cs="Times New Roman"/>
          <w:sz w:val="28"/>
          <w:szCs w:val="28"/>
          <w:shd w:val="clear" w:color="auto" w:fill="FFFFFF"/>
        </w:rPr>
        <w:t>médicale</w:t>
      </w:r>
      <w:r w:rsidRPr="001A3EAC">
        <w:rPr>
          <w:rFonts w:ascii="Times New Roman" w:hAnsi="Times New Roman" w:cs="Times New Roman"/>
          <w:sz w:val="28"/>
          <w:szCs w:val="28"/>
          <w:shd w:val="clear" w:color="auto" w:fill="FFFFFF"/>
        </w:rPr>
        <w:t xml:space="preserve"> est une réalité prégnante et une situation à laquelle l’Ile-de-France, et en particulier le Val d’Oise, ne font pas exception :</w:t>
      </w:r>
    </w:p>
    <w:p w:rsidR="00B6602A" w:rsidRPr="001A3EAC" w:rsidRDefault="00B6602A" w:rsidP="00B6602A">
      <w:pPr>
        <w:shd w:val="clear" w:color="auto" w:fill="FFFFFF"/>
        <w:spacing w:after="0" w:line="360" w:lineRule="auto"/>
        <w:jc w:val="both"/>
        <w:rPr>
          <w:rFonts w:ascii="Times New Roman" w:hAnsi="Times New Roman" w:cs="Times New Roman"/>
          <w:sz w:val="28"/>
          <w:szCs w:val="28"/>
        </w:rPr>
      </w:pPr>
      <w:r w:rsidRPr="001A3EAC">
        <w:rPr>
          <w:rFonts w:ascii="Times New Roman" w:hAnsi="Times New Roman" w:cs="Times New Roman"/>
          <w:sz w:val="28"/>
          <w:szCs w:val="28"/>
        </w:rPr>
        <w:t>Selon les chiffres publiés par le Conseil de l’ordre des médecins, le département valdoisien  comptait au 1</w:t>
      </w:r>
      <w:r w:rsidRPr="002B6EB5">
        <w:rPr>
          <w:rFonts w:ascii="Times New Roman" w:hAnsi="Times New Roman" w:cs="Times New Roman"/>
          <w:sz w:val="28"/>
          <w:szCs w:val="28"/>
          <w:vertAlign w:val="superscript"/>
        </w:rPr>
        <w:t xml:space="preserve">er </w:t>
      </w:r>
      <w:r w:rsidRPr="001A3EAC">
        <w:rPr>
          <w:rFonts w:ascii="Times New Roman" w:hAnsi="Times New Roman" w:cs="Times New Roman"/>
          <w:sz w:val="28"/>
          <w:szCs w:val="28"/>
        </w:rPr>
        <w:t>janvier 2018 à peine plus de 4.000 médecins, dont 1</w:t>
      </w:r>
      <w:r w:rsidR="002E410E">
        <w:rPr>
          <w:rFonts w:ascii="Times New Roman" w:hAnsi="Times New Roman" w:cs="Times New Roman"/>
          <w:sz w:val="28"/>
          <w:szCs w:val="28"/>
        </w:rPr>
        <w:t xml:space="preserve"> </w:t>
      </w:r>
      <w:r w:rsidRPr="001A3EAC">
        <w:rPr>
          <w:rFonts w:ascii="Times New Roman" w:hAnsi="Times New Roman" w:cs="Times New Roman"/>
          <w:sz w:val="28"/>
          <w:szCs w:val="28"/>
        </w:rPr>
        <w:t xml:space="preserve">160 généralistes, soit une diminution de près de 4% de ces derniers en l’espace d’une seule année. </w:t>
      </w:r>
    </w:p>
    <w:p w:rsidR="00B6602A" w:rsidRDefault="00B6602A" w:rsidP="00B6602A">
      <w:pPr>
        <w:shd w:val="clear" w:color="auto" w:fill="FFFFFF"/>
        <w:spacing w:after="0" w:line="360" w:lineRule="auto"/>
        <w:jc w:val="both"/>
        <w:rPr>
          <w:rFonts w:ascii="Times New Roman" w:hAnsi="Times New Roman" w:cs="Times New Roman"/>
          <w:sz w:val="28"/>
          <w:szCs w:val="28"/>
        </w:rPr>
      </w:pPr>
      <w:r w:rsidRPr="001A3EAC">
        <w:rPr>
          <w:rFonts w:ascii="Times New Roman" w:eastAsia="Times New Roman" w:hAnsi="Times New Roman" w:cs="Times New Roman"/>
          <w:sz w:val="28"/>
          <w:szCs w:val="28"/>
          <w:lang w:eastAsia="fr-FR"/>
        </w:rPr>
        <w:t>Cette tendance hélas, devrait s’aggraver encore davantage puisque</w:t>
      </w:r>
      <w:r w:rsidRPr="001A3EAC">
        <w:rPr>
          <w:rFonts w:ascii="Times New Roman" w:hAnsi="Times New Roman" w:cs="Times New Roman"/>
          <w:sz w:val="28"/>
          <w:szCs w:val="28"/>
        </w:rPr>
        <w:t xml:space="preserve"> près de 50 % des généralistes partiront à la retraite dans les cinq à dix ans qui viennent. </w:t>
      </w:r>
    </w:p>
    <w:p w:rsidR="00B6602A" w:rsidRPr="001A3EAC" w:rsidRDefault="00B6602A" w:rsidP="00B6602A">
      <w:pPr>
        <w:shd w:val="clear" w:color="auto" w:fill="FFFFFF"/>
        <w:spacing w:after="0" w:line="360" w:lineRule="auto"/>
        <w:jc w:val="both"/>
        <w:rPr>
          <w:rFonts w:ascii="Times New Roman" w:hAnsi="Times New Roman" w:cs="Times New Roman"/>
          <w:sz w:val="28"/>
          <w:szCs w:val="28"/>
        </w:rPr>
      </w:pPr>
    </w:p>
    <w:p w:rsidR="00531F9B" w:rsidRPr="003D0F1F" w:rsidRDefault="00B6602A" w:rsidP="00B6602A">
      <w:pPr>
        <w:pStyle w:val="NormalWeb"/>
        <w:shd w:val="clear" w:color="auto" w:fill="FFFFFF"/>
        <w:spacing w:before="0" w:beforeAutospacing="0" w:after="0" w:afterAutospacing="0" w:line="360" w:lineRule="auto"/>
        <w:jc w:val="both"/>
        <w:textAlignment w:val="baseline"/>
        <w:rPr>
          <w:sz w:val="28"/>
          <w:szCs w:val="28"/>
        </w:rPr>
      </w:pPr>
      <w:r w:rsidRPr="001A3EAC">
        <w:rPr>
          <w:sz w:val="28"/>
          <w:szCs w:val="28"/>
        </w:rPr>
        <w:t>Face à ce constat, face à ces défis qui s’imposent à notre société, nous sommes tous mobilisés</w:t>
      </w:r>
      <w:r w:rsidR="004D1629" w:rsidRPr="003D0F1F">
        <w:rPr>
          <w:sz w:val="28"/>
          <w:szCs w:val="28"/>
        </w:rPr>
        <w:t xml:space="preserve"> dans la lutte contre la désertification médicale.</w:t>
      </w:r>
      <w:r w:rsidR="00531F9B" w:rsidRPr="003D0F1F">
        <w:rPr>
          <w:sz w:val="28"/>
          <w:szCs w:val="28"/>
        </w:rPr>
        <w:t xml:space="preserve"> </w:t>
      </w:r>
    </w:p>
    <w:p w:rsidR="0051372C" w:rsidRPr="003D0F1F" w:rsidRDefault="0080241F" w:rsidP="005B185B">
      <w:pPr>
        <w:spacing w:after="0" w:line="360" w:lineRule="auto"/>
        <w:jc w:val="both"/>
        <w:rPr>
          <w:rFonts w:ascii="Times New Roman" w:eastAsia="Times New Roman" w:hAnsi="Times New Roman" w:cs="Times New Roman"/>
          <w:sz w:val="28"/>
          <w:szCs w:val="28"/>
          <w:lang w:eastAsia="fr-FR"/>
        </w:rPr>
      </w:pPr>
      <w:r w:rsidRPr="003D0F1F">
        <w:rPr>
          <w:rFonts w:ascii="Times New Roman" w:eastAsia="Times New Roman" w:hAnsi="Times New Roman" w:cs="Times New Roman"/>
          <w:sz w:val="28"/>
          <w:szCs w:val="28"/>
          <w:lang w:eastAsia="fr-FR"/>
        </w:rPr>
        <w:t>&gt;&gt;</w:t>
      </w:r>
      <w:r w:rsidR="00531F9B" w:rsidRPr="003D0F1F">
        <w:rPr>
          <w:rFonts w:ascii="Times New Roman" w:eastAsia="Times New Roman" w:hAnsi="Times New Roman" w:cs="Times New Roman"/>
          <w:sz w:val="28"/>
          <w:szCs w:val="28"/>
          <w:lang w:eastAsia="fr-FR"/>
        </w:rPr>
        <w:t xml:space="preserve"> A cet effet, nous avons notamment révisé le guide des aides départementales à l’investissement avec l’intégration d’une nouvelle fiche qui prévoit d’aider les communes dans la création, </w:t>
      </w:r>
      <w:r w:rsidR="00A94D08">
        <w:rPr>
          <w:rFonts w:ascii="Times New Roman" w:eastAsia="Times New Roman" w:hAnsi="Times New Roman" w:cs="Times New Roman"/>
          <w:sz w:val="28"/>
          <w:szCs w:val="28"/>
          <w:lang w:eastAsia="fr-FR"/>
        </w:rPr>
        <w:t xml:space="preserve">la </w:t>
      </w:r>
      <w:r w:rsidR="00531F9B" w:rsidRPr="003D0F1F">
        <w:rPr>
          <w:rFonts w:ascii="Times New Roman" w:eastAsia="Times New Roman" w:hAnsi="Times New Roman" w:cs="Times New Roman"/>
          <w:sz w:val="28"/>
          <w:szCs w:val="28"/>
          <w:lang w:eastAsia="fr-FR"/>
        </w:rPr>
        <w:t xml:space="preserve">rénovation ou </w:t>
      </w:r>
      <w:r w:rsidR="00A94D08">
        <w:rPr>
          <w:rFonts w:ascii="Times New Roman" w:eastAsia="Times New Roman" w:hAnsi="Times New Roman" w:cs="Times New Roman"/>
          <w:sz w:val="28"/>
          <w:szCs w:val="28"/>
          <w:lang w:eastAsia="fr-FR"/>
        </w:rPr>
        <w:t xml:space="preserve">la </w:t>
      </w:r>
      <w:r w:rsidR="00531F9B" w:rsidRPr="003D0F1F">
        <w:rPr>
          <w:rFonts w:ascii="Times New Roman" w:eastAsia="Times New Roman" w:hAnsi="Times New Roman" w:cs="Times New Roman"/>
          <w:sz w:val="28"/>
          <w:szCs w:val="28"/>
          <w:lang w:eastAsia="fr-FR"/>
        </w:rPr>
        <w:t>restructuration de locaux destinés aux professionnels de santé</w:t>
      </w:r>
      <w:r w:rsidR="001C2E62">
        <w:rPr>
          <w:rFonts w:ascii="Times New Roman" w:eastAsia="Times New Roman" w:hAnsi="Times New Roman" w:cs="Times New Roman"/>
          <w:sz w:val="28"/>
          <w:szCs w:val="28"/>
          <w:lang w:eastAsia="fr-FR"/>
        </w:rPr>
        <w:t xml:space="preserve"> telles que des cabines de téléconsultation</w:t>
      </w:r>
      <w:r w:rsidR="00531F9B" w:rsidRPr="003D0F1F">
        <w:rPr>
          <w:rFonts w:ascii="Times New Roman" w:eastAsia="Times New Roman" w:hAnsi="Times New Roman" w:cs="Times New Roman"/>
          <w:sz w:val="28"/>
          <w:szCs w:val="28"/>
          <w:lang w:eastAsia="fr-FR"/>
        </w:rPr>
        <w:t>.</w:t>
      </w:r>
    </w:p>
    <w:p w:rsidR="00B6602A" w:rsidRPr="000F7131" w:rsidRDefault="00B6602A" w:rsidP="005B185B">
      <w:pPr>
        <w:spacing w:after="0" w:line="360" w:lineRule="auto"/>
        <w:jc w:val="both"/>
        <w:rPr>
          <w:rFonts w:ascii="Georgia" w:hAnsi="Georgia" w:cs="Times New Roman"/>
          <w:sz w:val="24"/>
          <w:szCs w:val="24"/>
        </w:rPr>
      </w:pPr>
    </w:p>
    <w:p w:rsidR="00B6602A" w:rsidRDefault="00531F9B" w:rsidP="00B6602A">
      <w:pPr>
        <w:spacing w:after="0" w:line="360" w:lineRule="auto"/>
        <w:jc w:val="both"/>
        <w:rPr>
          <w:rFonts w:ascii="Georgia" w:hAnsi="Georgia" w:cs="Times New Roman"/>
          <w:sz w:val="24"/>
          <w:szCs w:val="24"/>
        </w:rPr>
      </w:pPr>
      <w:r w:rsidRPr="000F7131">
        <w:rPr>
          <w:rFonts w:ascii="Times New Roman" w:hAnsi="Times New Roman" w:cs="Times New Roman"/>
          <w:sz w:val="24"/>
          <w:szCs w:val="24"/>
        </w:rPr>
        <w:t>→</w:t>
      </w:r>
      <w:r w:rsidRPr="000F7131">
        <w:rPr>
          <w:rFonts w:ascii="Georgia" w:hAnsi="Georgia" w:cs="Times New Roman"/>
          <w:sz w:val="24"/>
          <w:szCs w:val="24"/>
        </w:rPr>
        <w:t xml:space="preserve"> </w:t>
      </w:r>
      <w:r w:rsidR="00E81312" w:rsidRPr="000F7131">
        <w:rPr>
          <w:rFonts w:ascii="Georgia" w:hAnsi="Georgia" w:cs="Times New Roman"/>
          <w:sz w:val="24"/>
          <w:szCs w:val="24"/>
        </w:rPr>
        <w:t xml:space="preserve">Concrètement, nous avons </w:t>
      </w:r>
      <w:r w:rsidR="00B66E95">
        <w:rPr>
          <w:rFonts w:ascii="Georgia" w:hAnsi="Georgia" w:cs="Times New Roman"/>
          <w:sz w:val="24"/>
          <w:szCs w:val="24"/>
        </w:rPr>
        <w:t>notamment soutenu</w:t>
      </w:r>
      <w:r w:rsidR="00EF4CD4">
        <w:rPr>
          <w:rFonts w:ascii="Georgia" w:hAnsi="Georgia" w:cs="Times New Roman"/>
          <w:sz w:val="24"/>
          <w:szCs w:val="24"/>
        </w:rPr>
        <w:t xml:space="preserve"> en 2019</w:t>
      </w:r>
      <w:r w:rsidR="00DF4565" w:rsidRPr="000F7131">
        <w:rPr>
          <w:rFonts w:ascii="Georgia" w:hAnsi="Georgia" w:cs="Times New Roman"/>
          <w:sz w:val="24"/>
          <w:szCs w:val="24"/>
        </w:rPr>
        <w:t xml:space="preserve"> le projet de maison médicale à </w:t>
      </w:r>
      <w:proofErr w:type="spellStart"/>
      <w:r w:rsidR="00DF4565" w:rsidRPr="000F7131">
        <w:rPr>
          <w:rFonts w:ascii="Georgia" w:hAnsi="Georgia" w:cs="Times New Roman"/>
          <w:sz w:val="24"/>
          <w:szCs w:val="24"/>
        </w:rPr>
        <w:t>Survilliers</w:t>
      </w:r>
      <w:proofErr w:type="spellEnd"/>
      <w:r w:rsidR="00DF4565" w:rsidRPr="000F7131">
        <w:rPr>
          <w:rFonts w:ascii="Georgia" w:hAnsi="Georgia" w:cs="Times New Roman"/>
          <w:sz w:val="24"/>
          <w:szCs w:val="24"/>
        </w:rPr>
        <w:t xml:space="preserve"> à hauteur de 250 000 €</w:t>
      </w:r>
      <w:r w:rsidR="00ED1710">
        <w:rPr>
          <w:rFonts w:ascii="Georgia" w:hAnsi="Georgia" w:cs="Times New Roman"/>
          <w:sz w:val="24"/>
          <w:szCs w:val="24"/>
        </w:rPr>
        <w:t xml:space="preserve"> tout comme </w:t>
      </w:r>
      <w:r w:rsidR="00065221">
        <w:rPr>
          <w:rFonts w:ascii="Georgia" w:hAnsi="Georgia" w:cs="Times New Roman"/>
          <w:sz w:val="24"/>
          <w:szCs w:val="24"/>
        </w:rPr>
        <w:t xml:space="preserve">celui de </w:t>
      </w:r>
      <w:r w:rsidR="00ED1710">
        <w:rPr>
          <w:rFonts w:ascii="Georgia" w:hAnsi="Georgia" w:cs="Times New Roman"/>
          <w:sz w:val="24"/>
          <w:szCs w:val="24"/>
        </w:rPr>
        <w:t xml:space="preserve">la Maison médicale à Méry-sur-Oise </w:t>
      </w:r>
      <w:r w:rsidR="00C06A35">
        <w:rPr>
          <w:rFonts w:ascii="Georgia" w:hAnsi="Georgia" w:cs="Times New Roman"/>
          <w:sz w:val="24"/>
          <w:szCs w:val="24"/>
        </w:rPr>
        <w:t>prévue</w:t>
      </w:r>
      <w:r w:rsidR="00ED1710">
        <w:rPr>
          <w:rFonts w:ascii="Georgia" w:hAnsi="Georgia" w:cs="Times New Roman"/>
          <w:sz w:val="24"/>
          <w:szCs w:val="24"/>
        </w:rPr>
        <w:t xml:space="preserve"> pour fin 2021</w:t>
      </w:r>
      <w:r w:rsidR="008B3BA9">
        <w:rPr>
          <w:rFonts w:ascii="Georgia" w:hAnsi="Georgia" w:cs="Times New Roman"/>
          <w:sz w:val="24"/>
          <w:szCs w:val="24"/>
        </w:rPr>
        <w:t> ;</w:t>
      </w:r>
    </w:p>
    <w:p w:rsidR="008B3BA9" w:rsidRPr="008B3BA9" w:rsidRDefault="008B3BA9" w:rsidP="008B3BA9">
      <w:pPr>
        <w:spacing w:after="0" w:line="360" w:lineRule="auto"/>
        <w:jc w:val="both"/>
        <w:rPr>
          <w:rFonts w:ascii="Georgia" w:hAnsi="Georgia" w:cs="Times New Roman"/>
          <w:sz w:val="24"/>
          <w:szCs w:val="24"/>
        </w:rPr>
      </w:pPr>
      <w:r w:rsidRPr="008B3BA9">
        <w:rPr>
          <w:rFonts w:ascii="Times New Roman" w:hAnsi="Times New Roman" w:cs="Times New Roman"/>
          <w:sz w:val="24"/>
          <w:szCs w:val="24"/>
        </w:rPr>
        <w:t>→</w:t>
      </w:r>
      <w:r>
        <w:rPr>
          <w:rFonts w:ascii="Georgia" w:hAnsi="Georgia" w:cs="Times New Roman"/>
          <w:sz w:val="24"/>
          <w:szCs w:val="24"/>
        </w:rPr>
        <w:t xml:space="preserve"> En avril 2020, les élus ont adopté une </w:t>
      </w:r>
      <w:r w:rsidRPr="008B3BA9">
        <w:rPr>
          <w:rFonts w:ascii="Georgia" w:hAnsi="Georgia" w:cs="Times New Roman"/>
          <w:sz w:val="24"/>
          <w:szCs w:val="24"/>
        </w:rPr>
        <w:t>subvention globale de 378 706,87 € pour soutenir les projets des communes d'Argenteuil, d'Enghien-les-Bains, de Sai</w:t>
      </w:r>
      <w:r>
        <w:rPr>
          <w:rFonts w:ascii="Georgia" w:hAnsi="Georgia" w:cs="Times New Roman"/>
          <w:sz w:val="24"/>
          <w:szCs w:val="24"/>
        </w:rPr>
        <w:t xml:space="preserve">nt-Ouen l'Aumône et de </w:t>
      </w:r>
      <w:proofErr w:type="spellStart"/>
      <w:r>
        <w:rPr>
          <w:rFonts w:ascii="Georgia" w:hAnsi="Georgia" w:cs="Times New Roman"/>
          <w:sz w:val="24"/>
          <w:szCs w:val="24"/>
        </w:rPr>
        <w:t>Vétheuil</w:t>
      </w:r>
      <w:proofErr w:type="spellEnd"/>
      <w:r>
        <w:rPr>
          <w:rFonts w:ascii="Georgia" w:hAnsi="Georgia" w:cs="Times New Roman"/>
          <w:sz w:val="24"/>
          <w:szCs w:val="24"/>
        </w:rPr>
        <w:t> ;</w:t>
      </w:r>
    </w:p>
    <w:p w:rsidR="00B6602A" w:rsidRPr="00B6602A" w:rsidRDefault="00B6602A" w:rsidP="00B6602A">
      <w:pPr>
        <w:spacing w:after="0" w:line="360" w:lineRule="auto"/>
        <w:jc w:val="both"/>
        <w:rPr>
          <w:rFonts w:ascii="Georgia" w:hAnsi="Georgia" w:cs="Times New Roman"/>
          <w:sz w:val="24"/>
          <w:szCs w:val="24"/>
        </w:rPr>
      </w:pPr>
      <w:r w:rsidRPr="005A6675">
        <w:rPr>
          <w:rFonts w:ascii="Times New Roman" w:hAnsi="Times New Roman" w:cs="Times New Roman"/>
          <w:sz w:val="24"/>
          <w:szCs w:val="24"/>
        </w:rPr>
        <w:lastRenderedPageBreak/>
        <w:t>→</w:t>
      </w:r>
      <w:r w:rsidRPr="000F7131">
        <w:rPr>
          <w:rFonts w:ascii="Georgia" w:hAnsi="Georgia" w:cs="Times New Roman"/>
          <w:sz w:val="24"/>
          <w:szCs w:val="24"/>
        </w:rPr>
        <w:t xml:space="preserve"> </w:t>
      </w:r>
      <w:r w:rsidRPr="005A6675">
        <w:rPr>
          <w:rFonts w:ascii="Georgia" w:hAnsi="Georgia" w:cs="Times New Roman"/>
          <w:sz w:val="24"/>
          <w:szCs w:val="24"/>
        </w:rPr>
        <w:t>Soucieuse de disposer d’une offre de soins adaptée aux besoins de la population, la commune de Saint Gratien s’est engagée dans la création d’une Maison de Santé Pluridisciplinaire (MSP)</w:t>
      </w:r>
      <w:r w:rsidR="005A6675">
        <w:rPr>
          <w:rFonts w:ascii="Georgia" w:hAnsi="Georgia" w:cs="Times New Roman"/>
          <w:sz w:val="24"/>
          <w:szCs w:val="24"/>
        </w:rPr>
        <w:t xml:space="preserve"> dans le quartier politique de la ville (QPV) des </w:t>
      </w:r>
      <w:proofErr w:type="spellStart"/>
      <w:r w:rsidR="005A6675">
        <w:rPr>
          <w:rFonts w:ascii="Georgia" w:hAnsi="Georgia" w:cs="Times New Roman"/>
          <w:sz w:val="24"/>
          <w:szCs w:val="24"/>
        </w:rPr>
        <w:t>Raguenets</w:t>
      </w:r>
      <w:proofErr w:type="spellEnd"/>
      <w:r w:rsidRPr="005A6675">
        <w:rPr>
          <w:rFonts w:ascii="Georgia" w:hAnsi="Georgia" w:cs="Times New Roman"/>
          <w:sz w:val="24"/>
          <w:szCs w:val="24"/>
        </w:rPr>
        <w:t>.</w:t>
      </w:r>
      <w:r w:rsidR="005A6675">
        <w:rPr>
          <w:rFonts w:ascii="Georgia" w:hAnsi="Georgia" w:cs="Times New Roman"/>
          <w:sz w:val="24"/>
          <w:szCs w:val="24"/>
        </w:rPr>
        <w:t xml:space="preserve"> Le Département a soutenu la commune pour </w:t>
      </w:r>
      <w:r w:rsidR="005A6675" w:rsidRPr="005A6675">
        <w:rPr>
          <w:rFonts w:ascii="Georgia" w:hAnsi="Georgia" w:cs="Times New Roman"/>
          <w:iCs/>
          <w:sz w:val="24"/>
          <w:szCs w:val="24"/>
        </w:rPr>
        <w:t>99 097 €.</w:t>
      </w:r>
    </w:p>
    <w:p w:rsidR="00815321" w:rsidRPr="000F7131" w:rsidRDefault="00815321" w:rsidP="005B185B">
      <w:pPr>
        <w:spacing w:after="0" w:line="360" w:lineRule="auto"/>
        <w:jc w:val="both"/>
        <w:rPr>
          <w:rFonts w:ascii="Georgia" w:hAnsi="Georgia" w:cs="Times New Roman"/>
          <w:sz w:val="24"/>
          <w:szCs w:val="24"/>
        </w:rPr>
      </w:pPr>
    </w:p>
    <w:p w:rsidR="00754499" w:rsidRPr="00B66E95" w:rsidRDefault="00B66E95" w:rsidP="005B185B">
      <w:pPr>
        <w:pStyle w:val="Paragraphedeliste"/>
        <w:numPr>
          <w:ilvl w:val="0"/>
          <w:numId w:val="17"/>
        </w:numPr>
        <w:pBdr>
          <w:bottom w:val="single" w:sz="4" w:space="1" w:color="auto"/>
        </w:pBdr>
        <w:spacing w:after="0" w:line="360" w:lineRule="auto"/>
        <w:ind w:left="426"/>
        <w:jc w:val="both"/>
        <w:rPr>
          <w:rFonts w:ascii="Georgia" w:hAnsi="Georgia" w:cs="Times New Roman"/>
          <w:b/>
          <w:sz w:val="24"/>
          <w:szCs w:val="24"/>
        </w:rPr>
      </w:pPr>
      <w:r w:rsidRPr="00B66E95">
        <w:rPr>
          <w:rFonts w:ascii="Georgia" w:hAnsi="Georgia" w:cs="Times New Roman"/>
          <w:color w:val="2F5496" w:themeColor="accent5" w:themeShade="BF"/>
          <w:sz w:val="32"/>
          <w:szCs w:val="24"/>
        </w:rPr>
        <w:t>Nous défendons</w:t>
      </w:r>
      <w:r w:rsidR="00754499" w:rsidRPr="00B66E95">
        <w:rPr>
          <w:rFonts w:ascii="Georgia" w:hAnsi="Georgia" w:cs="Times New Roman"/>
          <w:color w:val="2F5496" w:themeColor="accent5" w:themeShade="BF"/>
          <w:sz w:val="32"/>
          <w:szCs w:val="24"/>
        </w:rPr>
        <w:t xml:space="preserve"> la création d’un CHU valdoisien </w:t>
      </w:r>
    </w:p>
    <w:p w:rsidR="00B66E95" w:rsidRDefault="00B66E95" w:rsidP="005B185B">
      <w:pPr>
        <w:spacing w:after="0" w:line="360" w:lineRule="auto"/>
        <w:jc w:val="both"/>
        <w:rPr>
          <w:rFonts w:ascii="Georgia" w:hAnsi="Georgia" w:cs="Times New Roman"/>
          <w:sz w:val="24"/>
          <w:szCs w:val="24"/>
        </w:rPr>
      </w:pPr>
    </w:p>
    <w:p w:rsidR="00B66E95" w:rsidRPr="00B66E95" w:rsidRDefault="00B66E95" w:rsidP="005B185B">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color w:val="2F5496" w:themeColor="accent5" w:themeShade="BF"/>
          <w:sz w:val="28"/>
          <w:szCs w:val="24"/>
        </w:rPr>
      </w:pPr>
      <w:r w:rsidRPr="00B66E95">
        <w:rPr>
          <w:rFonts w:ascii="Georgia" w:hAnsi="Georgia" w:cs="Times New Roman"/>
          <w:color w:val="2F5496" w:themeColor="accent5" w:themeShade="BF"/>
          <w:sz w:val="28"/>
          <w:szCs w:val="24"/>
        </w:rPr>
        <w:t>Contexte</w:t>
      </w:r>
    </w:p>
    <w:p w:rsidR="00B66E95" w:rsidRPr="00A931E3" w:rsidRDefault="00A931E3" w:rsidP="005B185B">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r w:rsidRPr="00A931E3">
        <w:rPr>
          <w:rFonts w:ascii="Georgia" w:hAnsi="Georgia" w:cs="Times New Roman"/>
          <w:sz w:val="24"/>
          <w:szCs w:val="24"/>
        </w:rPr>
        <w:t>Le Val d’Oise, malgré sa proximité de Paris</w:t>
      </w:r>
      <w:r w:rsidR="00387D9B">
        <w:rPr>
          <w:rFonts w:ascii="Georgia" w:hAnsi="Georgia" w:cs="Times New Roman"/>
          <w:sz w:val="24"/>
          <w:szCs w:val="24"/>
        </w:rPr>
        <w:t xml:space="preserve">, </w:t>
      </w:r>
      <w:r w:rsidR="00B66E95">
        <w:rPr>
          <w:rFonts w:ascii="Georgia" w:hAnsi="Georgia" w:cs="Times New Roman"/>
          <w:sz w:val="24"/>
          <w:szCs w:val="24"/>
        </w:rPr>
        <w:t xml:space="preserve">ses </w:t>
      </w:r>
      <w:r w:rsidRPr="00A931E3">
        <w:rPr>
          <w:rFonts w:ascii="Georgia" w:hAnsi="Georgia" w:cs="Times New Roman"/>
          <w:sz w:val="24"/>
          <w:szCs w:val="24"/>
        </w:rPr>
        <w:t xml:space="preserve">structures médicales reconnues comme </w:t>
      </w:r>
      <w:r w:rsidR="00387D9B">
        <w:rPr>
          <w:rFonts w:ascii="Georgia" w:hAnsi="Georgia" w:cs="Times New Roman"/>
          <w:sz w:val="24"/>
          <w:szCs w:val="24"/>
        </w:rPr>
        <w:t xml:space="preserve">l’hôpital d’Argenteuil ou </w:t>
      </w:r>
      <w:r w:rsidRPr="00A931E3">
        <w:rPr>
          <w:rFonts w:ascii="Georgia" w:hAnsi="Georgia" w:cs="Times New Roman"/>
          <w:sz w:val="24"/>
          <w:szCs w:val="24"/>
        </w:rPr>
        <w:t>le Centre hospitalier René-Dubos de Pontoise ainsi q</w:t>
      </w:r>
      <w:r>
        <w:rPr>
          <w:rFonts w:ascii="Georgia" w:hAnsi="Georgia" w:cs="Times New Roman"/>
          <w:sz w:val="24"/>
          <w:szCs w:val="24"/>
        </w:rPr>
        <w:t>u</w:t>
      </w:r>
      <w:r w:rsidRPr="00A931E3">
        <w:rPr>
          <w:rFonts w:ascii="Georgia" w:hAnsi="Georgia" w:cs="Times New Roman"/>
          <w:sz w:val="24"/>
          <w:szCs w:val="24"/>
        </w:rPr>
        <w:t>’un pôle universitaire dynamique à Cergy-Pontoise, n’est toujours pas doté de CHU.</w:t>
      </w:r>
    </w:p>
    <w:p w:rsidR="00B66E95" w:rsidRDefault="0080241F" w:rsidP="00667A62">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r w:rsidRPr="0080241F">
        <w:rPr>
          <w:rFonts w:ascii="Georgia" w:hAnsi="Georgia" w:cs="Times New Roman"/>
          <w:iCs/>
          <w:sz w:val="24"/>
          <w:szCs w:val="24"/>
        </w:rPr>
        <w:t>&gt;&gt;</w:t>
      </w:r>
      <w:r>
        <w:rPr>
          <w:rFonts w:ascii="Georgia" w:hAnsi="Georgia" w:cs="Times New Roman"/>
          <w:iCs/>
          <w:sz w:val="24"/>
          <w:szCs w:val="24"/>
        </w:rPr>
        <w:t xml:space="preserve"> </w:t>
      </w:r>
      <w:r w:rsidR="00A931E3" w:rsidRPr="00A931E3">
        <w:rPr>
          <w:rFonts w:ascii="Georgia" w:hAnsi="Georgia" w:cs="Times New Roman"/>
          <w:sz w:val="24"/>
          <w:szCs w:val="24"/>
        </w:rPr>
        <w:t xml:space="preserve">La crise sanitaire que nous avons vécue a mis en exergue les besoins importants en termes d’offre de soins. Par ailleurs, le Val d’Oise ne compte </w:t>
      </w:r>
      <w:r w:rsidR="00A931E3" w:rsidRPr="00B66E95">
        <w:rPr>
          <w:rFonts w:ascii="Georgia" w:hAnsi="Georgia" w:cs="Times New Roman"/>
          <w:b/>
          <w:color w:val="2F5496" w:themeColor="accent5" w:themeShade="BF"/>
          <w:sz w:val="24"/>
          <w:szCs w:val="24"/>
        </w:rPr>
        <w:t>254 médecins pour 100 000 habitants</w:t>
      </w:r>
      <w:r w:rsidR="00A931E3" w:rsidRPr="00B66E95">
        <w:rPr>
          <w:rFonts w:ascii="Georgia" w:hAnsi="Georgia" w:cs="Times New Roman"/>
          <w:color w:val="2F5496" w:themeColor="accent5" w:themeShade="BF"/>
          <w:sz w:val="24"/>
          <w:szCs w:val="24"/>
        </w:rPr>
        <w:t xml:space="preserve"> </w:t>
      </w:r>
      <w:r w:rsidR="00A931E3" w:rsidRPr="00A931E3">
        <w:rPr>
          <w:rFonts w:ascii="Georgia" w:hAnsi="Georgia" w:cs="Times New Roman"/>
          <w:sz w:val="24"/>
          <w:szCs w:val="24"/>
        </w:rPr>
        <w:t>en moyenne (un des taux les plus bas d'Ile-de-France avec la Seine-et-Marne et l'Essonne)</w:t>
      </w:r>
      <w:r w:rsidR="00A931E3">
        <w:rPr>
          <w:rFonts w:ascii="Georgia" w:hAnsi="Georgia" w:cs="Times New Roman"/>
          <w:sz w:val="24"/>
          <w:szCs w:val="24"/>
        </w:rPr>
        <w:t xml:space="preserve"> et la désertification médicale est une véritable problématique</w:t>
      </w:r>
      <w:r w:rsidR="00A931E3" w:rsidRPr="00A931E3">
        <w:rPr>
          <w:rFonts w:ascii="Georgia" w:hAnsi="Georgia" w:cs="Times New Roman"/>
          <w:sz w:val="24"/>
          <w:szCs w:val="24"/>
        </w:rPr>
        <w:t>.</w:t>
      </w:r>
    </w:p>
    <w:p w:rsidR="009207B7" w:rsidRDefault="009207B7" w:rsidP="005B185B">
      <w:pPr>
        <w:spacing w:after="0" w:line="360" w:lineRule="auto"/>
        <w:jc w:val="both"/>
        <w:rPr>
          <w:rFonts w:ascii="Calibri" w:hAnsi="Calibri" w:cs="Calibri"/>
          <w:sz w:val="24"/>
          <w:szCs w:val="24"/>
        </w:rPr>
      </w:pPr>
    </w:p>
    <w:p w:rsidR="00A931E3" w:rsidRDefault="00387D9B" w:rsidP="005B185B">
      <w:pPr>
        <w:spacing w:after="0" w:line="360" w:lineRule="auto"/>
        <w:jc w:val="both"/>
        <w:rPr>
          <w:rFonts w:ascii="Georgia" w:hAnsi="Georgia" w:cs="Times New Roman"/>
          <w:sz w:val="24"/>
          <w:szCs w:val="24"/>
        </w:rPr>
      </w:pPr>
      <w:r>
        <w:rPr>
          <w:rFonts w:ascii="Calibri" w:hAnsi="Calibri" w:cs="Calibri"/>
          <w:sz w:val="24"/>
          <w:szCs w:val="24"/>
        </w:rPr>
        <w:t>→</w:t>
      </w:r>
      <w:r>
        <w:rPr>
          <w:rFonts w:ascii="Georgia" w:hAnsi="Georgia" w:cs="Times New Roman"/>
          <w:sz w:val="24"/>
          <w:szCs w:val="24"/>
        </w:rPr>
        <w:t xml:space="preserve"> Compte tenu de ces difficultés, nous soutenons depuis longtemps la création d’un CHU valdoisien qui permettrait d’améliorer l’offre de soins et favoriser l’implantation de jeunes médecins, compensant ainsi les nombreux départs à la retraite, ainsi que de nouvelles spécialités médicales. </w:t>
      </w:r>
      <w:r w:rsidR="001872A0">
        <w:rPr>
          <w:rFonts w:ascii="Georgia" w:hAnsi="Georgia" w:cs="Times New Roman"/>
          <w:sz w:val="24"/>
          <w:szCs w:val="24"/>
        </w:rPr>
        <w:t xml:space="preserve">A ce propos, nous avons adopté une motion en septembre 2019 qui demande notamment que </w:t>
      </w:r>
      <w:r w:rsidR="001872A0" w:rsidRPr="001872A0">
        <w:rPr>
          <w:rFonts w:ascii="Georgia" w:hAnsi="Georgia" w:cs="Times New Roman"/>
          <w:sz w:val="24"/>
          <w:szCs w:val="24"/>
        </w:rPr>
        <w:t>l’ARS et le Ministère de l’Enseignement supérieur reconsidèrent positivement la création d’un CHU dans le Val d’Oise pour participer aussi à son attractivité</w:t>
      </w:r>
    </w:p>
    <w:p w:rsidR="00B66E95" w:rsidRDefault="00B66E95" w:rsidP="005B185B">
      <w:pPr>
        <w:spacing w:after="0" w:line="360" w:lineRule="auto"/>
        <w:jc w:val="both"/>
        <w:rPr>
          <w:rFonts w:ascii="Georgia" w:hAnsi="Georgia" w:cs="Times New Roman"/>
          <w:sz w:val="24"/>
          <w:szCs w:val="24"/>
        </w:rPr>
      </w:pPr>
    </w:p>
    <w:p w:rsidR="00387D9B" w:rsidRPr="00A931E3" w:rsidRDefault="00387D9B" w:rsidP="005B185B">
      <w:pPr>
        <w:spacing w:after="0" w:line="360" w:lineRule="auto"/>
        <w:jc w:val="both"/>
        <w:rPr>
          <w:rFonts w:ascii="Georgia" w:hAnsi="Georgia" w:cs="Times New Roman"/>
          <w:sz w:val="24"/>
          <w:szCs w:val="24"/>
        </w:rPr>
      </w:pPr>
      <w:r>
        <w:rPr>
          <w:rFonts w:ascii="Georgia" w:hAnsi="Georgia" w:cs="Times New Roman"/>
          <w:sz w:val="24"/>
          <w:szCs w:val="24"/>
        </w:rPr>
        <w:t xml:space="preserve">Notre Vice-Président délégué à la Santé, Philippe </w:t>
      </w:r>
      <w:proofErr w:type="spellStart"/>
      <w:r>
        <w:rPr>
          <w:rFonts w:ascii="Georgia" w:hAnsi="Georgia" w:cs="Times New Roman"/>
          <w:sz w:val="24"/>
          <w:szCs w:val="24"/>
        </w:rPr>
        <w:t>Métézeau</w:t>
      </w:r>
      <w:proofErr w:type="spellEnd"/>
      <w:r>
        <w:rPr>
          <w:rFonts w:ascii="Georgia" w:hAnsi="Georgia" w:cs="Times New Roman"/>
          <w:sz w:val="24"/>
          <w:szCs w:val="24"/>
        </w:rPr>
        <w:t>, est depuis de nombreuses années impliqué sur ce projet e</w:t>
      </w:r>
      <w:r w:rsidR="00E251A1">
        <w:rPr>
          <w:rFonts w:ascii="Georgia" w:hAnsi="Georgia" w:cs="Times New Roman"/>
          <w:sz w:val="24"/>
          <w:szCs w:val="24"/>
        </w:rPr>
        <w:t>ssentiel pour notre territoire et soutient la transformation d’un établissement existant en CHU.</w:t>
      </w:r>
    </w:p>
    <w:p w:rsidR="00A931E3" w:rsidRPr="00E251A1" w:rsidRDefault="00E251A1" w:rsidP="005B185B">
      <w:pPr>
        <w:spacing w:after="0" w:line="360" w:lineRule="auto"/>
        <w:jc w:val="both"/>
        <w:rPr>
          <w:rFonts w:ascii="Georgia" w:hAnsi="Georgia" w:cs="Times New Roman"/>
          <w:sz w:val="24"/>
          <w:szCs w:val="24"/>
        </w:rPr>
      </w:pPr>
      <w:r w:rsidRPr="00E251A1">
        <w:rPr>
          <w:rFonts w:ascii="Georgia" w:hAnsi="Georgia" w:cs="Times New Roman"/>
          <w:sz w:val="24"/>
          <w:szCs w:val="24"/>
        </w:rPr>
        <w:t>A ce titre, l’hôpital d’Argenteuil présente des atouts en matière de transport avec la proximité de la ligne J (20 minutes de Saint-Lazare), tout comme le Centre hospitalier René-Dubos de Pontoise qui a une grande capacité d’accueil et une diversité de spécialité</w:t>
      </w:r>
      <w:r w:rsidR="00F83F85">
        <w:rPr>
          <w:rFonts w:ascii="Georgia" w:hAnsi="Georgia" w:cs="Times New Roman"/>
          <w:sz w:val="24"/>
          <w:szCs w:val="24"/>
        </w:rPr>
        <w:t>s</w:t>
      </w:r>
      <w:r w:rsidRPr="00E251A1">
        <w:rPr>
          <w:rFonts w:ascii="Georgia" w:hAnsi="Georgia" w:cs="Times New Roman"/>
          <w:sz w:val="24"/>
          <w:szCs w:val="24"/>
        </w:rPr>
        <w:t xml:space="preserve"> (générales, pédiatriques, psychiatriques…) tout en bénéficiant de la proximité avec l’Université de Cergy-Pontoise.</w:t>
      </w:r>
    </w:p>
    <w:p w:rsidR="00B66E95" w:rsidRDefault="00B66E95" w:rsidP="005B185B">
      <w:pPr>
        <w:spacing w:after="0" w:line="360" w:lineRule="auto"/>
        <w:jc w:val="both"/>
        <w:rPr>
          <w:rFonts w:ascii="Georgia" w:hAnsi="Georgia" w:cs="Times New Roman"/>
          <w:b/>
          <w:sz w:val="24"/>
          <w:szCs w:val="24"/>
        </w:rPr>
      </w:pPr>
    </w:p>
    <w:p w:rsidR="00754499" w:rsidRDefault="00B66E95" w:rsidP="005B185B">
      <w:pPr>
        <w:pStyle w:val="Paragraphedeliste"/>
        <w:numPr>
          <w:ilvl w:val="0"/>
          <w:numId w:val="17"/>
        </w:numPr>
        <w:pBdr>
          <w:bottom w:val="single" w:sz="4" w:space="1" w:color="auto"/>
        </w:pBdr>
        <w:spacing w:after="0" w:line="360" w:lineRule="auto"/>
        <w:ind w:left="426"/>
        <w:jc w:val="both"/>
        <w:rPr>
          <w:rFonts w:ascii="Georgia" w:hAnsi="Georgia" w:cs="Times New Roman"/>
          <w:color w:val="2F5496" w:themeColor="accent5" w:themeShade="BF"/>
          <w:sz w:val="32"/>
          <w:szCs w:val="24"/>
        </w:rPr>
      </w:pPr>
      <w:r>
        <w:rPr>
          <w:rFonts w:ascii="Georgia" w:hAnsi="Georgia" w:cs="Times New Roman"/>
          <w:color w:val="2F5496" w:themeColor="accent5" w:themeShade="BF"/>
          <w:sz w:val="32"/>
          <w:szCs w:val="24"/>
        </w:rPr>
        <w:t xml:space="preserve">Notre dispositif </w:t>
      </w:r>
      <w:r w:rsidR="00754499" w:rsidRPr="000869FF">
        <w:rPr>
          <w:rFonts w:ascii="Georgia" w:hAnsi="Georgia" w:cs="Times New Roman"/>
          <w:color w:val="2F5496" w:themeColor="accent5" w:themeShade="BF"/>
          <w:sz w:val="32"/>
          <w:szCs w:val="24"/>
        </w:rPr>
        <w:t xml:space="preserve"> « Accès aux soins des jeunes » primé au niveau national </w:t>
      </w:r>
    </w:p>
    <w:p w:rsidR="00754499" w:rsidRDefault="00754499" w:rsidP="005B185B">
      <w:pPr>
        <w:spacing w:after="0" w:line="360" w:lineRule="auto"/>
        <w:jc w:val="both"/>
        <w:rPr>
          <w:rFonts w:ascii="Georgia" w:hAnsi="Georgia" w:cs="Times New Roman"/>
          <w:b/>
          <w:sz w:val="24"/>
          <w:szCs w:val="24"/>
        </w:rPr>
      </w:pPr>
    </w:p>
    <w:p w:rsidR="00667A62" w:rsidRDefault="00CA7F22" w:rsidP="005B185B">
      <w:pPr>
        <w:spacing w:after="0" w:line="360" w:lineRule="auto"/>
        <w:jc w:val="both"/>
        <w:rPr>
          <w:rFonts w:ascii="Georgia" w:hAnsi="Georgia" w:cs="Times New Roman"/>
          <w:b/>
          <w:color w:val="FF0000"/>
          <w:sz w:val="24"/>
          <w:szCs w:val="24"/>
        </w:rPr>
      </w:pPr>
      <w:r w:rsidRPr="00CA7F22">
        <w:rPr>
          <w:rFonts w:ascii="Georgia" w:hAnsi="Georgia" w:cs="Times New Roman"/>
          <w:b/>
          <w:color w:val="FF0000"/>
          <w:sz w:val="24"/>
          <w:szCs w:val="24"/>
        </w:rPr>
        <w:t>A actualiser</w:t>
      </w:r>
    </w:p>
    <w:p w:rsidR="003D0F1F" w:rsidRDefault="003D0F1F" w:rsidP="005B185B">
      <w:pPr>
        <w:spacing w:after="0" w:line="360" w:lineRule="auto"/>
        <w:jc w:val="both"/>
        <w:rPr>
          <w:rFonts w:ascii="Georgia" w:hAnsi="Georgia" w:cs="Times New Roman"/>
          <w:b/>
          <w:color w:val="FF0000"/>
          <w:sz w:val="24"/>
          <w:szCs w:val="24"/>
        </w:rPr>
      </w:pPr>
    </w:p>
    <w:p w:rsidR="00667A62" w:rsidRDefault="00893C75" w:rsidP="005B185B">
      <w:pPr>
        <w:spacing w:after="0" w:line="360" w:lineRule="auto"/>
        <w:jc w:val="both"/>
        <w:rPr>
          <w:rFonts w:ascii="Georgia" w:hAnsi="Georgia" w:cs="Times New Roman"/>
          <w:b/>
          <w:sz w:val="24"/>
          <w:szCs w:val="24"/>
        </w:rPr>
      </w:pPr>
      <w:r w:rsidRPr="00787FAA">
        <w:rPr>
          <w:rFonts w:ascii="Georgia" w:hAnsi="Georgia" w:cs="Times New Roman"/>
          <w:noProof/>
          <w:sz w:val="24"/>
          <w:szCs w:val="24"/>
          <w:lang w:eastAsia="fr-FR"/>
        </w:rPr>
        <w:lastRenderedPageBreak/>
        <mc:AlternateContent>
          <mc:Choice Requires="wps">
            <w:drawing>
              <wp:anchor distT="0" distB="0" distL="114300" distR="114300" simplePos="0" relativeHeight="251700224" behindDoc="0" locked="0" layoutInCell="1" allowOverlap="1" wp14:anchorId="3C1AD12E" wp14:editId="6BD7A57A">
                <wp:simplePos x="0" y="0"/>
                <wp:positionH relativeFrom="column">
                  <wp:posOffset>1199</wp:posOffset>
                </wp:positionH>
                <wp:positionV relativeFrom="paragraph">
                  <wp:posOffset>137300</wp:posOffset>
                </wp:positionV>
                <wp:extent cx="6863080" cy="528743"/>
                <wp:effectExtent l="0" t="0" r="0" b="5080"/>
                <wp:wrapNone/>
                <wp:docPr id="25"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863080" cy="528743"/>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4B6D" w:rsidRDefault="00D94B6D" w:rsidP="00787FAA">
                            <w:pPr>
                              <w:pStyle w:val="NormalWeb"/>
                              <w:spacing w:before="0" w:beforeAutospacing="0" w:after="0" w:afterAutospacing="0"/>
                              <w:jc w:val="center"/>
                            </w:pPr>
                            <w:r>
                              <w:rPr>
                                <w:rFonts w:asciiTheme="majorHAnsi" w:hAnsi="Calibri Light" w:cstheme="minorBidi"/>
                                <w:b/>
                                <w:bCs/>
                                <w:color w:val="FFFFFF" w:themeColor="light1"/>
                                <w:kern w:val="24"/>
                                <w:sz w:val="36"/>
                                <w:szCs w:val="36"/>
                              </w:rPr>
                              <w:t>Emploi &amp; Insertion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C1AD12E" id="_x0000_s1034" style="position:absolute;left:0;text-align:left;margin-left:.1pt;margin-top:10.8pt;width:540.4pt;height:4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" fillcolor="#4c9cac" stroked="f" strokeweight="1pt">
                <v:stroke joinstyle="miter"/>
                <v:textbox>
                  <w:txbxContent>
                    <w:p w:rsidR="00D94B6D" w:rsidRDefault="00D94B6D" w:rsidP="00787FAA">
                      <w:pPr>
                        <w:pStyle w:val="NormalWeb"/>
                        <w:spacing w:before="0" w:beforeAutospacing="0" w:after="0" w:afterAutospacing="0"/>
                        <w:jc w:val="center"/>
                      </w:pPr>
                      <w:r>
                        <w:rPr>
                          <w:rFonts w:asciiTheme="majorHAnsi" w:hAnsi="Calibri Light" w:cstheme="minorBidi"/>
                          <w:b/>
                          <w:bCs/>
                          <w:color w:val="FFFFFF" w:themeColor="light1"/>
                          <w:kern w:val="24"/>
                          <w:sz w:val="36"/>
                          <w:szCs w:val="36"/>
                        </w:rPr>
                        <w:t>Emploi &amp; Insertion</w:t>
                      </w:r>
                    </w:p>
                  </w:txbxContent>
                </v:textbox>
              </v:roundrect>
            </w:pict>
          </mc:Fallback>
        </mc:AlternateContent>
      </w:r>
    </w:p>
    <w:p w:rsidR="00E27D9D" w:rsidRPr="000F7131" w:rsidRDefault="00E27D9D" w:rsidP="005B185B">
      <w:pPr>
        <w:spacing w:after="0" w:line="360" w:lineRule="auto"/>
        <w:jc w:val="both"/>
        <w:rPr>
          <w:rFonts w:ascii="Georgia" w:hAnsi="Georgia" w:cs="Times New Roman"/>
          <w:b/>
          <w:color w:val="0070C0"/>
          <w:sz w:val="32"/>
          <w:szCs w:val="24"/>
        </w:rPr>
      </w:pPr>
    </w:p>
    <w:p w:rsidR="00AC2456" w:rsidRDefault="00AC2456" w:rsidP="005B185B">
      <w:pPr>
        <w:spacing w:after="0" w:line="360" w:lineRule="auto"/>
        <w:rPr>
          <w:rFonts w:ascii="Georgia" w:hAnsi="Georgia"/>
          <w:b/>
          <w:color w:val="0070C0"/>
          <w:sz w:val="28"/>
        </w:rPr>
      </w:pPr>
    </w:p>
    <w:p w:rsidR="00E27D9D" w:rsidRPr="00E27D9D" w:rsidRDefault="00E27D9D" w:rsidP="005B185B">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color w:val="2F5496" w:themeColor="accent5" w:themeShade="BF"/>
          <w:sz w:val="28"/>
          <w:szCs w:val="24"/>
        </w:rPr>
      </w:pPr>
      <w:r w:rsidRPr="00E27D9D">
        <w:rPr>
          <w:rFonts w:ascii="Georgia" w:hAnsi="Georgia" w:cs="Times New Roman"/>
          <w:color w:val="2F5496" w:themeColor="accent5" w:themeShade="BF"/>
          <w:sz w:val="28"/>
          <w:szCs w:val="24"/>
        </w:rPr>
        <w:t>Contexte</w:t>
      </w:r>
    </w:p>
    <w:p w:rsidR="00D234D1" w:rsidRPr="00D234D1" w:rsidRDefault="00D234D1" w:rsidP="005B185B">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r w:rsidRPr="00D234D1">
        <w:rPr>
          <w:rFonts w:ascii="Georgia" w:hAnsi="Georgia" w:cs="Times New Roman"/>
          <w:sz w:val="24"/>
          <w:szCs w:val="24"/>
        </w:rPr>
        <w:t>Nous considérons que soutenir le développement économique et l’attractivité de notre territoire est la manière la plus efficace d’offrir les meilleures perspectives de réussite aux Valdoisiens, notamment les jeunes.</w:t>
      </w:r>
    </w:p>
    <w:p w:rsidR="006F170E" w:rsidRPr="00D234D1" w:rsidRDefault="006F170E" w:rsidP="005B185B">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r w:rsidRPr="00D234D1">
        <w:rPr>
          <w:rFonts w:ascii="Georgia" w:hAnsi="Georgia" w:cs="Times New Roman"/>
          <w:sz w:val="24"/>
          <w:szCs w:val="24"/>
        </w:rPr>
        <w:t>En 2015, nous fixions le développement économique et l’emploi comme la première de nos priorités. Au sein de notre exécutif cela s’est concrétisé par la nomination d’un premier Vice-Président délégué à l’attractivité et au Développement territorial et à l’Emploi.</w:t>
      </w:r>
    </w:p>
    <w:p w:rsidR="0056550D" w:rsidRDefault="00F46C46" w:rsidP="005B185B">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r w:rsidRPr="00F46C46">
        <w:rPr>
          <w:rFonts w:ascii="Georgia" w:hAnsi="Georgia" w:cs="Times New Roman"/>
          <w:sz w:val="24"/>
          <w:szCs w:val="24"/>
        </w:rPr>
        <w:t xml:space="preserve">Entre 2011 et 2015, nous nous sommes engagés pour soutenir la création d’entreprises et faciliter l’accès à l’emploi en accordant 2,8 millions d’euros pour soutenir les pépinières et les incubateurs d’entreprises, en accompagnant des projets innovants des start-up valdoisiennes et nos PME, mais aussi </w:t>
      </w:r>
      <w:r>
        <w:rPr>
          <w:rFonts w:ascii="Georgia" w:hAnsi="Georgia" w:cs="Times New Roman"/>
          <w:sz w:val="24"/>
          <w:szCs w:val="24"/>
        </w:rPr>
        <w:t>en soutenant p</w:t>
      </w:r>
      <w:r w:rsidRPr="00F46C46">
        <w:rPr>
          <w:rFonts w:ascii="Georgia" w:hAnsi="Georgia" w:cs="Times New Roman"/>
          <w:sz w:val="24"/>
          <w:szCs w:val="24"/>
        </w:rPr>
        <w:t>rès de 1 800 jeunes dans leurs projets d’insertion professionnelle avec la création du dispositif « Entrée dans la Vie Active »</w:t>
      </w:r>
      <w:r>
        <w:rPr>
          <w:rFonts w:ascii="Georgia" w:hAnsi="Georgia" w:cs="Times New Roman"/>
          <w:sz w:val="24"/>
          <w:szCs w:val="24"/>
        </w:rPr>
        <w:t>.</w:t>
      </w:r>
    </w:p>
    <w:p w:rsidR="00667A62" w:rsidRDefault="00667A62" w:rsidP="005B185B">
      <w:pPr>
        <w:spacing w:after="0" w:line="360" w:lineRule="auto"/>
        <w:jc w:val="both"/>
        <w:rPr>
          <w:rFonts w:ascii="Georgia" w:hAnsi="Georgia" w:cs="Times New Roman"/>
          <w:sz w:val="24"/>
          <w:szCs w:val="24"/>
        </w:rPr>
      </w:pPr>
    </w:p>
    <w:p w:rsidR="00E27D9D" w:rsidRDefault="00E27D9D" w:rsidP="005B185B">
      <w:pPr>
        <w:spacing w:after="0" w:line="360" w:lineRule="auto"/>
        <w:jc w:val="both"/>
        <w:rPr>
          <w:rFonts w:ascii="Georgia" w:hAnsi="Georgia" w:cs="Times New Roman"/>
          <w:sz w:val="24"/>
          <w:szCs w:val="24"/>
        </w:rPr>
      </w:pPr>
    </w:p>
    <w:tbl>
      <w:tblPr>
        <w:tblStyle w:val="Grilledutableau"/>
        <w:tblW w:w="0" w:type="auto"/>
        <w:jc w:val="center"/>
        <w:tblLook w:val="04A0" w:firstRow="1" w:lastRow="0" w:firstColumn="1" w:lastColumn="0" w:noHBand="0" w:noVBand="1"/>
      </w:tblPr>
      <w:tblGrid>
        <w:gridCol w:w="1413"/>
        <w:gridCol w:w="9349"/>
      </w:tblGrid>
      <w:tr w:rsidR="00F46C46" w:rsidRPr="000F7131" w:rsidTr="00A94D08">
        <w:trPr>
          <w:trHeight w:val="741"/>
          <w:jc w:val="center"/>
        </w:trPr>
        <w:tc>
          <w:tcPr>
            <w:tcW w:w="10762" w:type="dxa"/>
            <w:gridSpan w:val="2"/>
            <w:vAlign w:val="center"/>
          </w:tcPr>
          <w:p w:rsidR="00F46C46" w:rsidRPr="00321703" w:rsidRDefault="00F46C46" w:rsidP="005B185B">
            <w:pPr>
              <w:spacing w:line="360" w:lineRule="auto"/>
              <w:textAlignment w:val="baseline"/>
              <w:rPr>
                <w:rFonts w:ascii="Georgia" w:hAnsi="Georgia" w:cs="Arial"/>
                <w:b/>
                <w:color w:val="2F5496" w:themeColor="accent5" w:themeShade="BF"/>
                <w:sz w:val="24"/>
                <w:szCs w:val="18"/>
              </w:rPr>
            </w:pPr>
            <w:r w:rsidRPr="00321703">
              <w:rPr>
                <w:rFonts w:ascii="Georgia" w:hAnsi="Georgia" w:cs="Arial"/>
                <w:b/>
                <w:color w:val="2F5496" w:themeColor="accent5" w:themeShade="BF"/>
                <w:sz w:val="24"/>
                <w:szCs w:val="18"/>
              </w:rPr>
              <w:t>Engagements 2015</w:t>
            </w:r>
          </w:p>
        </w:tc>
      </w:tr>
      <w:tr w:rsidR="00F46C46" w:rsidRPr="000F7131" w:rsidTr="00A94D08">
        <w:trPr>
          <w:trHeight w:val="741"/>
          <w:jc w:val="center"/>
        </w:trPr>
        <w:tc>
          <w:tcPr>
            <w:tcW w:w="1413" w:type="dxa"/>
            <w:vAlign w:val="center"/>
          </w:tcPr>
          <w:p w:rsidR="00F46C46" w:rsidRPr="000F7131" w:rsidRDefault="00F46C46" w:rsidP="005B185B">
            <w:pPr>
              <w:spacing w:line="360" w:lineRule="auto"/>
              <w:textAlignment w:val="baseline"/>
              <w:rPr>
                <w:rFonts w:ascii="Georgia" w:eastAsia="Times New Roman" w:hAnsi="Georgia" w:cs="Arial"/>
                <w:color w:val="000000"/>
                <w:sz w:val="24"/>
                <w:szCs w:val="24"/>
                <w:lang w:eastAsia="fr-FR"/>
              </w:rPr>
            </w:pPr>
            <w:r w:rsidRPr="000F7131">
              <w:rPr>
                <w:rFonts w:ascii="Georgia" w:eastAsia="Times New Roman" w:hAnsi="Georgia" w:cs="Arial"/>
                <w:noProof/>
                <w:color w:val="2F5496" w:themeColor="accent5" w:themeShade="BF"/>
                <w:sz w:val="24"/>
                <w:szCs w:val="24"/>
                <w:lang w:eastAsia="fr-FR"/>
              </w:rPr>
              <w:drawing>
                <wp:anchor distT="0" distB="0" distL="114300" distR="114300" simplePos="0" relativeHeight="251677696" behindDoc="0" locked="0" layoutInCell="1" allowOverlap="1" wp14:anchorId="3CDC2B75" wp14:editId="657C05C3">
                  <wp:simplePos x="0" y="0"/>
                  <wp:positionH relativeFrom="margin">
                    <wp:posOffset>232410</wp:posOffset>
                  </wp:positionH>
                  <wp:positionV relativeFrom="margin">
                    <wp:posOffset>100965</wp:posOffset>
                  </wp:positionV>
                  <wp:extent cx="297815" cy="351790"/>
                  <wp:effectExtent l="0" t="0" r="6985" b="0"/>
                  <wp:wrapSquare wrapText="bothSides"/>
                  <wp:docPr id="20" name="Image 20" descr="C:\Users\HUBERT_FAN\OneDrive - Conseil départemental du Val d'Oise\Bureau\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BERT_FAN\OneDrive - Conseil départemental du Val d'Oise\Bureau\ok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15" cy="351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349" w:type="dxa"/>
            <w:vAlign w:val="center"/>
          </w:tcPr>
          <w:p w:rsidR="00F46C46" w:rsidRPr="00321703" w:rsidRDefault="00F46C46" w:rsidP="005B185B">
            <w:pPr>
              <w:spacing w:line="360" w:lineRule="auto"/>
              <w:textAlignment w:val="baseline"/>
              <w:rPr>
                <w:rFonts w:ascii="Georgia" w:eastAsia="Times New Roman" w:hAnsi="Georgia" w:cs="Arial"/>
                <w:b/>
                <w:bCs/>
                <w:color w:val="2F5496" w:themeColor="accent5" w:themeShade="BF"/>
                <w:sz w:val="24"/>
                <w:szCs w:val="24"/>
                <w:lang w:eastAsia="fr-FR"/>
              </w:rPr>
            </w:pPr>
            <w:r w:rsidRPr="00F46C46">
              <w:rPr>
                <w:rFonts w:ascii="Georgia" w:eastAsiaTheme="minorEastAsia" w:hAnsi="Georgia" w:cs="Arial"/>
                <w:sz w:val="24"/>
                <w:szCs w:val="24"/>
              </w:rPr>
              <w:t>Créer une éco cité de l’entreprenariat et de l’innovation</w:t>
            </w:r>
            <w:r>
              <w:rPr>
                <w:rFonts w:ascii="Georgia" w:eastAsiaTheme="minorEastAsia" w:hAnsi="Georgia" w:cs="Arial"/>
                <w:sz w:val="24"/>
                <w:szCs w:val="24"/>
              </w:rPr>
              <w:t>.</w:t>
            </w:r>
          </w:p>
        </w:tc>
      </w:tr>
      <w:tr w:rsidR="00F46C46" w:rsidRPr="000F7131" w:rsidTr="00A94D08">
        <w:trPr>
          <w:trHeight w:val="20"/>
          <w:jc w:val="center"/>
        </w:trPr>
        <w:tc>
          <w:tcPr>
            <w:tcW w:w="1413" w:type="dxa"/>
            <w:vAlign w:val="center"/>
          </w:tcPr>
          <w:p w:rsidR="00F46C46" w:rsidRPr="000F7131" w:rsidRDefault="000869FF" w:rsidP="005B185B">
            <w:pPr>
              <w:spacing w:line="360" w:lineRule="auto"/>
              <w:jc w:val="center"/>
              <w:textAlignment w:val="baseline"/>
              <w:rPr>
                <w:rFonts w:ascii="Georgia" w:eastAsia="Times New Roman" w:hAnsi="Georgia" w:cs="Arial"/>
                <w:color w:val="000000"/>
                <w:sz w:val="24"/>
                <w:szCs w:val="24"/>
                <w:lang w:eastAsia="fr-FR"/>
              </w:rPr>
            </w:pPr>
            <w:r w:rsidRPr="000F7131">
              <w:rPr>
                <w:rFonts w:ascii="Georgia" w:eastAsia="Times New Roman" w:hAnsi="Georgia" w:cs="Arial"/>
                <w:noProof/>
                <w:color w:val="000000"/>
                <w:sz w:val="24"/>
                <w:szCs w:val="24"/>
                <w:lang w:eastAsia="fr-FR"/>
              </w:rPr>
              <w:drawing>
                <wp:anchor distT="0" distB="0" distL="114300" distR="114300" simplePos="0" relativeHeight="251681792" behindDoc="0" locked="0" layoutInCell="1" allowOverlap="1" wp14:anchorId="75B889A7" wp14:editId="4385D397">
                  <wp:simplePos x="0" y="0"/>
                  <wp:positionH relativeFrom="margin">
                    <wp:posOffset>238125</wp:posOffset>
                  </wp:positionH>
                  <wp:positionV relativeFrom="margin">
                    <wp:posOffset>156210</wp:posOffset>
                  </wp:positionV>
                  <wp:extent cx="297815" cy="351790"/>
                  <wp:effectExtent l="0" t="0" r="6985" b="0"/>
                  <wp:wrapSquare wrapText="bothSides"/>
                  <wp:docPr id="32" name="Image 32" descr="C:\Users\HUBERT_FAN\OneDrive - Conseil départemental du Val d'Oise\Bureau\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BERT_FAN\OneDrive - Conseil départemental du Val d'Oise\Bureau\ok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15" cy="351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349" w:type="dxa"/>
            <w:vAlign w:val="center"/>
          </w:tcPr>
          <w:p w:rsidR="00F46C46" w:rsidRPr="00196BB8" w:rsidRDefault="000869FF" w:rsidP="005B185B">
            <w:pPr>
              <w:spacing w:line="360" w:lineRule="auto"/>
              <w:textAlignment w:val="baseline"/>
              <w:rPr>
                <w:rFonts w:ascii="Georgia" w:eastAsia="Times New Roman" w:hAnsi="Georgia" w:cs="Arial"/>
                <w:b/>
                <w:bCs/>
                <w:color w:val="2F5496" w:themeColor="accent5" w:themeShade="BF"/>
                <w:sz w:val="24"/>
                <w:szCs w:val="24"/>
                <w:lang w:eastAsia="fr-FR"/>
              </w:rPr>
            </w:pPr>
            <w:r w:rsidRPr="000869FF">
              <w:rPr>
                <w:rFonts w:ascii="Georgia" w:eastAsiaTheme="minorEastAsia" w:hAnsi="Georgia" w:cs="Arial"/>
                <w:sz w:val="24"/>
                <w:szCs w:val="24"/>
              </w:rPr>
              <w:t>Accompagner les personnes éloignées de l’emploi, soutenir la création d’emplois par une politique dynami</w:t>
            </w:r>
            <w:r>
              <w:rPr>
                <w:rFonts w:ascii="Georgia" w:eastAsiaTheme="minorEastAsia" w:hAnsi="Georgia" w:cs="Arial"/>
                <w:sz w:val="24"/>
                <w:szCs w:val="24"/>
              </w:rPr>
              <w:t>que d’insertion professionnelle</w:t>
            </w:r>
            <w:r w:rsidR="00F46C46" w:rsidRPr="00196BB8">
              <w:rPr>
                <w:rFonts w:ascii="Georgia" w:eastAsiaTheme="minorEastAsia" w:hAnsi="Georgia" w:cs="Arial"/>
                <w:sz w:val="24"/>
                <w:szCs w:val="24"/>
              </w:rPr>
              <w:t>.</w:t>
            </w:r>
          </w:p>
        </w:tc>
      </w:tr>
      <w:tr w:rsidR="00F46C46" w:rsidRPr="000F7131" w:rsidTr="00A94D08">
        <w:trPr>
          <w:trHeight w:val="20"/>
          <w:jc w:val="center"/>
        </w:trPr>
        <w:tc>
          <w:tcPr>
            <w:tcW w:w="1413" w:type="dxa"/>
            <w:vAlign w:val="center"/>
          </w:tcPr>
          <w:p w:rsidR="00F46C46" w:rsidRPr="000F7131" w:rsidRDefault="00824985" w:rsidP="005B185B">
            <w:pPr>
              <w:spacing w:line="360" w:lineRule="auto"/>
              <w:textAlignment w:val="baseline"/>
              <w:rPr>
                <w:rFonts w:ascii="Georgia" w:eastAsia="Times New Roman" w:hAnsi="Georgia" w:cs="Arial"/>
                <w:noProof/>
                <w:color w:val="000000"/>
                <w:sz w:val="24"/>
                <w:szCs w:val="24"/>
                <w:lang w:eastAsia="fr-FR"/>
              </w:rPr>
            </w:pPr>
            <w:r w:rsidRPr="000F7131">
              <w:rPr>
                <w:rFonts w:ascii="Georgia" w:eastAsia="Times New Roman" w:hAnsi="Georgia" w:cs="Arial"/>
                <w:noProof/>
                <w:color w:val="000000"/>
                <w:sz w:val="24"/>
                <w:szCs w:val="24"/>
                <w:lang w:eastAsia="fr-FR"/>
              </w:rPr>
              <w:drawing>
                <wp:anchor distT="0" distB="0" distL="114300" distR="114300" simplePos="0" relativeHeight="251704320" behindDoc="0" locked="0" layoutInCell="1" allowOverlap="1" wp14:anchorId="2D10C997" wp14:editId="78127FFE">
                  <wp:simplePos x="0" y="0"/>
                  <wp:positionH relativeFrom="margin">
                    <wp:posOffset>233045</wp:posOffset>
                  </wp:positionH>
                  <wp:positionV relativeFrom="margin">
                    <wp:posOffset>144145</wp:posOffset>
                  </wp:positionV>
                  <wp:extent cx="297815" cy="351790"/>
                  <wp:effectExtent l="0" t="0" r="6985" b="0"/>
                  <wp:wrapSquare wrapText="bothSides"/>
                  <wp:docPr id="29" name="Image 29" descr="C:\Users\HUBERT_FAN\OneDrive - Conseil départemental du Val d'Oise\Bureau\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BERT_FAN\OneDrive - Conseil départemental du Val d'Oise\Bureau\ok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15" cy="351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349" w:type="dxa"/>
            <w:vAlign w:val="center"/>
          </w:tcPr>
          <w:p w:rsidR="00F46C46" w:rsidRPr="00196BB8" w:rsidRDefault="000869FF" w:rsidP="005B185B">
            <w:pPr>
              <w:spacing w:line="360" w:lineRule="auto"/>
              <w:textAlignment w:val="baseline"/>
              <w:rPr>
                <w:rFonts w:ascii="Georgia" w:hAnsi="Georgia" w:cs="Arial"/>
                <w:sz w:val="24"/>
                <w:szCs w:val="24"/>
              </w:rPr>
            </w:pPr>
            <w:r w:rsidRPr="000869FF">
              <w:rPr>
                <w:rFonts w:ascii="Georgia" w:eastAsiaTheme="minorEastAsia" w:hAnsi="Georgia" w:cs="Arial"/>
                <w:sz w:val="24"/>
                <w:szCs w:val="24"/>
              </w:rPr>
              <w:t>Attirer - grâce au CEEVO notamment - les entreprises en favorisant leur implantation dans le Val d’Oise, et encourager le développement des entreprises valdoisiennes à l’international.</w:t>
            </w:r>
          </w:p>
        </w:tc>
      </w:tr>
      <w:tr w:rsidR="000869FF" w:rsidRPr="00196BB8" w:rsidTr="00A94D08">
        <w:trPr>
          <w:trHeight w:val="20"/>
          <w:jc w:val="center"/>
        </w:trPr>
        <w:tc>
          <w:tcPr>
            <w:tcW w:w="1413" w:type="dxa"/>
            <w:vAlign w:val="center"/>
          </w:tcPr>
          <w:p w:rsidR="000869FF" w:rsidRPr="000F7131" w:rsidRDefault="00824985" w:rsidP="00824985">
            <w:pPr>
              <w:spacing w:line="360" w:lineRule="auto"/>
              <w:jc w:val="center"/>
              <w:textAlignment w:val="baseline"/>
              <w:rPr>
                <w:rFonts w:ascii="Georgia" w:eastAsia="Times New Roman" w:hAnsi="Georgia" w:cs="Arial"/>
                <w:noProof/>
                <w:color w:val="000000"/>
                <w:sz w:val="24"/>
                <w:szCs w:val="24"/>
                <w:lang w:eastAsia="fr-FR"/>
              </w:rPr>
            </w:pPr>
            <w:r>
              <w:rPr>
                <w:rFonts w:ascii="Georgia" w:eastAsia="Times New Roman" w:hAnsi="Georgia" w:cs="Arial"/>
                <w:noProof/>
                <w:color w:val="000000"/>
                <w:sz w:val="24"/>
                <w:szCs w:val="24"/>
                <w:lang w:eastAsia="fr-FR"/>
              </w:rPr>
              <w:drawing>
                <wp:inline distT="0" distB="0" distL="0" distR="0" wp14:anchorId="37A48039">
                  <wp:extent cx="298450" cy="353695"/>
                  <wp:effectExtent l="0" t="0" r="6350" b="825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53695"/>
                          </a:xfrm>
                          <a:prstGeom prst="rect">
                            <a:avLst/>
                          </a:prstGeom>
                          <a:noFill/>
                        </pic:spPr>
                      </pic:pic>
                    </a:graphicData>
                  </a:graphic>
                </wp:inline>
              </w:drawing>
            </w:r>
          </w:p>
        </w:tc>
        <w:tc>
          <w:tcPr>
            <w:tcW w:w="9349" w:type="dxa"/>
            <w:vAlign w:val="center"/>
          </w:tcPr>
          <w:p w:rsidR="000869FF" w:rsidRPr="00196BB8" w:rsidRDefault="000869FF" w:rsidP="005B185B">
            <w:pPr>
              <w:spacing w:line="360" w:lineRule="auto"/>
              <w:textAlignment w:val="baseline"/>
              <w:rPr>
                <w:rFonts w:ascii="Georgia" w:hAnsi="Georgia" w:cs="Arial"/>
                <w:sz w:val="24"/>
                <w:szCs w:val="24"/>
              </w:rPr>
            </w:pPr>
            <w:r w:rsidRPr="000869FF">
              <w:rPr>
                <w:rFonts w:ascii="Georgia" w:eastAsiaTheme="minorEastAsia" w:hAnsi="Georgia" w:cs="Arial"/>
                <w:sz w:val="24"/>
                <w:szCs w:val="24"/>
              </w:rPr>
              <w:t>Soutenir l’implantation de commerces de proximité et d’artisans.</w:t>
            </w:r>
          </w:p>
        </w:tc>
      </w:tr>
    </w:tbl>
    <w:p w:rsidR="00E27D9D" w:rsidRDefault="00E27D9D" w:rsidP="005B185B">
      <w:pPr>
        <w:spacing w:after="0" w:line="360" w:lineRule="auto"/>
        <w:rPr>
          <w:rFonts w:ascii="Georgia" w:hAnsi="Georgia"/>
          <w:b/>
          <w:color w:val="0070C0"/>
          <w:sz w:val="28"/>
        </w:rPr>
      </w:pPr>
    </w:p>
    <w:p w:rsidR="00591D22" w:rsidRPr="000869FF" w:rsidRDefault="00921EAA" w:rsidP="005B185B">
      <w:pPr>
        <w:pStyle w:val="Paragraphedeliste"/>
        <w:numPr>
          <w:ilvl w:val="0"/>
          <w:numId w:val="17"/>
        </w:numPr>
        <w:pBdr>
          <w:bottom w:val="single" w:sz="4" w:space="1" w:color="auto"/>
        </w:pBdr>
        <w:spacing w:after="0" w:line="360" w:lineRule="auto"/>
        <w:ind w:left="426"/>
        <w:jc w:val="both"/>
        <w:rPr>
          <w:rFonts w:ascii="Georgia" w:hAnsi="Georgia" w:cs="Times New Roman"/>
          <w:color w:val="2F5496" w:themeColor="accent5" w:themeShade="BF"/>
          <w:sz w:val="32"/>
          <w:szCs w:val="24"/>
        </w:rPr>
      </w:pPr>
      <w:r>
        <w:rPr>
          <w:rFonts w:ascii="Georgia" w:hAnsi="Georgia" w:cs="Times New Roman"/>
          <w:color w:val="2F5496" w:themeColor="accent5" w:themeShade="BF"/>
          <w:sz w:val="32"/>
          <w:szCs w:val="24"/>
        </w:rPr>
        <w:t>Nous avons créé une éco-</w:t>
      </w:r>
      <w:r w:rsidR="000869FF" w:rsidRPr="000869FF">
        <w:rPr>
          <w:rFonts w:ascii="Georgia" w:hAnsi="Georgia" w:cs="Times New Roman"/>
          <w:color w:val="2F5496" w:themeColor="accent5" w:themeShade="BF"/>
          <w:sz w:val="32"/>
          <w:szCs w:val="24"/>
        </w:rPr>
        <w:t>cité de l’entreprenariat et de l’innovation</w:t>
      </w:r>
      <w:r>
        <w:rPr>
          <w:rFonts w:ascii="Georgia" w:hAnsi="Georgia" w:cs="Times New Roman"/>
          <w:color w:val="2F5496" w:themeColor="accent5" w:themeShade="BF"/>
          <w:sz w:val="32"/>
          <w:szCs w:val="24"/>
        </w:rPr>
        <w:t> : la Turbine !</w:t>
      </w:r>
    </w:p>
    <w:p w:rsidR="00E27D9D" w:rsidRDefault="00E27D9D" w:rsidP="005B185B">
      <w:pPr>
        <w:spacing w:after="0" w:line="360" w:lineRule="auto"/>
        <w:jc w:val="both"/>
        <w:rPr>
          <w:rFonts w:ascii="Georgia" w:hAnsi="Georgia" w:cs="Times New Roman"/>
          <w:sz w:val="24"/>
          <w:szCs w:val="24"/>
        </w:rPr>
      </w:pPr>
    </w:p>
    <w:p w:rsidR="00921EAA" w:rsidRDefault="00921EAA" w:rsidP="005B185B">
      <w:pPr>
        <w:spacing w:after="0" w:line="360" w:lineRule="auto"/>
        <w:jc w:val="both"/>
        <w:rPr>
          <w:rFonts w:ascii="Georgia" w:hAnsi="Georgia" w:cs="Times New Roman"/>
          <w:sz w:val="24"/>
          <w:szCs w:val="24"/>
        </w:rPr>
      </w:pPr>
      <w:r w:rsidRPr="00921EAA">
        <w:rPr>
          <w:rFonts w:ascii="Georgia" w:hAnsi="Georgia" w:cs="Times New Roman"/>
          <w:sz w:val="24"/>
          <w:szCs w:val="24"/>
        </w:rPr>
        <w:lastRenderedPageBreak/>
        <w:t>Le 9 décembre 2019, nous avons inauguré la Turbine à Cergy, en présence de Valérie Pécresse, Présidente de la Région Ile-de-France. Ce nouvel équipement s’inscrit dans notre ambition de développement du campus international à Cergy-Pontoise.</w:t>
      </w:r>
      <w:r>
        <w:rPr>
          <w:rFonts w:ascii="Georgia" w:hAnsi="Georgia" w:cs="Times New Roman"/>
          <w:sz w:val="24"/>
          <w:szCs w:val="24"/>
        </w:rPr>
        <w:t xml:space="preserve"> </w:t>
      </w:r>
    </w:p>
    <w:p w:rsidR="00CA7F22" w:rsidRDefault="00CA7F22" w:rsidP="005B185B">
      <w:pPr>
        <w:spacing w:after="0" w:line="360" w:lineRule="auto"/>
        <w:jc w:val="both"/>
        <w:rPr>
          <w:rFonts w:ascii="Georgia" w:hAnsi="Georgia" w:cs="Times New Roman"/>
          <w:sz w:val="24"/>
          <w:szCs w:val="24"/>
        </w:rPr>
      </w:pPr>
    </w:p>
    <w:p w:rsidR="00591D22" w:rsidRDefault="00921EAA" w:rsidP="005B185B">
      <w:pPr>
        <w:spacing w:after="0" w:line="360" w:lineRule="auto"/>
        <w:jc w:val="both"/>
        <w:rPr>
          <w:rFonts w:ascii="Georgia" w:hAnsi="Georgia" w:cs="Times New Roman"/>
          <w:sz w:val="24"/>
          <w:szCs w:val="24"/>
        </w:rPr>
      </w:pPr>
      <w:r w:rsidRPr="00386FDD">
        <w:rPr>
          <w:rFonts w:ascii="Times New Roman" w:hAnsi="Times New Roman" w:cs="Times New Roman"/>
          <w:sz w:val="24"/>
          <w:szCs w:val="24"/>
        </w:rPr>
        <w:t>→</w:t>
      </w:r>
      <w:r>
        <w:rPr>
          <w:rFonts w:ascii="Georgia" w:hAnsi="Georgia" w:cs="Times New Roman"/>
          <w:sz w:val="24"/>
          <w:szCs w:val="24"/>
        </w:rPr>
        <w:t xml:space="preserve"> </w:t>
      </w:r>
      <w:r w:rsidRPr="00386FDD">
        <w:rPr>
          <w:rFonts w:ascii="Georgia" w:hAnsi="Georgia" w:cs="Times New Roman"/>
          <w:sz w:val="24"/>
          <w:szCs w:val="24"/>
        </w:rPr>
        <w:t xml:space="preserve">La Turbine représente 5 000 m² de locaux au cœur de l’agglomération dans lesquels se croisent des entrepreneurs, des étudiants et des chercheurs. Ses locaux se déploient en espaces de </w:t>
      </w:r>
      <w:proofErr w:type="spellStart"/>
      <w:r w:rsidRPr="00386FDD">
        <w:rPr>
          <w:rFonts w:ascii="Georgia" w:hAnsi="Georgia" w:cs="Times New Roman"/>
          <w:sz w:val="24"/>
          <w:szCs w:val="24"/>
        </w:rPr>
        <w:t>coworking</w:t>
      </w:r>
      <w:proofErr w:type="spellEnd"/>
      <w:r w:rsidRPr="00386FDD">
        <w:rPr>
          <w:rFonts w:ascii="Georgia" w:hAnsi="Georgia" w:cs="Times New Roman"/>
          <w:sz w:val="24"/>
          <w:szCs w:val="24"/>
        </w:rPr>
        <w:t>, incubateur, pépinière, hôtel d’entreprises, amphithéâtres…</w:t>
      </w:r>
      <w:r w:rsidR="00386FDD">
        <w:rPr>
          <w:rFonts w:ascii="Georgia" w:hAnsi="Georgia" w:cs="Times New Roman"/>
          <w:sz w:val="24"/>
          <w:szCs w:val="24"/>
        </w:rPr>
        <w:t xml:space="preserve"> </w:t>
      </w:r>
      <w:r w:rsidR="00386FDD" w:rsidRPr="00386FDD">
        <w:rPr>
          <w:rFonts w:ascii="Georgia" w:hAnsi="Georgia" w:cs="Times New Roman"/>
          <w:sz w:val="24"/>
          <w:szCs w:val="24"/>
        </w:rPr>
        <w:t>Les jeunes entreprises en croissance y bénéficient de services d’accompagnement fournis par un réseau de partenaires. L’équipement a été conçu</w:t>
      </w:r>
      <w:r w:rsidR="00386FDD">
        <w:rPr>
          <w:rFonts w:ascii="Georgia" w:hAnsi="Georgia" w:cs="Times New Roman"/>
          <w:sz w:val="24"/>
          <w:szCs w:val="24"/>
        </w:rPr>
        <w:t xml:space="preserve"> et réalisé par le Département qui a investi </w:t>
      </w:r>
      <w:r w:rsidR="00386FDD" w:rsidRPr="00386FDD">
        <w:rPr>
          <w:rFonts w:ascii="Georgia" w:hAnsi="Georgia" w:cs="Times New Roman"/>
          <w:sz w:val="24"/>
          <w:szCs w:val="24"/>
        </w:rPr>
        <w:t>1,77 million sur une opération estimée à 7,5 millions</w:t>
      </w:r>
      <w:r w:rsidR="00386FDD">
        <w:rPr>
          <w:rFonts w:ascii="Georgia" w:hAnsi="Georgia" w:cs="Times New Roman"/>
          <w:sz w:val="24"/>
          <w:szCs w:val="24"/>
        </w:rPr>
        <w:t xml:space="preserve"> et mobilisé des fonds </w:t>
      </w:r>
      <w:r w:rsidR="00386FDD" w:rsidRPr="00386FDD">
        <w:rPr>
          <w:rFonts w:ascii="Georgia" w:hAnsi="Georgia" w:cs="Times New Roman"/>
          <w:sz w:val="24"/>
          <w:szCs w:val="24"/>
        </w:rPr>
        <w:t>européens du FEDER et de ceux du FS2i mis en place par les Départements franciliens pour soutenir les investissements.</w:t>
      </w:r>
    </w:p>
    <w:p w:rsidR="00CA7F22" w:rsidRDefault="00CA7F22" w:rsidP="005B185B">
      <w:pPr>
        <w:spacing w:after="0" w:line="360" w:lineRule="auto"/>
        <w:jc w:val="both"/>
        <w:rPr>
          <w:rFonts w:ascii="Georgia" w:hAnsi="Georgia" w:cs="Times New Roman"/>
          <w:sz w:val="24"/>
          <w:szCs w:val="24"/>
        </w:rPr>
      </w:pPr>
    </w:p>
    <w:p w:rsidR="00386FDD" w:rsidRDefault="005B185B" w:rsidP="005B185B">
      <w:pPr>
        <w:spacing w:after="0" w:line="360" w:lineRule="auto"/>
        <w:jc w:val="both"/>
        <w:rPr>
          <w:rFonts w:ascii="Georgia" w:hAnsi="Georgia" w:cs="Times New Roman"/>
          <w:sz w:val="24"/>
          <w:szCs w:val="24"/>
        </w:rPr>
      </w:pPr>
      <w:r w:rsidRPr="00386FDD">
        <w:rPr>
          <w:rFonts w:ascii="Times New Roman" w:hAnsi="Times New Roman" w:cs="Times New Roman"/>
          <w:sz w:val="24"/>
          <w:szCs w:val="24"/>
        </w:rPr>
        <w:t>→</w:t>
      </w:r>
      <w:r>
        <w:rPr>
          <w:rFonts w:ascii="Georgia" w:hAnsi="Georgia" w:cs="Times New Roman"/>
          <w:sz w:val="24"/>
          <w:szCs w:val="24"/>
        </w:rPr>
        <w:t xml:space="preserve"> </w:t>
      </w:r>
      <w:r w:rsidR="00386FDD">
        <w:rPr>
          <w:rFonts w:ascii="Georgia" w:hAnsi="Georgia" w:cs="Times New Roman"/>
          <w:sz w:val="24"/>
          <w:szCs w:val="24"/>
        </w:rPr>
        <w:t>La Turbine s’insère parfaitement dans l’écosystème économique valdoisien car elle est reliée à</w:t>
      </w:r>
      <w:r w:rsidR="00386FDD" w:rsidRPr="00386FDD">
        <w:rPr>
          <w:rFonts w:ascii="Georgia" w:hAnsi="Georgia" w:cs="Times New Roman"/>
          <w:sz w:val="24"/>
          <w:szCs w:val="24"/>
        </w:rPr>
        <w:t xml:space="preserve"> l’incubateur spécialisé dans l’industrie culturelle de l’abbaye de </w:t>
      </w:r>
      <w:proofErr w:type="spellStart"/>
      <w:r w:rsidR="00386FDD" w:rsidRPr="00386FDD">
        <w:rPr>
          <w:rFonts w:ascii="Georgia" w:hAnsi="Georgia" w:cs="Times New Roman"/>
          <w:sz w:val="24"/>
          <w:szCs w:val="24"/>
        </w:rPr>
        <w:t>Maubuisson</w:t>
      </w:r>
      <w:proofErr w:type="spellEnd"/>
      <w:r w:rsidR="00386FDD" w:rsidRPr="00386FDD">
        <w:rPr>
          <w:rFonts w:ascii="Georgia" w:hAnsi="Georgia" w:cs="Times New Roman"/>
          <w:sz w:val="24"/>
          <w:szCs w:val="24"/>
        </w:rPr>
        <w:t xml:space="preserve">, et les ateliers de production de Chennevières à Saint-Ouen-l’Aumône. </w:t>
      </w:r>
      <w:proofErr w:type="spellStart"/>
      <w:r w:rsidR="00386FDD" w:rsidRPr="00386FDD">
        <w:rPr>
          <w:rFonts w:ascii="Georgia" w:hAnsi="Georgia" w:cs="Times New Roman"/>
          <w:sz w:val="24"/>
          <w:szCs w:val="24"/>
        </w:rPr>
        <w:t>Labboite</w:t>
      </w:r>
      <w:proofErr w:type="spellEnd"/>
      <w:r w:rsidR="00386FDD" w:rsidRPr="00386FDD">
        <w:rPr>
          <w:rFonts w:ascii="Georgia" w:hAnsi="Georgia" w:cs="Times New Roman"/>
          <w:sz w:val="24"/>
          <w:szCs w:val="24"/>
        </w:rPr>
        <w:t xml:space="preserve">, le </w:t>
      </w:r>
      <w:proofErr w:type="spellStart"/>
      <w:r w:rsidR="00386FDD" w:rsidRPr="00386FDD">
        <w:rPr>
          <w:rFonts w:ascii="Georgia" w:hAnsi="Georgia" w:cs="Times New Roman"/>
          <w:sz w:val="24"/>
          <w:szCs w:val="24"/>
        </w:rPr>
        <w:t>fablab</w:t>
      </w:r>
      <w:proofErr w:type="spellEnd"/>
      <w:r w:rsidR="00386FDD" w:rsidRPr="00386FDD">
        <w:rPr>
          <w:rFonts w:ascii="Georgia" w:hAnsi="Georgia" w:cs="Times New Roman"/>
          <w:sz w:val="24"/>
          <w:szCs w:val="24"/>
        </w:rPr>
        <w:t xml:space="preserve"> du campus, permet aux projets, conçus à la Turbine ou ailleurs, de passer à une phase de prototypage.</w:t>
      </w:r>
      <w:r w:rsidR="00386FDD">
        <w:rPr>
          <w:rFonts w:ascii="Georgia" w:hAnsi="Georgia" w:cs="Times New Roman"/>
          <w:sz w:val="24"/>
          <w:szCs w:val="24"/>
        </w:rPr>
        <w:t xml:space="preserve"> </w:t>
      </w:r>
    </w:p>
    <w:p w:rsidR="00591D22" w:rsidRDefault="00386FDD" w:rsidP="00667A62">
      <w:pPr>
        <w:spacing w:after="0" w:line="360" w:lineRule="auto"/>
        <w:jc w:val="both"/>
        <w:rPr>
          <w:rFonts w:ascii="Georgia" w:hAnsi="Georgia" w:cs="Times New Roman"/>
          <w:sz w:val="24"/>
          <w:szCs w:val="24"/>
        </w:rPr>
      </w:pPr>
      <w:r>
        <w:rPr>
          <w:rFonts w:ascii="Georgia" w:hAnsi="Georgia" w:cs="Times New Roman"/>
          <w:sz w:val="24"/>
          <w:szCs w:val="24"/>
        </w:rPr>
        <w:t xml:space="preserve">Il est à noter par ailleurs que plus de 150 entreprises y sont hébergées en l’espace de moins d’un an d’existence et que le </w:t>
      </w:r>
      <w:r w:rsidR="0071753F">
        <w:rPr>
          <w:rFonts w:ascii="Georgia" w:hAnsi="Georgia" w:cs="Times New Roman"/>
          <w:sz w:val="24"/>
          <w:szCs w:val="24"/>
        </w:rPr>
        <w:t>Département a apporté un soutien en communication pour l’ouverture du site.</w:t>
      </w:r>
    </w:p>
    <w:p w:rsidR="00CA7F22" w:rsidRPr="00667A62" w:rsidRDefault="00CA7F22" w:rsidP="00667A62">
      <w:pPr>
        <w:spacing w:after="0" w:line="360" w:lineRule="auto"/>
        <w:jc w:val="both"/>
        <w:rPr>
          <w:rFonts w:ascii="Georgia" w:hAnsi="Georgia" w:cs="Times New Roman"/>
          <w:sz w:val="24"/>
          <w:szCs w:val="24"/>
        </w:rPr>
      </w:pPr>
    </w:p>
    <w:p w:rsidR="00591D22" w:rsidRPr="00921EAA" w:rsidRDefault="00921EAA" w:rsidP="005B185B">
      <w:pPr>
        <w:pStyle w:val="Paragraphedeliste"/>
        <w:numPr>
          <w:ilvl w:val="0"/>
          <w:numId w:val="17"/>
        </w:numPr>
        <w:pBdr>
          <w:bottom w:val="single" w:sz="4" w:space="1" w:color="auto"/>
        </w:pBdr>
        <w:spacing w:after="0" w:line="360" w:lineRule="auto"/>
        <w:ind w:left="426"/>
        <w:jc w:val="both"/>
        <w:rPr>
          <w:rFonts w:ascii="Georgia" w:hAnsi="Georgia" w:cs="Times New Roman"/>
          <w:color w:val="2F5496" w:themeColor="accent5" w:themeShade="BF"/>
          <w:sz w:val="32"/>
          <w:szCs w:val="24"/>
        </w:rPr>
      </w:pPr>
      <w:r>
        <w:rPr>
          <w:rFonts w:ascii="Georgia" w:hAnsi="Georgia" w:cs="Times New Roman"/>
          <w:color w:val="2F5496" w:themeColor="accent5" w:themeShade="BF"/>
          <w:sz w:val="32"/>
          <w:szCs w:val="24"/>
        </w:rPr>
        <w:t xml:space="preserve">Nous </w:t>
      </w:r>
      <w:r w:rsidR="005B185B">
        <w:rPr>
          <w:rFonts w:ascii="Georgia" w:hAnsi="Georgia" w:cs="Times New Roman"/>
          <w:color w:val="2F5496" w:themeColor="accent5" w:themeShade="BF"/>
          <w:sz w:val="32"/>
          <w:szCs w:val="24"/>
        </w:rPr>
        <w:t>menons</w:t>
      </w:r>
      <w:r w:rsidRPr="00921EAA">
        <w:rPr>
          <w:rFonts w:ascii="Georgia" w:hAnsi="Georgia" w:cs="Times New Roman"/>
          <w:color w:val="2F5496" w:themeColor="accent5" w:themeShade="BF"/>
          <w:sz w:val="32"/>
          <w:szCs w:val="24"/>
        </w:rPr>
        <w:t xml:space="preserve"> une politique dynamique d’insertion professionnelle.</w:t>
      </w:r>
    </w:p>
    <w:p w:rsidR="00591D22" w:rsidRDefault="00591D22" w:rsidP="005B185B">
      <w:pPr>
        <w:spacing w:after="0" w:line="360" w:lineRule="auto"/>
        <w:rPr>
          <w:rFonts w:ascii="Georgia" w:hAnsi="Georgia"/>
          <w:b/>
          <w:color w:val="0070C0"/>
          <w:sz w:val="28"/>
        </w:rPr>
      </w:pPr>
    </w:p>
    <w:p w:rsidR="00921EAA" w:rsidRDefault="005B185B" w:rsidP="005B185B">
      <w:pPr>
        <w:spacing w:after="0" w:line="360" w:lineRule="auto"/>
        <w:jc w:val="both"/>
        <w:rPr>
          <w:rFonts w:ascii="Georgia" w:hAnsi="Georgia" w:cs="Times New Roman"/>
          <w:sz w:val="24"/>
          <w:szCs w:val="24"/>
        </w:rPr>
      </w:pPr>
      <w:r w:rsidRPr="00386FDD">
        <w:rPr>
          <w:rFonts w:ascii="Times New Roman" w:hAnsi="Times New Roman" w:cs="Times New Roman"/>
          <w:sz w:val="24"/>
          <w:szCs w:val="24"/>
        </w:rPr>
        <w:t>→</w:t>
      </w:r>
      <w:r>
        <w:rPr>
          <w:rFonts w:ascii="Georgia" w:hAnsi="Georgia" w:cs="Times New Roman"/>
          <w:sz w:val="24"/>
          <w:szCs w:val="24"/>
        </w:rPr>
        <w:t xml:space="preserve"> </w:t>
      </w:r>
      <w:r w:rsidR="00921EAA">
        <w:rPr>
          <w:rFonts w:ascii="Georgia" w:hAnsi="Georgia" w:cs="Times New Roman"/>
          <w:b/>
          <w:sz w:val="24"/>
          <w:szCs w:val="24"/>
        </w:rPr>
        <w:t xml:space="preserve"> </w:t>
      </w:r>
      <w:r w:rsidR="00921EAA" w:rsidRPr="00921EAA">
        <w:rPr>
          <w:rFonts w:ascii="Georgia" w:hAnsi="Georgia" w:cs="Times New Roman"/>
          <w:sz w:val="24"/>
          <w:szCs w:val="24"/>
        </w:rPr>
        <w:t xml:space="preserve">A travers le </w:t>
      </w:r>
      <w:r w:rsidR="00921EAA" w:rsidRPr="00CA7F22">
        <w:rPr>
          <w:rFonts w:ascii="Georgia" w:hAnsi="Georgia" w:cs="Times New Roman"/>
          <w:b/>
          <w:color w:val="2F5496" w:themeColor="accent5" w:themeShade="BF"/>
          <w:sz w:val="24"/>
          <w:szCs w:val="24"/>
        </w:rPr>
        <w:t>Programme Départemental d’Insertion (PDI)</w:t>
      </w:r>
      <w:r w:rsidR="00921EAA" w:rsidRPr="00921EAA">
        <w:rPr>
          <w:rFonts w:ascii="Georgia" w:hAnsi="Georgia" w:cs="Times New Roman"/>
          <w:sz w:val="24"/>
          <w:szCs w:val="24"/>
        </w:rPr>
        <w:t>, le Département a mobilisé des moyens importants (20,5 M€ au titre des comptes administratifs 2015, 2016 et 2017) pour favoriser l’accès et/ou le retour à l’emploi des allocataires du RSA et des jeunes en difficultés. De nombreuses actions d’accompagnement vers l’emploi et de formation, notamment dans le domaine des métiers en tension ont été proposées aux personnes concernées (plus de 8000 allocataires du RSA pris en charge et accompagnés en 2017 au titre du PDI et environ 20 000 allocataires si on comptabilise ceux qui sont pris en charge dans le cadre des dispositifs de droit commun de type Pôle emploi).</w:t>
      </w:r>
    </w:p>
    <w:p w:rsidR="00CA7F22" w:rsidRPr="00921EAA" w:rsidRDefault="00CA7F22" w:rsidP="005B185B">
      <w:pPr>
        <w:spacing w:after="0" w:line="360" w:lineRule="auto"/>
        <w:jc w:val="both"/>
        <w:rPr>
          <w:rFonts w:ascii="Georgia" w:hAnsi="Georgia" w:cs="Times New Roman"/>
          <w:sz w:val="24"/>
          <w:szCs w:val="24"/>
        </w:rPr>
      </w:pPr>
    </w:p>
    <w:p w:rsidR="00921EAA" w:rsidRDefault="005B185B" w:rsidP="005B185B">
      <w:pPr>
        <w:spacing w:after="0" w:line="360" w:lineRule="auto"/>
        <w:jc w:val="both"/>
        <w:rPr>
          <w:rFonts w:ascii="Georgia" w:hAnsi="Georgia" w:cs="Times New Roman"/>
          <w:sz w:val="24"/>
          <w:szCs w:val="24"/>
        </w:rPr>
      </w:pPr>
      <w:r w:rsidRPr="00386FDD">
        <w:rPr>
          <w:rFonts w:ascii="Times New Roman" w:hAnsi="Times New Roman" w:cs="Times New Roman"/>
          <w:sz w:val="24"/>
          <w:szCs w:val="24"/>
        </w:rPr>
        <w:t>→</w:t>
      </w:r>
      <w:r>
        <w:rPr>
          <w:rFonts w:ascii="Georgia" w:hAnsi="Georgia" w:cs="Times New Roman"/>
          <w:sz w:val="24"/>
          <w:szCs w:val="24"/>
        </w:rPr>
        <w:t xml:space="preserve"> </w:t>
      </w:r>
      <w:r w:rsidR="00921EAA">
        <w:rPr>
          <w:rFonts w:ascii="Georgia" w:hAnsi="Georgia" w:cs="Times New Roman"/>
          <w:sz w:val="24"/>
          <w:szCs w:val="24"/>
        </w:rPr>
        <w:t xml:space="preserve"> </w:t>
      </w:r>
      <w:r w:rsidR="00921EAA" w:rsidRPr="00921EAA">
        <w:rPr>
          <w:rFonts w:ascii="Georgia" w:hAnsi="Georgia" w:cs="Times New Roman"/>
          <w:sz w:val="24"/>
          <w:szCs w:val="24"/>
        </w:rPr>
        <w:t xml:space="preserve">En termes de résultats, le nombre d’allocataires du RSA comptabilisés dans le Val d’Oise a diminué de 1 % entre septembre 2016 et septembre 2017 et cela après plus d’une décennie d’augmentation. </w:t>
      </w:r>
    </w:p>
    <w:p w:rsidR="00921EAA" w:rsidRPr="00921EAA" w:rsidRDefault="00921EAA" w:rsidP="005B185B">
      <w:pPr>
        <w:spacing w:after="0" w:line="360" w:lineRule="auto"/>
        <w:jc w:val="both"/>
        <w:rPr>
          <w:rFonts w:ascii="Georgia" w:hAnsi="Georgia" w:cs="Times New Roman"/>
          <w:sz w:val="24"/>
          <w:szCs w:val="24"/>
        </w:rPr>
      </w:pPr>
      <w:r w:rsidRPr="00921EAA">
        <w:rPr>
          <w:rFonts w:ascii="Georgia" w:hAnsi="Georgia" w:cs="Times New Roman"/>
          <w:sz w:val="24"/>
          <w:szCs w:val="24"/>
        </w:rPr>
        <w:t>Ainsi  le bilan 2016 du PDI fait apparaître les éléments suivants:</w:t>
      </w:r>
    </w:p>
    <w:p w:rsidR="00921EAA" w:rsidRPr="00921EAA" w:rsidRDefault="00921EAA" w:rsidP="005B185B">
      <w:pPr>
        <w:numPr>
          <w:ilvl w:val="0"/>
          <w:numId w:val="24"/>
        </w:numPr>
        <w:spacing w:after="0" w:line="360" w:lineRule="auto"/>
        <w:contextualSpacing/>
        <w:jc w:val="both"/>
        <w:rPr>
          <w:rFonts w:ascii="Georgia" w:hAnsi="Georgia" w:cs="Times New Roman"/>
          <w:sz w:val="24"/>
          <w:szCs w:val="24"/>
        </w:rPr>
      </w:pPr>
      <w:r w:rsidRPr="00921EAA">
        <w:rPr>
          <w:rFonts w:ascii="Georgia" w:hAnsi="Georgia" w:cs="Times New Roman"/>
          <w:sz w:val="24"/>
          <w:szCs w:val="24"/>
        </w:rPr>
        <w:t>Personnes orientées vers le dispositif "placement en emploi" (36 % de sorties positives : emploi de plus de 6 mois),</w:t>
      </w:r>
    </w:p>
    <w:p w:rsidR="00921EAA" w:rsidRPr="00921EAA" w:rsidRDefault="00921EAA" w:rsidP="005B185B">
      <w:pPr>
        <w:numPr>
          <w:ilvl w:val="0"/>
          <w:numId w:val="24"/>
        </w:numPr>
        <w:spacing w:after="0" w:line="360" w:lineRule="auto"/>
        <w:contextualSpacing/>
        <w:jc w:val="both"/>
        <w:rPr>
          <w:rFonts w:ascii="Georgia" w:hAnsi="Georgia" w:cs="Times New Roman"/>
          <w:sz w:val="24"/>
          <w:szCs w:val="24"/>
        </w:rPr>
      </w:pPr>
      <w:r w:rsidRPr="00921EAA">
        <w:rPr>
          <w:rFonts w:ascii="Georgia" w:hAnsi="Georgia" w:cs="Times New Roman"/>
          <w:sz w:val="24"/>
          <w:szCs w:val="24"/>
        </w:rPr>
        <w:t>Personnes orientées vers des chantiers d’insertion (52 % de sorties positives : emploi ou formation),</w:t>
      </w:r>
    </w:p>
    <w:p w:rsidR="00921EAA" w:rsidRDefault="00921EAA" w:rsidP="005B185B">
      <w:pPr>
        <w:numPr>
          <w:ilvl w:val="0"/>
          <w:numId w:val="24"/>
        </w:numPr>
        <w:spacing w:after="0" w:line="360" w:lineRule="auto"/>
        <w:contextualSpacing/>
        <w:jc w:val="both"/>
        <w:rPr>
          <w:rFonts w:ascii="Georgia" w:hAnsi="Georgia" w:cs="Times New Roman"/>
          <w:sz w:val="24"/>
          <w:szCs w:val="24"/>
        </w:rPr>
      </w:pPr>
      <w:r w:rsidRPr="00921EAA">
        <w:rPr>
          <w:rFonts w:ascii="Georgia" w:hAnsi="Georgia" w:cs="Times New Roman"/>
          <w:sz w:val="24"/>
          <w:szCs w:val="24"/>
        </w:rPr>
        <w:lastRenderedPageBreak/>
        <w:t>Pour les personnes orientées vers le dispositif de "préparation et accès à l’emploi" (42 % de sorties positives : emploi ou² formation)</w:t>
      </w:r>
    </w:p>
    <w:p w:rsidR="00CA7F22" w:rsidRPr="00921EAA" w:rsidRDefault="00CA7F22" w:rsidP="00CA7F22">
      <w:pPr>
        <w:spacing w:after="0" w:line="360" w:lineRule="auto"/>
        <w:ind w:left="720"/>
        <w:contextualSpacing/>
        <w:jc w:val="both"/>
        <w:rPr>
          <w:rFonts w:ascii="Georgia" w:hAnsi="Georgia" w:cs="Times New Roman"/>
          <w:sz w:val="24"/>
          <w:szCs w:val="24"/>
        </w:rPr>
      </w:pPr>
    </w:p>
    <w:p w:rsidR="00921EAA" w:rsidRPr="00921EAA" w:rsidRDefault="00921EAA" w:rsidP="005B185B">
      <w:pPr>
        <w:spacing w:after="0" w:line="360" w:lineRule="auto"/>
        <w:jc w:val="both"/>
        <w:rPr>
          <w:rFonts w:ascii="Georgia" w:hAnsi="Georgia" w:cs="Times New Roman"/>
          <w:sz w:val="24"/>
          <w:szCs w:val="24"/>
        </w:rPr>
      </w:pPr>
      <w:r w:rsidRPr="00921EAA">
        <w:rPr>
          <w:rFonts w:ascii="Georgia" w:hAnsi="Georgia" w:cs="Times New Roman"/>
          <w:sz w:val="24"/>
          <w:szCs w:val="24"/>
        </w:rPr>
        <w:t>Cette diminution du nombre d’allocataires a également favorablement impacté les dépenses d’allocations inscrites au BP 2017.</w:t>
      </w:r>
    </w:p>
    <w:p w:rsidR="00CA7F22" w:rsidRDefault="00921EAA" w:rsidP="005B185B">
      <w:pPr>
        <w:spacing w:after="0" w:line="360" w:lineRule="auto"/>
        <w:jc w:val="both"/>
        <w:rPr>
          <w:rFonts w:ascii="Georgia" w:hAnsi="Georgia" w:cs="Times New Roman"/>
          <w:sz w:val="24"/>
          <w:szCs w:val="24"/>
        </w:rPr>
      </w:pPr>
      <w:r w:rsidRPr="00921EAA">
        <w:rPr>
          <w:rFonts w:ascii="Georgia" w:hAnsi="Georgia" w:cs="Times New Roman"/>
          <w:sz w:val="24"/>
          <w:szCs w:val="24"/>
        </w:rPr>
        <w:t xml:space="preserve">Le chantier ouvert sur l’évaluation et la mesure de l’impact des actions financées au titre du PDI pour l’insertion dans l’emploi des allocataires du RSA est également à souligner. </w:t>
      </w:r>
    </w:p>
    <w:p w:rsidR="00921EAA" w:rsidRPr="00921EAA" w:rsidRDefault="00921EAA" w:rsidP="005B185B">
      <w:pPr>
        <w:spacing w:after="0" w:line="360" w:lineRule="auto"/>
        <w:jc w:val="both"/>
        <w:rPr>
          <w:rFonts w:ascii="Georgia" w:hAnsi="Georgia" w:cs="Times New Roman"/>
          <w:sz w:val="24"/>
          <w:szCs w:val="24"/>
        </w:rPr>
      </w:pPr>
      <w:r w:rsidRPr="00921EAA">
        <w:rPr>
          <w:rFonts w:ascii="Georgia" w:hAnsi="Georgia" w:cs="Times New Roman"/>
          <w:sz w:val="24"/>
          <w:szCs w:val="24"/>
        </w:rPr>
        <w:t>3 actions sont actuellement conduites dans ce domaine :</w:t>
      </w:r>
    </w:p>
    <w:p w:rsidR="00921EAA" w:rsidRPr="00921EAA" w:rsidRDefault="00921EAA" w:rsidP="005B185B">
      <w:pPr>
        <w:numPr>
          <w:ilvl w:val="0"/>
          <w:numId w:val="24"/>
        </w:numPr>
        <w:spacing w:after="0" w:line="360" w:lineRule="auto"/>
        <w:contextualSpacing/>
        <w:jc w:val="both"/>
        <w:rPr>
          <w:rFonts w:ascii="Georgia" w:hAnsi="Georgia" w:cs="Times New Roman"/>
          <w:sz w:val="24"/>
          <w:szCs w:val="24"/>
        </w:rPr>
      </w:pPr>
      <w:r w:rsidRPr="00921EAA">
        <w:rPr>
          <w:rFonts w:ascii="Georgia" w:hAnsi="Georgia" w:cs="Times New Roman"/>
          <w:sz w:val="24"/>
          <w:szCs w:val="24"/>
        </w:rPr>
        <w:t>L’expérimentation emploi du Val Parisis pour tester des dispositifs innovants de prise en charge et d’accompagnement vers l’emploi en comparaison avec ceux du droit commun,</w:t>
      </w:r>
    </w:p>
    <w:p w:rsidR="00921EAA" w:rsidRPr="00921EAA" w:rsidRDefault="00921EAA" w:rsidP="005B185B">
      <w:pPr>
        <w:numPr>
          <w:ilvl w:val="0"/>
          <w:numId w:val="24"/>
        </w:numPr>
        <w:spacing w:after="0" w:line="360" w:lineRule="auto"/>
        <w:contextualSpacing/>
        <w:jc w:val="both"/>
        <w:rPr>
          <w:rFonts w:ascii="Georgia" w:hAnsi="Georgia" w:cs="Times New Roman"/>
          <w:sz w:val="24"/>
          <w:szCs w:val="24"/>
        </w:rPr>
      </w:pPr>
      <w:r w:rsidRPr="00921EAA">
        <w:rPr>
          <w:rFonts w:ascii="Georgia" w:hAnsi="Georgia" w:cs="Times New Roman"/>
          <w:sz w:val="24"/>
          <w:szCs w:val="24"/>
        </w:rPr>
        <w:t>Le partenariat initié par le Val d’Oise avec l’Assemblée des départements de France (ADF), l’Observatoire de l’action sociale (ODAS) et 40 Conseils départementaux pour construire un cadre commun d’évaluation des PDI,</w:t>
      </w:r>
    </w:p>
    <w:p w:rsidR="00921EAA" w:rsidRDefault="00921EAA" w:rsidP="00CA7F22">
      <w:pPr>
        <w:numPr>
          <w:ilvl w:val="0"/>
          <w:numId w:val="24"/>
        </w:numPr>
        <w:spacing w:after="0" w:line="360" w:lineRule="auto"/>
        <w:contextualSpacing/>
        <w:jc w:val="both"/>
        <w:rPr>
          <w:rFonts w:ascii="Georgia" w:hAnsi="Georgia" w:cs="Times New Roman"/>
          <w:sz w:val="24"/>
          <w:szCs w:val="24"/>
        </w:rPr>
      </w:pPr>
      <w:r w:rsidRPr="00921EAA">
        <w:rPr>
          <w:rFonts w:ascii="Georgia" w:hAnsi="Georgia" w:cs="Times New Roman"/>
          <w:sz w:val="24"/>
          <w:szCs w:val="24"/>
        </w:rPr>
        <w:t xml:space="preserve">Le suivi d’une cohorte de bénéficiaires du RSA accompagnés dans le cadre d’un dispositif de notre PDI intitulé : préparation et accès à l’emploi.   </w:t>
      </w:r>
    </w:p>
    <w:p w:rsidR="00D70D6B" w:rsidRPr="00CA7F22" w:rsidRDefault="00D70D6B" w:rsidP="00D70D6B">
      <w:pPr>
        <w:spacing w:after="0" w:line="360" w:lineRule="auto"/>
        <w:ind w:left="720"/>
        <w:contextualSpacing/>
        <w:jc w:val="both"/>
        <w:rPr>
          <w:rFonts w:ascii="Georgia" w:hAnsi="Georgia" w:cs="Times New Roman"/>
          <w:sz w:val="24"/>
          <w:szCs w:val="24"/>
        </w:rPr>
      </w:pPr>
    </w:p>
    <w:p w:rsidR="00921EAA" w:rsidRDefault="005B185B" w:rsidP="005B185B">
      <w:pPr>
        <w:spacing w:after="0" w:line="360" w:lineRule="auto"/>
        <w:jc w:val="both"/>
        <w:rPr>
          <w:rFonts w:ascii="Georgia" w:hAnsi="Georgia" w:cs="Times New Roman"/>
          <w:sz w:val="24"/>
          <w:szCs w:val="24"/>
        </w:rPr>
      </w:pPr>
      <w:r w:rsidRPr="00386FDD">
        <w:rPr>
          <w:rFonts w:ascii="Times New Roman" w:hAnsi="Times New Roman" w:cs="Times New Roman"/>
          <w:sz w:val="24"/>
          <w:szCs w:val="24"/>
        </w:rPr>
        <w:t>→</w:t>
      </w:r>
      <w:r>
        <w:rPr>
          <w:rFonts w:ascii="Georgia" w:hAnsi="Georgia" w:cs="Times New Roman"/>
          <w:sz w:val="24"/>
          <w:szCs w:val="24"/>
        </w:rPr>
        <w:t xml:space="preserve"> </w:t>
      </w:r>
      <w:r w:rsidR="005A5DEE">
        <w:rPr>
          <w:rFonts w:ascii="Georgia" w:hAnsi="Georgia" w:cs="Times New Roman"/>
          <w:sz w:val="24"/>
          <w:szCs w:val="24"/>
        </w:rPr>
        <w:t xml:space="preserve"> </w:t>
      </w:r>
      <w:r w:rsidR="00921EAA" w:rsidRPr="00921EAA">
        <w:rPr>
          <w:rFonts w:ascii="Georgia" w:hAnsi="Georgia" w:cs="Times New Roman"/>
          <w:sz w:val="24"/>
          <w:szCs w:val="24"/>
        </w:rPr>
        <w:t xml:space="preserve">Un nouveau PDI (2018-2022) accompagné d’un pacte territorial pour l’insertion et l’emploi (PTIE) ont été adoptés avec des orientations visant à favoriser l’insertion sociale et professionnelle du plus grand nombre. </w:t>
      </w:r>
      <w:r w:rsidR="00951F0C">
        <w:rPr>
          <w:rFonts w:ascii="Georgia" w:hAnsi="Georgia" w:cs="Times New Roman"/>
          <w:sz w:val="24"/>
          <w:szCs w:val="24"/>
        </w:rPr>
        <w:t xml:space="preserve">Face à la crise économique et sociale engendrée par la </w:t>
      </w:r>
      <w:r w:rsidR="005A5DEE">
        <w:rPr>
          <w:rFonts w:ascii="Georgia" w:hAnsi="Georgia" w:cs="Times New Roman"/>
          <w:sz w:val="24"/>
          <w:szCs w:val="24"/>
        </w:rPr>
        <w:t xml:space="preserve">pandémie </w:t>
      </w:r>
      <w:proofErr w:type="spellStart"/>
      <w:r w:rsidR="005A5DEE">
        <w:rPr>
          <w:rFonts w:ascii="Georgia" w:hAnsi="Georgia" w:cs="Times New Roman"/>
          <w:sz w:val="24"/>
          <w:szCs w:val="24"/>
        </w:rPr>
        <w:t>Covid</w:t>
      </w:r>
      <w:proofErr w:type="spellEnd"/>
      <w:r w:rsidR="005A5DEE">
        <w:rPr>
          <w:rFonts w:ascii="Georgia" w:hAnsi="Georgia" w:cs="Times New Roman"/>
          <w:sz w:val="24"/>
          <w:szCs w:val="24"/>
        </w:rPr>
        <w:t xml:space="preserve"> 19, le Conseil départemental a mobilisé des moyens supplémentaires.</w:t>
      </w:r>
    </w:p>
    <w:p w:rsidR="00810A36" w:rsidRDefault="00810A36" w:rsidP="005B185B">
      <w:pPr>
        <w:spacing w:after="0" w:line="360" w:lineRule="auto"/>
        <w:jc w:val="both"/>
        <w:rPr>
          <w:rFonts w:ascii="Georgia" w:hAnsi="Georgia" w:cs="Times New Roman"/>
          <w:sz w:val="24"/>
          <w:szCs w:val="24"/>
        </w:rPr>
      </w:pPr>
    </w:p>
    <w:p w:rsidR="00810A36" w:rsidRPr="00521A1B" w:rsidRDefault="00810A36" w:rsidP="00810A36">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cs="Times New Roman"/>
          <w:b/>
          <w:sz w:val="24"/>
          <w:szCs w:val="24"/>
        </w:rPr>
      </w:pPr>
      <w:r w:rsidRPr="00521A1B">
        <w:rPr>
          <w:rFonts w:ascii="Georgia" w:hAnsi="Georgia" w:cs="Times New Roman"/>
          <w:b/>
          <w:sz w:val="24"/>
          <w:szCs w:val="24"/>
        </w:rPr>
        <w:t xml:space="preserve">Contexte valdoisien (crise sanitaire et économique du </w:t>
      </w:r>
      <w:proofErr w:type="spellStart"/>
      <w:r w:rsidRPr="00521A1B">
        <w:rPr>
          <w:rFonts w:ascii="Georgia" w:hAnsi="Georgia" w:cs="Times New Roman"/>
          <w:b/>
          <w:sz w:val="24"/>
          <w:szCs w:val="24"/>
        </w:rPr>
        <w:t>Covid</w:t>
      </w:r>
      <w:proofErr w:type="spellEnd"/>
      <w:r w:rsidRPr="00521A1B">
        <w:rPr>
          <w:rFonts w:ascii="Georgia" w:hAnsi="Georgia" w:cs="Times New Roman"/>
          <w:b/>
          <w:sz w:val="24"/>
          <w:szCs w:val="24"/>
        </w:rPr>
        <w:t xml:space="preserve"> 19) – octobre 2020</w:t>
      </w:r>
    </w:p>
    <w:p w:rsidR="00810A36" w:rsidRDefault="00810A36" w:rsidP="00810A36">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r>
        <w:rPr>
          <w:rFonts w:ascii="Georgia" w:hAnsi="Georgia" w:cs="Times New Roman"/>
          <w:sz w:val="24"/>
          <w:szCs w:val="24"/>
        </w:rPr>
        <w:t>L</w:t>
      </w:r>
      <w:r w:rsidRPr="00810A36">
        <w:rPr>
          <w:rFonts w:ascii="Georgia" w:hAnsi="Georgia" w:cs="Times New Roman"/>
          <w:sz w:val="24"/>
          <w:szCs w:val="24"/>
        </w:rPr>
        <w:t>e département du Val d’Oise connaissait avant la crise de la Covid-19, son 15ème trimestre consécutif de création d’emplois depuis le deuxième trimestre 2016, avec plus de 17 000 emplois créés au total et 2 000 chômeurs de moins durant la même période. Selon l’INSEE, les effets de la crise pourraient enregistrer 28 000 chômeurs suppléments d’ici fin 2020. Par conséquence, le Département prévoit une augmentation du nombre de bénéficiaires du RSA autour de 15% pour l’année 2020, ce qui est historique.</w:t>
      </w:r>
    </w:p>
    <w:p w:rsidR="00CA7F22" w:rsidRPr="00921EAA" w:rsidRDefault="00CA7F22" w:rsidP="005B185B">
      <w:pPr>
        <w:spacing w:after="0" w:line="360" w:lineRule="auto"/>
        <w:jc w:val="both"/>
        <w:rPr>
          <w:rFonts w:ascii="Georgia" w:hAnsi="Georgia" w:cs="Times New Roman"/>
          <w:sz w:val="24"/>
          <w:szCs w:val="24"/>
        </w:rPr>
      </w:pPr>
    </w:p>
    <w:p w:rsidR="0056550D" w:rsidRDefault="00810A36" w:rsidP="00810A36">
      <w:pPr>
        <w:spacing w:after="0" w:line="360" w:lineRule="auto"/>
        <w:jc w:val="both"/>
        <w:rPr>
          <w:rFonts w:ascii="Georgia" w:hAnsi="Georgia" w:cs="Times New Roman"/>
          <w:b/>
          <w:sz w:val="24"/>
          <w:szCs w:val="24"/>
        </w:rPr>
      </w:pPr>
      <w:r>
        <w:rPr>
          <w:rFonts w:ascii="Georgia" w:hAnsi="Georgia" w:cs="Times New Roman"/>
          <w:sz w:val="24"/>
          <w:szCs w:val="24"/>
        </w:rPr>
        <w:t>Notre</w:t>
      </w:r>
      <w:r w:rsidR="00951F0C" w:rsidRPr="005A5DEE">
        <w:rPr>
          <w:rFonts w:ascii="Georgia" w:hAnsi="Georgia" w:cs="Times New Roman"/>
          <w:sz w:val="24"/>
          <w:szCs w:val="24"/>
        </w:rPr>
        <w:t xml:space="preserve"> Assemblée départementale a voté, le 19 juin dernier, une rallonge budgétaire de 20,7 M€, portant ainsi l’enveloppe « allocations RSA 2020 » à 233 M€ contre 212 M€ initialement prévus avant la crise sanitaire.</w:t>
      </w:r>
      <w:r>
        <w:rPr>
          <w:rFonts w:ascii="Georgia" w:hAnsi="Georgia" w:cs="Times New Roman"/>
          <w:sz w:val="24"/>
          <w:szCs w:val="24"/>
        </w:rPr>
        <w:t xml:space="preserve"> </w:t>
      </w:r>
      <w:r w:rsidRPr="00810A36">
        <w:rPr>
          <w:rFonts w:ascii="Georgia" w:hAnsi="Georgia" w:cs="Times New Roman"/>
          <w:b/>
          <w:sz w:val="24"/>
          <w:szCs w:val="24"/>
        </w:rPr>
        <w:t>Le nombre de bénéficiaires du RSA en Val d’Oise a augmenté de 5,9% sur la période de mars à juillet 2020.</w:t>
      </w:r>
    </w:p>
    <w:p w:rsidR="00810A36" w:rsidRPr="00810A36" w:rsidRDefault="00810A36" w:rsidP="005B185B">
      <w:pPr>
        <w:spacing w:after="0" w:line="360" w:lineRule="auto"/>
        <w:rPr>
          <w:rFonts w:ascii="Georgia" w:hAnsi="Georgia" w:cs="Times New Roman"/>
          <w:b/>
          <w:sz w:val="24"/>
          <w:szCs w:val="24"/>
        </w:rPr>
      </w:pPr>
    </w:p>
    <w:p w:rsidR="00A7682C" w:rsidRDefault="00B1735C" w:rsidP="00A7682C">
      <w:pPr>
        <w:spacing w:after="0" w:line="360" w:lineRule="auto"/>
        <w:jc w:val="both"/>
        <w:rPr>
          <w:rFonts w:ascii="Georgia" w:hAnsi="Georgia" w:cs="Times New Roman"/>
          <w:b/>
          <w:iCs/>
          <w:sz w:val="24"/>
          <w:szCs w:val="24"/>
        </w:rPr>
      </w:pPr>
      <w:r>
        <w:rPr>
          <w:rFonts w:ascii="Georgia" w:hAnsi="Georgia" w:cs="Times New Roman"/>
          <w:sz w:val="24"/>
          <w:szCs w:val="24"/>
        </w:rPr>
        <w:t>En parallèle, nous avons re</w:t>
      </w:r>
      <w:r w:rsidR="00A7682C">
        <w:rPr>
          <w:rFonts w:ascii="Georgia" w:hAnsi="Georgia" w:cs="Times New Roman"/>
          <w:sz w:val="24"/>
          <w:szCs w:val="24"/>
        </w:rPr>
        <w:t xml:space="preserve">levé de 15 % les crédits du PDI, ce qui représente un engagement supplémentaire de 1,4 M€ </w:t>
      </w:r>
      <w:r w:rsidR="00A7682C">
        <w:rPr>
          <w:rFonts w:ascii="Georgia" w:hAnsi="Georgia" w:cs="Times New Roman"/>
          <w:iCs/>
          <w:sz w:val="24"/>
          <w:szCs w:val="24"/>
        </w:rPr>
        <w:t xml:space="preserve">dont 300 000 </w:t>
      </w:r>
      <w:r w:rsidR="00A7682C" w:rsidRPr="00A7682C">
        <w:rPr>
          <w:rFonts w:ascii="Georgia" w:hAnsi="Georgia" w:cs="Times New Roman"/>
          <w:iCs/>
          <w:sz w:val="24"/>
          <w:szCs w:val="24"/>
        </w:rPr>
        <w:t xml:space="preserve">€ accordés au Département par l’Etat sur l’enveloppe 2020 </w:t>
      </w:r>
      <w:r w:rsidR="00A7682C" w:rsidRPr="00A7682C">
        <w:rPr>
          <w:rFonts w:ascii="Georgia" w:hAnsi="Georgia" w:cs="Times New Roman"/>
          <w:iCs/>
          <w:sz w:val="24"/>
          <w:szCs w:val="24"/>
        </w:rPr>
        <w:lastRenderedPageBreak/>
        <w:t>des crédits de la stratégie de lutte contre la pauvreté</w:t>
      </w:r>
      <w:r w:rsidR="00A7682C">
        <w:rPr>
          <w:rFonts w:ascii="Georgia" w:hAnsi="Georgia" w:cs="Times New Roman"/>
          <w:iCs/>
          <w:sz w:val="24"/>
          <w:szCs w:val="24"/>
        </w:rPr>
        <w:t xml:space="preserve">, afin de renforcer nos actions </w:t>
      </w:r>
      <w:r w:rsidR="00A7682C" w:rsidRPr="00A7682C">
        <w:rPr>
          <w:rFonts w:ascii="Georgia" w:hAnsi="Georgia" w:cs="Times New Roman"/>
          <w:iCs/>
          <w:sz w:val="24"/>
          <w:szCs w:val="24"/>
        </w:rPr>
        <w:t>destinées à favoriser l’accès à l’emploi des nouveaux entrants dans le RSA et éviter leur installation durable dans le dispositif.</w:t>
      </w:r>
      <w:r w:rsidR="00A7682C">
        <w:rPr>
          <w:rFonts w:ascii="Georgia" w:hAnsi="Georgia" w:cs="Times New Roman"/>
          <w:iCs/>
          <w:sz w:val="24"/>
          <w:szCs w:val="24"/>
        </w:rPr>
        <w:t xml:space="preserve"> Concrètement, nous avons créé </w:t>
      </w:r>
      <w:r w:rsidR="00A7682C" w:rsidRPr="00A7682C">
        <w:rPr>
          <w:rFonts w:ascii="Georgia" w:hAnsi="Georgia" w:cs="Times New Roman"/>
          <w:iCs/>
          <w:sz w:val="24"/>
          <w:szCs w:val="24"/>
        </w:rPr>
        <w:t>10 postes de travailleurs sociaux polyvalents</w:t>
      </w:r>
      <w:r w:rsidR="00A7682C">
        <w:rPr>
          <w:rFonts w:ascii="Georgia" w:hAnsi="Georgia" w:cs="Times New Roman"/>
          <w:iCs/>
          <w:sz w:val="24"/>
          <w:szCs w:val="24"/>
        </w:rPr>
        <w:t>.</w:t>
      </w:r>
      <w:r w:rsidR="00810A36">
        <w:rPr>
          <w:rFonts w:ascii="Georgia" w:hAnsi="Georgia" w:cs="Times New Roman"/>
          <w:iCs/>
          <w:sz w:val="24"/>
          <w:szCs w:val="24"/>
        </w:rPr>
        <w:t xml:space="preserve"> Cela </w:t>
      </w:r>
      <w:r w:rsidR="00810A36" w:rsidRPr="0028714D">
        <w:rPr>
          <w:rFonts w:ascii="Georgia" w:hAnsi="Georgia" w:cs="Times New Roman"/>
          <w:b/>
          <w:iCs/>
          <w:sz w:val="24"/>
          <w:szCs w:val="24"/>
        </w:rPr>
        <w:t>porte le budget consacré à l’insertion des bénéficiaires du Revenu de Solidarité Active (RSA) à près de 9 millions d’euros.</w:t>
      </w:r>
    </w:p>
    <w:p w:rsidR="00A86792" w:rsidRDefault="00A86792" w:rsidP="00A7682C">
      <w:pPr>
        <w:spacing w:after="0" w:line="360" w:lineRule="auto"/>
        <w:jc w:val="both"/>
        <w:rPr>
          <w:rFonts w:ascii="Georgia" w:hAnsi="Georgia" w:cs="Times New Roman"/>
          <w:b/>
          <w:iCs/>
          <w:sz w:val="24"/>
          <w:szCs w:val="24"/>
        </w:rPr>
      </w:pPr>
    </w:p>
    <w:p w:rsidR="00A86792" w:rsidRPr="00521A1B" w:rsidRDefault="00A86792" w:rsidP="00A86792">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cs="Times New Roman"/>
          <w:b/>
          <w:iCs/>
          <w:sz w:val="24"/>
          <w:szCs w:val="24"/>
        </w:rPr>
      </w:pPr>
      <w:r w:rsidRPr="00521A1B">
        <w:rPr>
          <w:rFonts w:ascii="Georgia" w:hAnsi="Georgia" w:cs="Times New Roman"/>
          <w:b/>
          <w:iCs/>
          <w:sz w:val="24"/>
          <w:szCs w:val="24"/>
        </w:rPr>
        <w:t>Le Val d’Oise primé aux Prix T</w:t>
      </w:r>
      <w:r w:rsidR="00111039">
        <w:rPr>
          <w:rFonts w:ascii="Georgia" w:hAnsi="Georgia" w:cs="Times New Roman"/>
          <w:b/>
          <w:iCs/>
          <w:sz w:val="24"/>
          <w:szCs w:val="24"/>
        </w:rPr>
        <w:t>ERRITORIA</w:t>
      </w:r>
      <w:r w:rsidR="001D3996" w:rsidRPr="00521A1B">
        <w:rPr>
          <w:rFonts w:ascii="Georgia" w:hAnsi="Georgia" w:cs="Times New Roman"/>
          <w:b/>
          <w:iCs/>
          <w:sz w:val="24"/>
          <w:szCs w:val="24"/>
        </w:rPr>
        <w:t>*</w:t>
      </w:r>
      <w:r w:rsidRPr="00521A1B">
        <w:rPr>
          <w:rFonts w:ascii="Georgia" w:hAnsi="Georgia" w:cs="Times New Roman"/>
          <w:b/>
          <w:iCs/>
          <w:sz w:val="24"/>
          <w:szCs w:val="24"/>
        </w:rPr>
        <w:t xml:space="preserve"> 2020</w:t>
      </w:r>
    </w:p>
    <w:p w:rsidR="00A86792" w:rsidRDefault="00A86792" w:rsidP="00A86792">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iCs/>
          <w:sz w:val="24"/>
          <w:szCs w:val="24"/>
        </w:rPr>
      </w:pPr>
      <w:r w:rsidRPr="00A86792">
        <w:rPr>
          <w:rFonts w:ascii="Georgia" w:hAnsi="Georgia" w:cs="Times New Roman"/>
          <w:iCs/>
          <w:sz w:val="24"/>
          <w:szCs w:val="24"/>
        </w:rPr>
        <w:t>Le Département du Val d’Oise a été distingué par les Prix T</w:t>
      </w:r>
      <w:r w:rsidR="00111039">
        <w:rPr>
          <w:rFonts w:ascii="Georgia" w:hAnsi="Georgia" w:cs="Times New Roman"/>
          <w:iCs/>
          <w:sz w:val="24"/>
          <w:szCs w:val="24"/>
        </w:rPr>
        <w:t>ERRITORIA</w:t>
      </w:r>
      <w:r w:rsidRPr="00A86792">
        <w:rPr>
          <w:rFonts w:ascii="Georgia" w:hAnsi="Georgia" w:cs="Times New Roman"/>
          <w:iCs/>
          <w:sz w:val="24"/>
          <w:szCs w:val="24"/>
        </w:rPr>
        <w:t xml:space="preserve"> 2020 (« </w:t>
      </w:r>
      <w:proofErr w:type="spellStart"/>
      <w:r w:rsidRPr="00A86792">
        <w:rPr>
          <w:rFonts w:ascii="Georgia" w:hAnsi="Georgia" w:cs="Times New Roman"/>
          <w:iCs/>
          <w:sz w:val="24"/>
          <w:szCs w:val="24"/>
        </w:rPr>
        <w:t>Territoria</w:t>
      </w:r>
      <w:proofErr w:type="spellEnd"/>
      <w:r w:rsidRPr="00A86792">
        <w:rPr>
          <w:rFonts w:ascii="Georgia" w:hAnsi="Georgia" w:cs="Times New Roman"/>
          <w:iCs/>
          <w:sz w:val="24"/>
          <w:szCs w:val="24"/>
        </w:rPr>
        <w:t xml:space="preserve"> d’Or »)</w:t>
      </w:r>
      <w:r w:rsidR="001D3996">
        <w:rPr>
          <w:rFonts w:ascii="Georgia" w:hAnsi="Georgia" w:cs="Times New Roman"/>
          <w:iCs/>
          <w:sz w:val="24"/>
          <w:szCs w:val="24"/>
        </w:rPr>
        <w:t xml:space="preserve">, sous la présidence de la Ministre de la Cohésion des territoires, Jacqueline </w:t>
      </w:r>
      <w:proofErr w:type="spellStart"/>
      <w:r w:rsidR="001D3996">
        <w:rPr>
          <w:rFonts w:ascii="Georgia" w:hAnsi="Georgia" w:cs="Times New Roman"/>
          <w:iCs/>
          <w:sz w:val="24"/>
          <w:szCs w:val="24"/>
        </w:rPr>
        <w:t>Gourault</w:t>
      </w:r>
      <w:proofErr w:type="spellEnd"/>
      <w:r w:rsidR="001D3996">
        <w:rPr>
          <w:rFonts w:ascii="Georgia" w:hAnsi="Georgia" w:cs="Times New Roman"/>
          <w:iCs/>
          <w:sz w:val="24"/>
          <w:szCs w:val="24"/>
        </w:rPr>
        <w:t>,</w:t>
      </w:r>
      <w:r w:rsidRPr="00A86792">
        <w:rPr>
          <w:rFonts w:ascii="Georgia" w:hAnsi="Georgia" w:cs="Times New Roman"/>
          <w:iCs/>
          <w:sz w:val="24"/>
          <w:szCs w:val="24"/>
        </w:rPr>
        <w:t xml:space="preserve"> </w:t>
      </w:r>
      <w:r>
        <w:rPr>
          <w:rFonts w:ascii="Georgia" w:hAnsi="Georgia" w:cs="Times New Roman"/>
          <w:iCs/>
          <w:sz w:val="24"/>
          <w:szCs w:val="24"/>
        </w:rPr>
        <w:t xml:space="preserve">dans la catégorie « pilotage/évaluation des politiques publiques » pour sa politique de mesure de l’impact des actions d’insertion auprès des bénéficiaires du RSA. </w:t>
      </w:r>
      <w:r w:rsidRPr="00A86792">
        <w:rPr>
          <w:rFonts w:ascii="Georgia" w:hAnsi="Georgia" w:cs="Times New Roman"/>
          <w:iCs/>
          <w:sz w:val="24"/>
          <w:szCs w:val="24"/>
        </w:rPr>
        <w:t xml:space="preserve">La mesure d’impact vise à objectiver les performances des actions d’insertion du </w:t>
      </w:r>
      <w:r>
        <w:rPr>
          <w:rFonts w:ascii="Georgia" w:hAnsi="Georgia" w:cs="Times New Roman"/>
          <w:iCs/>
          <w:sz w:val="24"/>
          <w:szCs w:val="24"/>
        </w:rPr>
        <w:t>plan départemental d’insertion (</w:t>
      </w:r>
      <w:r w:rsidRPr="00A86792">
        <w:rPr>
          <w:rFonts w:ascii="Georgia" w:hAnsi="Georgia" w:cs="Times New Roman"/>
          <w:iCs/>
          <w:sz w:val="24"/>
          <w:szCs w:val="24"/>
        </w:rPr>
        <w:t>PDI</w:t>
      </w:r>
      <w:r>
        <w:rPr>
          <w:rFonts w:ascii="Georgia" w:hAnsi="Georgia" w:cs="Times New Roman"/>
          <w:iCs/>
          <w:sz w:val="24"/>
          <w:szCs w:val="24"/>
        </w:rPr>
        <w:t>)</w:t>
      </w:r>
      <w:r w:rsidRPr="00A86792">
        <w:rPr>
          <w:rFonts w:ascii="Georgia" w:hAnsi="Georgia" w:cs="Times New Roman"/>
          <w:iCs/>
          <w:sz w:val="24"/>
          <w:szCs w:val="24"/>
        </w:rPr>
        <w:t xml:space="preserve"> en comparant leurs résultats à ceux obtenus avec les personnes non accompagnées. L’objectif est bien sûr d’accompagner un maximum de personnes vers l’emploi, mais aussi de concentrer les ressources du Département sur les dispositifs d’accompagnement les plus performants.</w:t>
      </w:r>
    </w:p>
    <w:p w:rsidR="00A86792" w:rsidRDefault="00A86792" w:rsidP="00A86792">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iCs/>
          <w:sz w:val="24"/>
          <w:szCs w:val="24"/>
        </w:rPr>
      </w:pPr>
    </w:p>
    <w:p w:rsidR="00A86792" w:rsidRPr="00A86792" w:rsidRDefault="00A86792" w:rsidP="00A86792">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iCs/>
          <w:sz w:val="24"/>
          <w:szCs w:val="24"/>
        </w:rPr>
      </w:pPr>
      <w:r>
        <w:rPr>
          <w:rFonts w:ascii="Georgia" w:hAnsi="Georgia" w:cs="Times New Roman"/>
          <w:iCs/>
          <w:sz w:val="24"/>
          <w:szCs w:val="24"/>
        </w:rPr>
        <w:t>* D</w:t>
      </w:r>
      <w:r w:rsidRPr="00A86792">
        <w:rPr>
          <w:rFonts w:ascii="Georgia" w:hAnsi="Georgia" w:cs="Times New Roman"/>
          <w:iCs/>
          <w:sz w:val="24"/>
          <w:szCs w:val="24"/>
        </w:rPr>
        <w:t>epuis plus de 30 ans, l’Observatoire TERRITORIA récompense les pratiques innovantes et les expérimentations des collectivités dans leurs multiples domaines de compétences.</w:t>
      </w:r>
    </w:p>
    <w:p w:rsidR="005A5DEE" w:rsidRDefault="005A5DEE" w:rsidP="005B185B">
      <w:pPr>
        <w:spacing w:after="0" w:line="360" w:lineRule="auto"/>
        <w:rPr>
          <w:rFonts w:ascii="Georgia" w:hAnsi="Georgia" w:cs="Times New Roman"/>
          <w:sz w:val="24"/>
          <w:szCs w:val="24"/>
        </w:rPr>
      </w:pPr>
    </w:p>
    <w:p w:rsidR="00966DBD" w:rsidRPr="00AE404E" w:rsidRDefault="00AE404E" w:rsidP="00AE404E">
      <w:pPr>
        <w:pStyle w:val="Paragraphedeliste"/>
        <w:numPr>
          <w:ilvl w:val="0"/>
          <w:numId w:val="29"/>
        </w:numPr>
        <w:pBdr>
          <w:bottom w:val="single" w:sz="4" w:space="1" w:color="auto"/>
        </w:pBdr>
        <w:spacing w:after="0" w:line="360" w:lineRule="auto"/>
        <w:ind w:left="284"/>
        <w:jc w:val="both"/>
        <w:rPr>
          <w:rFonts w:ascii="Georgia" w:hAnsi="Georgia" w:cs="Times New Roman"/>
          <w:color w:val="2F5496" w:themeColor="accent5" w:themeShade="BF"/>
          <w:sz w:val="32"/>
          <w:szCs w:val="24"/>
        </w:rPr>
      </w:pPr>
      <w:r w:rsidRPr="00AE404E">
        <w:rPr>
          <w:rFonts w:ascii="Georgia" w:hAnsi="Georgia" w:cs="Times New Roman"/>
          <w:color w:val="2F5496" w:themeColor="accent5" w:themeShade="BF"/>
          <w:sz w:val="32"/>
          <w:szCs w:val="24"/>
        </w:rPr>
        <w:t>Nous œuvrons à l’attractivité économique de notre territoire</w:t>
      </w:r>
    </w:p>
    <w:p w:rsidR="00AE404E" w:rsidRDefault="00AE404E" w:rsidP="005B185B">
      <w:pPr>
        <w:spacing w:after="0" w:line="360" w:lineRule="auto"/>
        <w:jc w:val="both"/>
        <w:rPr>
          <w:rFonts w:ascii="Georgia" w:hAnsi="Georgia" w:cs="Times New Roman"/>
          <w:sz w:val="24"/>
          <w:szCs w:val="24"/>
        </w:rPr>
      </w:pPr>
    </w:p>
    <w:p w:rsidR="00CA7F22" w:rsidRDefault="00966DBD" w:rsidP="005B185B">
      <w:pPr>
        <w:spacing w:after="0" w:line="360" w:lineRule="auto"/>
        <w:jc w:val="both"/>
        <w:rPr>
          <w:rFonts w:ascii="Georgia" w:hAnsi="Georgia" w:cs="Times New Roman"/>
          <w:sz w:val="24"/>
          <w:szCs w:val="24"/>
        </w:rPr>
      </w:pPr>
      <w:r w:rsidRPr="00966DBD">
        <w:rPr>
          <w:rFonts w:ascii="Georgia" w:hAnsi="Georgia" w:cs="Times New Roman"/>
          <w:sz w:val="24"/>
          <w:szCs w:val="24"/>
        </w:rPr>
        <w:t xml:space="preserve">Depuis </w:t>
      </w:r>
      <w:r>
        <w:rPr>
          <w:rFonts w:ascii="Georgia" w:hAnsi="Georgia" w:cs="Times New Roman"/>
          <w:sz w:val="24"/>
          <w:szCs w:val="24"/>
        </w:rPr>
        <w:t xml:space="preserve">plus de </w:t>
      </w:r>
      <w:r w:rsidRPr="00966DBD">
        <w:rPr>
          <w:rFonts w:ascii="Georgia" w:hAnsi="Georgia" w:cs="Times New Roman"/>
          <w:sz w:val="24"/>
          <w:szCs w:val="24"/>
        </w:rPr>
        <w:t xml:space="preserve">45 ans, le Département du Val d’Oise et le </w:t>
      </w:r>
      <w:r>
        <w:rPr>
          <w:rFonts w:ascii="Georgia" w:hAnsi="Georgia" w:cs="Times New Roman"/>
          <w:sz w:val="24"/>
          <w:szCs w:val="24"/>
        </w:rPr>
        <w:t>Comité d’expansion économique du Val d’Oise (</w:t>
      </w:r>
      <w:r w:rsidRPr="00966DBD">
        <w:rPr>
          <w:rFonts w:ascii="Georgia" w:hAnsi="Georgia" w:cs="Times New Roman"/>
          <w:sz w:val="24"/>
          <w:szCs w:val="24"/>
        </w:rPr>
        <w:t>CEEVO</w:t>
      </w:r>
      <w:r>
        <w:rPr>
          <w:rFonts w:ascii="Georgia" w:hAnsi="Georgia" w:cs="Times New Roman"/>
          <w:sz w:val="24"/>
          <w:szCs w:val="24"/>
        </w:rPr>
        <w:t>)</w:t>
      </w:r>
      <w:r w:rsidRPr="00966DBD">
        <w:rPr>
          <w:rFonts w:ascii="Georgia" w:hAnsi="Georgia" w:cs="Times New Roman"/>
          <w:sz w:val="24"/>
          <w:szCs w:val="24"/>
        </w:rPr>
        <w:t xml:space="preserve"> agissent </w:t>
      </w:r>
      <w:r>
        <w:rPr>
          <w:rFonts w:ascii="Georgia" w:hAnsi="Georgia" w:cs="Times New Roman"/>
          <w:sz w:val="24"/>
          <w:szCs w:val="24"/>
        </w:rPr>
        <w:t>de concert</w:t>
      </w:r>
      <w:r w:rsidRPr="00966DBD">
        <w:rPr>
          <w:rFonts w:ascii="Georgia" w:hAnsi="Georgia" w:cs="Times New Roman"/>
          <w:sz w:val="24"/>
          <w:szCs w:val="24"/>
        </w:rPr>
        <w:t xml:space="preserve"> pour l’attractivité économique de nos territoires. </w:t>
      </w:r>
    </w:p>
    <w:p w:rsidR="005C20F1" w:rsidRDefault="00966DBD" w:rsidP="005B185B">
      <w:pPr>
        <w:spacing w:after="0" w:line="360" w:lineRule="auto"/>
        <w:jc w:val="both"/>
        <w:rPr>
          <w:rFonts w:ascii="Georgia" w:hAnsi="Georgia" w:cs="Times New Roman"/>
          <w:sz w:val="24"/>
          <w:szCs w:val="24"/>
        </w:rPr>
      </w:pPr>
      <w:r w:rsidRPr="00966DBD">
        <w:rPr>
          <w:rFonts w:ascii="Georgia" w:hAnsi="Georgia" w:cs="Times New Roman"/>
          <w:sz w:val="24"/>
          <w:szCs w:val="24"/>
        </w:rPr>
        <w:t>Les résultats sont très satisfaisants, il est donc nécessaire de maintenir ce partenariat dans le nouveau cad</w:t>
      </w:r>
      <w:r>
        <w:rPr>
          <w:rFonts w:ascii="Georgia" w:hAnsi="Georgia" w:cs="Times New Roman"/>
          <w:sz w:val="24"/>
          <w:szCs w:val="24"/>
        </w:rPr>
        <w:t xml:space="preserve">re législatif imposé par l’Etat suite à la loi </w:t>
      </w:r>
      <w:proofErr w:type="spellStart"/>
      <w:r>
        <w:rPr>
          <w:rFonts w:ascii="Georgia" w:hAnsi="Georgia" w:cs="Times New Roman"/>
          <w:sz w:val="24"/>
          <w:szCs w:val="24"/>
        </w:rPr>
        <w:t>NOTRe</w:t>
      </w:r>
      <w:proofErr w:type="spellEnd"/>
      <w:r>
        <w:rPr>
          <w:rFonts w:ascii="Georgia" w:hAnsi="Georgia" w:cs="Times New Roman"/>
          <w:sz w:val="24"/>
          <w:szCs w:val="24"/>
        </w:rPr>
        <w:t xml:space="preserve"> qui renforce le rôle des Régions</w:t>
      </w:r>
      <w:r w:rsidRPr="00966DBD">
        <w:rPr>
          <w:rFonts w:ascii="Georgia" w:hAnsi="Georgia" w:cs="Times New Roman"/>
          <w:sz w:val="24"/>
          <w:szCs w:val="24"/>
        </w:rPr>
        <w:t xml:space="preserve"> en matière de développement économique</w:t>
      </w:r>
      <w:r>
        <w:rPr>
          <w:rFonts w:ascii="Georgia" w:hAnsi="Georgia" w:cs="Times New Roman"/>
          <w:sz w:val="24"/>
          <w:szCs w:val="24"/>
        </w:rPr>
        <w:t xml:space="preserve"> tout en mettant fin à </w:t>
      </w:r>
      <w:r w:rsidRPr="00966DBD">
        <w:rPr>
          <w:rFonts w:ascii="Georgia" w:hAnsi="Georgia" w:cs="Times New Roman"/>
          <w:sz w:val="24"/>
          <w:szCs w:val="24"/>
        </w:rPr>
        <w:t>la clause générale de compétence des Départements</w:t>
      </w:r>
      <w:r>
        <w:rPr>
          <w:rFonts w:ascii="Georgia" w:hAnsi="Georgia" w:cs="Times New Roman"/>
          <w:sz w:val="24"/>
          <w:szCs w:val="24"/>
        </w:rPr>
        <w:t>.</w:t>
      </w:r>
    </w:p>
    <w:p w:rsidR="00CA7F22" w:rsidRDefault="00CA7F22" w:rsidP="005B185B">
      <w:pPr>
        <w:spacing w:after="0" w:line="360" w:lineRule="auto"/>
        <w:jc w:val="both"/>
        <w:rPr>
          <w:rFonts w:ascii="Georgia" w:hAnsi="Georgia" w:cs="Times New Roman"/>
          <w:sz w:val="24"/>
          <w:szCs w:val="24"/>
        </w:rPr>
      </w:pPr>
    </w:p>
    <w:p w:rsidR="00966DBD" w:rsidRDefault="00F02A2C" w:rsidP="00601190">
      <w:pPr>
        <w:spacing w:after="0" w:line="360" w:lineRule="auto"/>
        <w:jc w:val="both"/>
        <w:rPr>
          <w:rFonts w:ascii="Georgia" w:hAnsi="Georgia" w:cs="Times New Roman"/>
          <w:sz w:val="24"/>
          <w:szCs w:val="24"/>
        </w:rPr>
      </w:pPr>
      <w:r>
        <w:rPr>
          <w:rFonts w:ascii="Calibri" w:hAnsi="Calibri" w:cs="Calibri"/>
          <w:sz w:val="24"/>
          <w:szCs w:val="24"/>
        </w:rPr>
        <w:t>→</w:t>
      </w:r>
      <w:r>
        <w:rPr>
          <w:rFonts w:ascii="Georgia" w:hAnsi="Georgia" w:cs="Times New Roman"/>
          <w:sz w:val="24"/>
          <w:szCs w:val="24"/>
        </w:rPr>
        <w:t xml:space="preserve"> </w:t>
      </w:r>
      <w:r w:rsidR="00CA7F22">
        <w:rPr>
          <w:rFonts w:ascii="Georgia" w:hAnsi="Georgia" w:cs="Times New Roman"/>
          <w:sz w:val="24"/>
          <w:szCs w:val="24"/>
        </w:rPr>
        <w:t>Aussi</w:t>
      </w:r>
      <w:r w:rsidR="00966DBD">
        <w:rPr>
          <w:rFonts w:ascii="Georgia" w:hAnsi="Georgia" w:cs="Times New Roman"/>
          <w:sz w:val="24"/>
          <w:szCs w:val="24"/>
        </w:rPr>
        <w:t>, le Val d’Oise contribue à plus de 25 % du budget du CEEVO (</w:t>
      </w:r>
      <w:r w:rsidR="00966DBD" w:rsidRPr="00966DBD">
        <w:rPr>
          <w:rFonts w:ascii="Georgia" w:hAnsi="Georgia" w:cs="Times New Roman"/>
          <w:sz w:val="24"/>
          <w:szCs w:val="24"/>
        </w:rPr>
        <w:t>406 500 euros en 2020)</w:t>
      </w:r>
      <w:r w:rsidR="00966DBD">
        <w:rPr>
          <w:rFonts w:ascii="Georgia" w:hAnsi="Georgia" w:cs="Times New Roman"/>
          <w:sz w:val="24"/>
          <w:szCs w:val="24"/>
        </w:rPr>
        <w:t xml:space="preserve"> qui continue </w:t>
      </w:r>
      <w:r w:rsidR="00AE404E">
        <w:rPr>
          <w:rFonts w:ascii="Georgia" w:hAnsi="Georgia" w:cs="Times New Roman"/>
          <w:sz w:val="24"/>
          <w:szCs w:val="24"/>
        </w:rPr>
        <w:t xml:space="preserve">à </w:t>
      </w:r>
      <w:r w:rsidR="00966DBD">
        <w:rPr>
          <w:rFonts w:ascii="Georgia" w:hAnsi="Georgia" w:cs="Times New Roman"/>
          <w:sz w:val="24"/>
          <w:szCs w:val="24"/>
        </w:rPr>
        <w:t>œuvrer au service de l’attractivité économique du territoire par diverses activités :</w:t>
      </w:r>
    </w:p>
    <w:p w:rsidR="00CA7F22" w:rsidRDefault="00CA7F22" w:rsidP="00601190">
      <w:pPr>
        <w:spacing w:after="0" w:line="360" w:lineRule="auto"/>
        <w:jc w:val="both"/>
        <w:rPr>
          <w:rFonts w:ascii="Georgia" w:hAnsi="Georgia" w:cs="Times New Roman"/>
          <w:sz w:val="24"/>
          <w:szCs w:val="24"/>
        </w:rPr>
      </w:pPr>
    </w:p>
    <w:p w:rsidR="00966DBD" w:rsidRPr="00966DBD" w:rsidRDefault="00966DBD" w:rsidP="000A0E3D">
      <w:pPr>
        <w:spacing w:after="0" w:line="360" w:lineRule="auto"/>
        <w:ind w:firstLine="142"/>
        <w:jc w:val="both"/>
        <w:rPr>
          <w:rFonts w:ascii="Georgia" w:hAnsi="Georgia" w:cs="Times New Roman"/>
          <w:sz w:val="24"/>
          <w:szCs w:val="24"/>
        </w:rPr>
      </w:pPr>
      <w:r>
        <w:rPr>
          <w:rFonts w:ascii="Georgia" w:hAnsi="Georgia" w:cs="Times New Roman"/>
          <w:sz w:val="24"/>
          <w:szCs w:val="24"/>
        </w:rPr>
        <w:t xml:space="preserve">- </w:t>
      </w:r>
      <w:r w:rsidRPr="00966DBD">
        <w:rPr>
          <w:rFonts w:ascii="Georgia" w:hAnsi="Georgia" w:cs="Times New Roman"/>
          <w:sz w:val="24"/>
          <w:szCs w:val="24"/>
        </w:rPr>
        <w:t>Promotion des territoires valdoisiens (Parcs d’activité, filières stratégiques, participation aux salons nationaux et internationaux, création et diffusion de supports de promotion etc.)</w:t>
      </w:r>
    </w:p>
    <w:p w:rsidR="00966DBD" w:rsidRPr="00966DBD" w:rsidRDefault="00966DBD" w:rsidP="000A0E3D">
      <w:pPr>
        <w:spacing w:after="0" w:line="360" w:lineRule="auto"/>
        <w:ind w:firstLine="142"/>
        <w:jc w:val="both"/>
        <w:rPr>
          <w:rFonts w:ascii="Georgia" w:hAnsi="Georgia" w:cs="Times New Roman"/>
          <w:sz w:val="24"/>
          <w:szCs w:val="24"/>
        </w:rPr>
      </w:pPr>
      <w:r>
        <w:rPr>
          <w:rFonts w:ascii="Georgia" w:hAnsi="Georgia" w:cs="Times New Roman"/>
          <w:sz w:val="24"/>
          <w:szCs w:val="24"/>
        </w:rPr>
        <w:t xml:space="preserve">- </w:t>
      </w:r>
      <w:r w:rsidRPr="00966DBD">
        <w:rPr>
          <w:rFonts w:ascii="Georgia" w:hAnsi="Georgia" w:cs="Times New Roman"/>
          <w:sz w:val="24"/>
          <w:szCs w:val="24"/>
        </w:rPr>
        <w:t>Soutien à l’action extérieure du Département (partenariats internationaux : Japon, Chine… ; accueil de délégations, développement de projets académiques et territoriaux etc.),</w:t>
      </w:r>
    </w:p>
    <w:p w:rsidR="00966DBD" w:rsidRPr="00966DBD" w:rsidRDefault="00966DBD" w:rsidP="000A0E3D">
      <w:pPr>
        <w:spacing w:after="0" w:line="360" w:lineRule="auto"/>
        <w:ind w:firstLine="142"/>
        <w:jc w:val="both"/>
        <w:rPr>
          <w:rFonts w:ascii="Georgia" w:hAnsi="Georgia" w:cs="Times New Roman"/>
          <w:sz w:val="24"/>
          <w:szCs w:val="24"/>
        </w:rPr>
      </w:pPr>
      <w:r>
        <w:rPr>
          <w:rFonts w:ascii="Georgia" w:hAnsi="Georgia" w:cs="Times New Roman"/>
          <w:sz w:val="24"/>
          <w:szCs w:val="24"/>
        </w:rPr>
        <w:t xml:space="preserve">- </w:t>
      </w:r>
      <w:r w:rsidRPr="00966DBD">
        <w:rPr>
          <w:rFonts w:ascii="Georgia" w:hAnsi="Georgia" w:cs="Times New Roman"/>
          <w:sz w:val="24"/>
          <w:szCs w:val="24"/>
        </w:rPr>
        <w:t>Appui au développement et à l’aménagement des territoires valdoisiens (apports d’expertise et d’ingénierie de projets auprès des EPCI ou communes, études de faisabilité et de marché…)</w:t>
      </w:r>
    </w:p>
    <w:p w:rsidR="00966DBD" w:rsidRPr="00966DBD" w:rsidRDefault="00966DBD" w:rsidP="000A0E3D">
      <w:pPr>
        <w:spacing w:after="0" w:line="360" w:lineRule="auto"/>
        <w:ind w:firstLine="142"/>
        <w:jc w:val="both"/>
        <w:rPr>
          <w:rFonts w:ascii="Georgia" w:hAnsi="Georgia" w:cs="Times New Roman"/>
          <w:sz w:val="24"/>
          <w:szCs w:val="24"/>
        </w:rPr>
      </w:pPr>
      <w:r>
        <w:rPr>
          <w:rFonts w:ascii="Georgia" w:hAnsi="Georgia" w:cs="Times New Roman"/>
          <w:sz w:val="24"/>
          <w:szCs w:val="24"/>
        </w:rPr>
        <w:lastRenderedPageBreak/>
        <w:t xml:space="preserve">- </w:t>
      </w:r>
      <w:r w:rsidRPr="00966DBD">
        <w:rPr>
          <w:rFonts w:ascii="Georgia" w:hAnsi="Georgia" w:cs="Times New Roman"/>
          <w:sz w:val="24"/>
          <w:szCs w:val="24"/>
        </w:rPr>
        <w:t>Observation socio-économique (études, veilles concurrentielles, gestion de bases de données…),</w:t>
      </w:r>
    </w:p>
    <w:p w:rsidR="00F02A2C" w:rsidRDefault="00966DBD" w:rsidP="000A0E3D">
      <w:pPr>
        <w:spacing w:after="0" w:line="360" w:lineRule="auto"/>
        <w:ind w:firstLine="142"/>
        <w:jc w:val="both"/>
        <w:rPr>
          <w:rFonts w:ascii="Georgia" w:hAnsi="Georgia" w:cs="Times New Roman"/>
          <w:sz w:val="24"/>
          <w:szCs w:val="24"/>
        </w:rPr>
      </w:pPr>
      <w:r>
        <w:rPr>
          <w:rFonts w:ascii="Georgia" w:hAnsi="Georgia" w:cs="Times New Roman"/>
          <w:sz w:val="24"/>
          <w:szCs w:val="24"/>
        </w:rPr>
        <w:t xml:space="preserve">- </w:t>
      </w:r>
      <w:r w:rsidRPr="00966DBD">
        <w:rPr>
          <w:rFonts w:ascii="Georgia" w:hAnsi="Georgia" w:cs="Times New Roman"/>
          <w:sz w:val="24"/>
          <w:szCs w:val="24"/>
        </w:rPr>
        <w:t>Appui aux politiques départementales d’enseignement supérieur et d’emploi.</w:t>
      </w:r>
    </w:p>
    <w:p w:rsidR="000A0E3D" w:rsidRDefault="000A0E3D" w:rsidP="000A0E3D">
      <w:pPr>
        <w:spacing w:after="0" w:line="360" w:lineRule="auto"/>
        <w:ind w:firstLine="142"/>
        <w:jc w:val="both"/>
        <w:rPr>
          <w:rFonts w:ascii="Georgia" w:hAnsi="Georgia" w:cs="Times New Roman"/>
          <w:sz w:val="24"/>
          <w:szCs w:val="24"/>
        </w:rPr>
      </w:pPr>
    </w:p>
    <w:p w:rsidR="00CA7F22" w:rsidRDefault="00F02A2C" w:rsidP="00601190">
      <w:pPr>
        <w:spacing w:after="0" w:line="360" w:lineRule="auto"/>
        <w:jc w:val="both"/>
        <w:rPr>
          <w:rFonts w:ascii="Georgia" w:hAnsi="Georgia" w:cs="Times New Roman"/>
          <w:sz w:val="24"/>
          <w:szCs w:val="24"/>
        </w:rPr>
      </w:pPr>
      <w:r>
        <w:rPr>
          <w:rFonts w:ascii="Georgia" w:hAnsi="Georgia" w:cs="Times New Roman"/>
          <w:sz w:val="24"/>
          <w:szCs w:val="24"/>
        </w:rPr>
        <w:t>Traditionnellement ouvert vers l’Asie et notamment la Chine et le Japon, le Val d’Oise s’est doté d’une nouvelle stratégie en matière d’action internationale avec une enveloppe dédiée de 105 000 euros en 2020.</w:t>
      </w:r>
    </w:p>
    <w:p w:rsidR="00F02A2C" w:rsidRDefault="00F02A2C" w:rsidP="00601190">
      <w:pPr>
        <w:spacing w:after="0" w:line="360" w:lineRule="auto"/>
        <w:jc w:val="both"/>
        <w:rPr>
          <w:rFonts w:ascii="Georgia" w:hAnsi="Georgia" w:cs="Times New Roman"/>
          <w:sz w:val="24"/>
          <w:szCs w:val="24"/>
        </w:rPr>
      </w:pPr>
      <w:r>
        <w:rPr>
          <w:rFonts w:ascii="Georgia" w:hAnsi="Georgia" w:cs="Times New Roman"/>
          <w:sz w:val="24"/>
          <w:szCs w:val="24"/>
        </w:rPr>
        <w:t>Les axes sont les suivants :</w:t>
      </w:r>
    </w:p>
    <w:p w:rsidR="00F02A2C" w:rsidRPr="00F02A2C" w:rsidRDefault="00F02A2C" w:rsidP="000A0E3D">
      <w:pPr>
        <w:spacing w:after="0" w:line="360" w:lineRule="auto"/>
        <w:ind w:firstLine="142"/>
        <w:jc w:val="both"/>
        <w:rPr>
          <w:rFonts w:ascii="Georgia" w:hAnsi="Georgia" w:cs="Times New Roman"/>
          <w:sz w:val="24"/>
          <w:szCs w:val="24"/>
        </w:rPr>
      </w:pPr>
      <w:r>
        <w:rPr>
          <w:rFonts w:ascii="Georgia" w:hAnsi="Georgia" w:cs="Times New Roman"/>
          <w:sz w:val="24"/>
          <w:szCs w:val="24"/>
        </w:rPr>
        <w:t xml:space="preserve">-  Renforcer nos </w:t>
      </w:r>
      <w:r w:rsidRPr="00F02A2C">
        <w:rPr>
          <w:rFonts w:ascii="Georgia" w:hAnsi="Georgia" w:cs="Times New Roman"/>
          <w:sz w:val="24"/>
          <w:szCs w:val="24"/>
        </w:rPr>
        <w:t>partenariats pour s’ouvrir à d’autres thématiques (en plus de l’économie) comme la culture, éducation sport etc.</w:t>
      </w:r>
    </w:p>
    <w:p w:rsidR="00F02A2C" w:rsidRPr="00F02A2C" w:rsidRDefault="00F02A2C" w:rsidP="000A0E3D">
      <w:pPr>
        <w:spacing w:after="0" w:line="360" w:lineRule="auto"/>
        <w:ind w:firstLine="142"/>
        <w:jc w:val="both"/>
        <w:rPr>
          <w:rFonts w:ascii="Georgia" w:hAnsi="Georgia" w:cs="Times New Roman"/>
          <w:sz w:val="24"/>
          <w:szCs w:val="24"/>
        </w:rPr>
      </w:pPr>
      <w:r>
        <w:rPr>
          <w:rFonts w:ascii="Georgia" w:hAnsi="Georgia" w:cs="Times New Roman"/>
          <w:sz w:val="24"/>
          <w:szCs w:val="24"/>
        </w:rPr>
        <w:t xml:space="preserve">- </w:t>
      </w:r>
      <w:r w:rsidRPr="00F02A2C">
        <w:rPr>
          <w:rFonts w:ascii="Georgia" w:hAnsi="Georgia" w:cs="Times New Roman"/>
          <w:sz w:val="24"/>
          <w:szCs w:val="24"/>
        </w:rPr>
        <w:t>Développer les missions en lien avec notre réseau français (ambassades, CCI France-Japon, Business France etc.),</w:t>
      </w:r>
    </w:p>
    <w:p w:rsidR="00F02A2C" w:rsidRPr="00F02A2C" w:rsidRDefault="00F02A2C" w:rsidP="000A0E3D">
      <w:pPr>
        <w:spacing w:after="0" w:line="360" w:lineRule="auto"/>
        <w:ind w:firstLine="142"/>
        <w:jc w:val="both"/>
        <w:rPr>
          <w:rFonts w:ascii="Georgia" w:hAnsi="Georgia" w:cs="Times New Roman"/>
          <w:sz w:val="24"/>
          <w:szCs w:val="24"/>
        </w:rPr>
      </w:pPr>
      <w:r>
        <w:rPr>
          <w:rFonts w:ascii="Georgia" w:hAnsi="Georgia" w:cs="Times New Roman"/>
          <w:sz w:val="24"/>
          <w:szCs w:val="24"/>
        </w:rPr>
        <w:t xml:space="preserve">- </w:t>
      </w:r>
      <w:r w:rsidRPr="00F02A2C">
        <w:rPr>
          <w:rFonts w:ascii="Georgia" w:hAnsi="Georgia" w:cs="Times New Roman"/>
          <w:sz w:val="24"/>
          <w:szCs w:val="24"/>
        </w:rPr>
        <w:t>Renforcer notre attractivité en profitant de l’expertise du CEEVO et de Val d’Oise Tourisme,</w:t>
      </w:r>
    </w:p>
    <w:p w:rsidR="00F02A2C" w:rsidRPr="00F02A2C" w:rsidRDefault="00F02A2C" w:rsidP="000A0E3D">
      <w:pPr>
        <w:spacing w:after="0" w:line="360" w:lineRule="auto"/>
        <w:ind w:firstLine="142"/>
        <w:jc w:val="both"/>
        <w:rPr>
          <w:rFonts w:ascii="Georgia" w:hAnsi="Georgia" w:cs="Times New Roman"/>
          <w:sz w:val="24"/>
          <w:szCs w:val="24"/>
        </w:rPr>
      </w:pPr>
      <w:r>
        <w:rPr>
          <w:rFonts w:ascii="Georgia" w:hAnsi="Georgia" w:cs="Times New Roman"/>
          <w:sz w:val="24"/>
          <w:szCs w:val="24"/>
        </w:rPr>
        <w:t xml:space="preserve">- </w:t>
      </w:r>
      <w:r w:rsidRPr="00F02A2C">
        <w:rPr>
          <w:rFonts w:ascii="Georgia" w:hAnsi="Georgia" w:cs="Times New Roman"/>
          <w:sz w:val="24"/>
          <w:szCs w:val="24"/>
        </w:rPr>
        <w:t>Intensifier notre communication en Val d’Oise sur les retombées et apports de nos partenariats,</w:t>
      </w:r>
    </w:p>
    <w:p w:rsidR="00F02A2C" w:rsidRDefault="00F02A2C" w:rsidP="000A0E3D">
      <w:pPr>
        <w:spacing w:after="0" w:line="360" w:lineRule="auto"/>
        <w:ind w:firstLine="142"/>
        <w:jc w:val="both"/>
        <w:rPr>
          <w:rFonts w:ascii="Georgia" w:hAnsi="Georgia" w:cs="Times New Roman"/>
          <w:sz w:val="24"/>
          <w:szCs w:val="24"/>
        </w:rPr>
      </w:pPr>
      <w:r>
        <w:rPr>
          <w:rFonts w:ascii="Georgia" w:hAnsi="Georgia" w:cs="Times New Roman"/>
          <w:sz w:val="24"/>
          <w:szCs w:val="24"/>
        </w:rPr>
        <w:t xml:space="preserve">- </w:t>
      </w:r>
      <w:r w:rsidRPr="00F02A2C">
        <w:rPr>
          <w:rFonts w:ascii="Georgia" w:hAnsi="Georgia" w:cs="Times New Roman"/>
          <w:sz w:val="24"/>
          <w:szCs w:val="24"/>
        </w:rPr>
        <w:t>Renforcer l’accompagnement et le conseil auprès des collectivités et entreprises valdoisiennes.</w:t>
      </w:r>
    </w:p>
    <w:p w:rsidR="00F02A2C" w:rsidRPr="00F02A2C" w:rsidRDefault="00F02A2C" w:rsidP="00601190">
      <w:pPr>
        <w:spacing w:after="0" w:line="360" w:lineRule="auto"/>
        <w:jc w:val="both"/>
        <w:rPr>
          <w:rFonts w:ascii="Georgia" w:hAnsi="Georgia" w:cs="Times New Roman"/>
          <w:sz w:val="24"/>
          <w:szCs w:val="24"/>
        </w:rPr>
      </w:pPr>
    </w:p>
    <w:p w:rsidR="005C20F1" w:rsidRPr="00601190" w:rsidRDefault="00601190" w:rsidP="00601190">
      <w:pPr>
        <w:pStyle w:val="Paragraphedeliste"/>
        <w:numPr>
          <w:ilvl w:val="0"/>
          <w:numId w:val="29"/>
        </w:numPr>
        <w:pBdr>
          <w:bottom w:val="single" w:sz="4" w:space="1" w:color="auto"/>
        </w:pBdr>
        <w:spacing w:after="0" w:line="360" w:lineRule="auto"/>
        <w:ind w:left="142"/>
        <w:jc w:val="both"/>
        <w:rPr>
          <w:rFonts w:ascii="Georgia" w:hAnsi="Georgia" w:cs="Times New Roman"/>
          <w:color w:val="2F5496" w:themeColor="accent5" w:themeShade="BF"/>
          <w:sz w:val="32"/>
          <w:szCs w:val="24"/>
        </w:rPr>
      </w:pPr>
      <w:r w:rsidRPr="00601190">
        <w:rPr>
          <w:rFonts w:ascii="Georgia" w:hAnsi="Georgia" w:cs="Times New Roman"/>
          <w:color w:val="2F5496" w:themeColor="accent5" w:themeShade="BF"/>
          <w:sz w:val="32"/>
          <w:szCs w:val="24"/>
        </w:rPr>
        <w:t xml:space="preserve">Nous soutenons </w:t>
      </w:r>
      <w:r w:rsidR="005C20F1" w:rsidRPr="00601190">
        <w:rPr>
          <w:rFonts w:ascii="Georgia" w:hAnsi="Georgia" w:cs="Times New Roman"/>
          <w:color w:val="2F5496" w:themeColor="accent5" w:themeShade="BF"/>
          <w:sz w:val="32"/>
          <w:szCs w:val="24"/>
        </w:rPr>
        <w:t>l’implantation de commerces de proximité et d’artisans.</w:t>
      </w:r>
    </w:p>
    <w:p w:rsidR="005C20F1" w:rsidRPr="00601190" w:rsidRDefault="005C20F1" w:rsidP="00601190">
      <w:pPr>
        <w:spacing w:after="0" w:line="360" w:lineRule="auto"/>
        <w:ind w:left="142"/>
        <w:jc w:val="both"/>
        <w:rPr>
          <w:rFonts w:ascii="Georgia" w:hAnsi="Georgia" w:cs="Times New Roman"/>
          <w:color w:val="2F5496" w:themeColor="accent5" w:themeShade="BF"/>
          <w:sz w:val="24"/>
          <w:szCs w:val="24"/>
        </w:rPr>
      </w:pPr>
    </w:p>
    <w:p w:rsidR="00AF0594" w:rsidRDefault="00AF0594" w:rsidP="005B185B">
      <w:pPr>
        <w:spacing w:after="0" w:line="360" w:lineRule="auto"/>
        <w:jc w:val="both"/>
        <w:rPr>
          <w:rFonts w:ascii="Georgia" w:hAnsi="Georgia" w:cs="Times New Roman"/>
          <w:sz w:val="24"/>
          <w:szCs w:val="24"/>
        </w:rPr>
      </w:pPr>
      <w:r w:rsidRPr="00746F32">
        <w:rPr>
          <w:rFonts w:ascii="Georgia" w:hAnsi="Georgia" w:cs="Times New Roman"/>
          <w:sz w:val="24"/>
          <w:szCs w:val="24"/>
        </w:rPr>
        <w:t xml:space="preserve">Le soutien aux initiatives de </w:t>
      </w:r>
      <w:r w:rsidR="00746F32" w:rsidRPr="00746F32">
        <w:rPr>
          <w:rFonts w:ascii="Georgia" w:hAnsi="Georgia" w:cs="Times New Roman"/>
          <w:sz w:val="24"/>
          <w:szCs w:val="24"/>
        </w:rPr>
        <w:t>développement économique local</w:t>
      </w:r>
      <w:r w:rsidRPr="00746F32">
        <w:rPr>
          <w:rFonts w:ascii="Georgia" w:hAnsi="Georgia" w:cs="Times New Roman"/>
          <w:sz w:val="24"/>
          <w:szCs w:val="24"/>
        </w:rPr>
        <w:t xml:space="preserve"> s’articule principalement par les dispositifs prévus par le guide départemental des aides à l’investissement.</w:t>
      </w:r>
    </w:p>
    <w:p w:rsidR="00CA7F22" w:rsidRPr="00746F32" w:rsidRDefault="00CA7F22" w:rsidP="005B185B">
      <w:pPr>
        <w:spacing w:after="0" w:line="360" w:lineRule="auto"/>
        <w:jc w:val="both"/>
        <w:rPr>
          <w:rFonts w:ascii="Georgia" w:hAnsi="Georgia" w:cs="Times New Roman"/>
          <w:sz w:val="24"/>
          <w:szCs w:val="24"/>
        </w:rPr>
      </w:pPr>
    </w:p>
    <w:p w:rsidR="00CA7F22" w:rsidRDefault="00746F32" w:rsidP="005B185B">
      <w:pPr>
        <w:spacing w:after="0" w:line="360" w:lineRule="auto"/>
        <w:jc w:val="both"/>
        <w:rPr>
          <w:rFonts w:ascii="Georgia" w:hAnsi="Georgia" w:cs="Times New Roman"/>
          <w:sz w:val="24"/>
          <w:szCs w:val="24"/>
        </w:rPr>
      </w:pPr>
      <w:r w:rsidRPr="00746F32">
        <w:rPr>
          <w:rFonts w:ascii="Georgia" w:hAnsi="Georgia" w:cs="Times New Roman"/>
          <w:sz w:val="24"/>
          <w:szCs w:val="24"/>
        </w:rPr>
        <w:t xml:space="preserve">En effet, la fiche « Développement de l’économie par la revitalisation des commerces de proximité et de leur environnement » prévoit un </w:t>
      </w:r>
      <w:r w:rsidRPr="00746F32">
        <w:rPr>
          <w:rFonts w:ascii="Georgia" w:hAnsi="Georgia" w:cs="Times New Roman"/>
          <w:iCs/>
          <w:sz w:val="24"/>
          <w:szCs w:val="24"/>
        </w:rPr>
        <w:t xml:space="preserve">taux de subventionnement de 20 % du coût total HT des </w:t>
      </w:r>
      <w:r w:rsidRPr="00746F32">
        <w:rPr>
          <w:rFonts w:ascii="Georgia" w:hAnsi="Georgia" w:cs="Times New Roman"/>
          <w:sz w:val="24"/>
          <w:szCs w:val="24"/>
        </w:rPr>
        <w:t>investissements liés à la réalisation des travaux d’aménagement pour des opérations telles que</w:t>
      </w:r>
      <w:r w:rsidR="00CA7F22">
        <w:rPr>
          <w:rFonts w:ascii="Georgia" w:hAnsi="Georgia" w:cs="Times New Roman"/>
          <w:sz w:val="24"/>
          <w:szCs w:val="24"/>
        </w:rPr>
        <w:t> :</w:t>
      </w:r>
      <w:r w:rsidRPr="00746F32">
        <w:rPr>
          <w:rFonts w:ascii="Georgia" w:hAnsi="Georgia" w:cs="Times New Roman"/>
          <w:sz w:val="24"/>
          <w:szCs w:val="24"/>
        </w:rPr>
        <w:t xml:space="preserve"> </w:t>
      </w:r>
    </w:p>
    <w:p w:rsidR="00CA7F22" w:rsidRPr="00CA7F22" w:rsidRDefault="00746F32" w:rsidP="005B185B">
      <w:pPr>
        <w:pStyle w:val="Paragraphedeliste"/>
        <w:numPr>
          <w:ilvl w:val="0"/>
          <w:numId w:val="24"/>
        </w:numPr>
        <w:spacing w:after="0" w:line="360" w:lineRule="auto"/>
        <w:jc w:val="both"/>
        <w:rPr>
          <w:rFonts w:ascii="Georgia" w:hAnsi="Georgia" w:cs="Times New Roman"/>
          <w:sz w:val="24"/>
          <w:szCs w:val="24"/>
        </w:rPr>
      </w:pPr>
      <w:r w:rsidRPr="00CA7F22">
        <w:rPr>
          <w:rFonts w:ascii="Georgia" w:hAnsi="Georgia" w:cs="Times New Roman"/>
          <w:sz w:val="24"/>
          <w:szCs w:val="24"/>
        </w:rPr>
        <w:t>l'amélioration de l'envir</w:t>
      </w:r>
      <w:r w:rsidR="00CA7F22" w:rsidRPr="00CA7F22">
        <w:rPr>
          <w:rFonts w:ascii="Georgia" w:hAnsi="Georgia" w:cs="Times New Roman"/>
          <w:sz w:val="24"/>
          <w:szCs w:val="24"/>
        </w:rPr>
        <w:t>onnement urbain des commerces (</w:t>
      </w:r>
      <w:r w:rsidRPr="00CA7F22">
        <w:rPr>
          <w:rFonts w:ascii="Georgia" w:hAnsi="Georgia" w:cs="Times New Roman"/>
          <w:sz w:val="24"/>
          <w:szCs w:val="24"/>
        </w:rPr>
        <w:t>aménagement de places publiques, des rues piétonnes, création/restructuration de places de stationnement, mise en place d'une signalétique</w:t>
      </w:r>
      <w:r w:rsidR="00CA7F22">
        <w:rPr>
          <w:rFonts w:ascii="Georgia" w:hAnsi="Georgia" w:cs="Times New Roman"/>
          <w:sz w:val="24"/>
          <w:szCs w:val="24"/>
        </w:rPr>
        <w:t xml:space="preserve"> c</w:t>
      </w:r>
      <w:r w:rsidRPr="00CA7F22">
        <w:rPr>
          <w:rFonts w:ascii="Georgia" w:hAnsi="Georgia" w:cs="Times New Roman"/>
          <w:sz w:val="24"/>
          <w:szCs w:val="24"/>
        </w:rPr>
        <w:t xml:space="preserve">ommerciale…) </w:t>
      </w:r>
    </w:p>
    <w:p w:rsidR="00746F32" w:rsidRPr="00CA7F22" w:rsidRDefault="00746F32" w:rsidP="00CA7F22">
      <w:pPr>
        <w:pStyle w:val="Paragraphedeliste"/>
        <w:numPr>
          <w:ilvl w:val="0"/>
          <w:numId w:val="24"/>
        </w:numPr>
        <w:spacing w:after="0" w:line="360" w:lineRule="auto"/>
        <w:jc w:val="both"/>
        <w:rPr>
          <w:rFonts w:ascii="Georgia" w:hAnsi="Georgia" w:cs="Times New Roman"/>
          <w:iCs/>
          <w:sz w:val="24"/>
          <w:szCs w:val="24"/>
        </w:rPr>
      </w:pPr>
      <w:r w:rsidRPr="00CA7F22">
        <w:rPr>
          <w:rFonts w:ascii="Georgia" w:hAnsi="Georgia" w:cs="Times New Roman"/>
          <w:sz w:val="24"/>
          <w:szCs w:val="24"/>
        </w:rPr>
        <w:t>la création/réhabilitation de marchés couverts ou de halles de marché de plein air ou encore l'acquisition et l'aménagement</w:t>
      </w:r>
      <w:r w:rsidRPr="00CA7F22">
        <w:rPr>
          <w:rFonts w:ascii="Georgia" w:hAnsi="Georgia" w:cs="Times New Roman"/>
          <w:iCs/>
          <w:sz w:val="24"/>
          <w:szCs w:val="24"/>
        </w:rPr>
        <w:t xml:space="preserve"> de locaux destinés à l'accueil d'activités commerciales ou artisanales.</w:t>
      </w:r>
    </w:p>
    <w:p w:rsidR="00CA7F22" w:rsidRPr="00746F32" w:rsidRDefault="00CA7F22" w:rsidP="005B185B">
      <w:pPr>
        <w:spacing w:after="0" w:line="360" w:lineRule="auto"/>
        <w:jc w:val="both"/>
        <w:rPr>
          <w:rFonts w:ascii="Georgia" w:hAnsi="Georgia" w:cs="Times New Roman"/>
          <w:iCs/>
          <w:sz w:val="24"/>
          <w:szCs w:val="24"/>
        </w:rPr>
      </w:pPr>
    </w:p>
    <w:p w:rsidR="00E62493" w:rsidRDefault="00746F32">
      <w:pPr>
        <w:spacing w:after="0" w:line="360" w:lineRule="auto"/>
        <w:jc w:val="both"/>
        <w:rPr>
          <w:rFonts w:ascii="Georgia" w:hAnsi="Georgia" w:cs="Times New Roman"/>
          <w:sz w:val="24"/>
          <w:szCs w:val="24"/>
        </w:rPr>
      </w:pPr>
      <w:r w:rsidRPr="00746F32">
        <w:rPr>
          <w:rFonts w:ascii="Calibri" w:hAnsi="Calibri" w:cs="Calibri"/>
          <w:sz w:val="24"/>
          <w:szCs w:val="24"/>
        </w:rPr>
        <w:t>→</w:t>
      </w:r>
      <w:r w:rsidRPr="00746F32">
        <w:rPr>
          <w:rFonts w:ascii="Georgia" w:hAnsi="Georgia" w:cs="Times New Roman"/>
          <w:sz w:val="24"/>
          <w:szCs w:val="24"/>
        </w:rPr>
        <w:t xml:space="preserve"> </w:t>
      </w:r>
      <w:r w:rsidR="00E62493">
        <w:rPr>
          <w:rFonts w:ascii="Georgia" w:hAnsi="Georgia" w:cs="Times New Roman"/>
          <w:sz w:val="24"/>
          <w:szCs w:val="24"/>
        </w:rPr>
        <w:t>Exemples :</w:t>
      </w:r>
    </w:p>
    <w:p w:rsidR="00E62493" w:rsidRDefault="00AF0594" w:rsidP="008642BE">
      <w:pPr>
        <w:pStyle w:val="Paragraphedeliste"/>
        <w:numPr>
          <w:ilvl w:val="0"/>
          <w:numId w:val="24"/>
        </w:numPr>
        <w:spacing w:after="0" w:line="360" w:lineRule="auto"/>
        <w:jc w:val="both"/>
        <w:rPr>
          <w:rFonts w:ascii="Georgia" w:hAnsi="Georgia" w:cs="Times New Roman"/>
          <w:sz w:val="24"/>
          <w:szCs w:val="24"/>
        </w:rPr>
      </w:pPr>
      <w:r w:rsidRPr="008642BE">
        <w:rPr>
          <w:rFonts w:ascii="Georgia" w:hAnsi="Georgia" w:cs="Times New Roman"/>
          <w:sz w:val="24"/>
          <w:szCs w:val="24"/>
        </w:rPr>
        <w:t xml:space="preserve"> </w:t>
      </w:r>
      <w:r w:rsidR="00E62493">
        <w:rPr>
          <w:rFonts w:ascii="Georgia" w:hAnsi="Georgia" w:cs="Times New Roman"/>
          <w:sz w:val="24"/>
          <w:szCs w:val="24"/>
        </w:rPr>
        <w:t>L</w:t>
      </w:r>
      <w:r w:rsidR="00746F32" w:rsidRPr="008642BE">
        <w:rPr>
          <w:rFonts w:ascii="Georgia" w:hAnsi="Georgia" w:cs="Times New Roman"/>
          <w:sz w:val="24"/>
          <w:szCs w:val="24"/>
        </w:rPr>
        <w:t xml:space="preserve">a commune de Saint-Clair-sur-Epte </w:t>
      </w:r>
      <w:r w:rsidR="00E62493">
        <w:rPr>
          <w:rFonts w:ascii="Georgia" w:hAnsi="Georgia" w:cs="Times New Roman"/>
          <w:sz w:val="24"/>
          <w:szCs w:val="24"/>
        </w:rPr>
        <w:t>a bénéficié d’</w:t>
      </w:r>
      <w:r w:rsidR="00746F32" w:rsidRPr="008642BE">
        <w:rPr>
          <w:rFonts w:ascii="Georgia" w:hAnsi="Georgia" w:cs="Times New Roman"/>
          <w:sz w:val="24"/>
          <w:szCs w:val="24"/>
        </w:rPr>
        <w:t>une subvention d'investissement de</w:t>
      </w:r>
      <w:r w:rsidR="00E62493">
        <w:rPr>
          <w:rFonts w:ascii="Georgia" w:hAnsi="Georgia" w:cs="Times New Roman"/>
          <w:sz w:val="24"/>
          <w:szCs w:val="24"/>
        </w:rPr>
        <w:t xml:space="preserve"> </w:t>
      </w:r>
      <w:r w:rsidR="00746F32" w:rsidRPr="008642BE">
        <w:rPr>
          <w:rFonts w:ascii="Georgia" w:hAnsi="Georgia" w:cs="Times New Roman"/>
          <w:sz w:val="24"/>
          <w:szCs w:val="24"/>
        </w:rPr>
        <w:t>15 762 € votée en novembre 2019 pour un projet d’aménagement d’un parking de 11 places supplémentaires à proximité du centre-bourg qui accueille deux nouveaux commerces</w:t>
      </w:r>
      <w:r w:rsidR="00E62493">
        <w:rPr>
          <w:rFonts w:ascii="Georgia" w:hAnsi="Georgia" w:cs="Times New Roman"/>
          <w:sz w:val="24"/>
          <w:szCs w:val="24"/>
        </w:rPr>
        <w:t> ;</w:t>
      </w:r>
    </w:p>
    <w:p w:rsidR="00E62493" w:rsidRDefault="00E62493" w:rsidP="008642BE">
      <w:pPr>
        <w:pStyle w:val="Paragraphedeliste"/>
        <w:numPr>
          <w:ilvl w:val="0"/>
          <w:numId w:val="24"/>
        </w:numPr>
        <w:spacing w:after="0" w:line="360" w:lineRule="auto"/>
        <w:jc w:val="both"/>
        <w:rPr>
          <w:rFonts w:ascii="Georgia" w:hAnsi="Georgia" w:cs="Times New Roman"/>
          <w:sz w:val="24"/>
          <w:szCs w:val="24"/>
        </w:rPr>
      </w:pPr>
      <w:r>
        <w:rPr>
          <w:rFonts w:ascii="Georgia" w:hAnsi="Georgia" w:cs="Times New Roman"/>
          <w:sz w:val="24"/>
          <w:szCs w:val="24"/>
        </w:rPr>
        <w:t xml:space="preserve">La commune de Presles s’est vue attribuée en mai 2020 une subvention de 76 981 </w:t>
      </w:r>
      <w:r w:rsidRPr="00E62493">
        <w:rPr>
          <w:rFonts w:ascii="Georgia" w:hAnsi="Georgia" w:cs="Times New Roman"/>
          <w:sz w:val="24"/>
          <w:szCs w:val="24"/>
        </w:rPr>
        <w:t>€</w:t>
      </w:r>
      <w:r>
        <w:rPr>
          <w:rFonts w:ascii="Georgia" w:hAnsi="Georgia" w:cs="Times New Roman"/>
          <w:sz w:val="24"/>
          <w:szCs w:val="24"/>
        </w:rPr>
        <w:t xml:space="preserve"> pour le réaménagement de la place du Général Leclerc ;</w:t>
      </w:r>
    </w:p>
    <w:p w:rsidR="00AF0594" w:rsidRPr="008642BE" w:rsidRDefault="00E62493" w:rsidP="008642BE">
      <w:pPr>
        <w:pStyle w:val="Paragraphedeliste"/>
        <w:numPr>
          <w:ilvl w:val="0"/>
          <w:numId w:val="24"/>
        </w:numPr>
        <w:spacing w:after="0" w:line="360" w:lineRule="auto"/>
        <w:jc w:val="both"/>
        <w:rPr>
          <w:rFonts w:ascii="Georgia" w:hAnsi="Georgia" w:cs="Times New Roman"/>
          <w:sz w:val="24"/>
          <w:szCs w:val="24"/>
        </w:rPr>
      </w:pPr>
      <w:r>
        <w:rPr>
          <w:rFonts w:ascii="Georgia" w:hAnsi="Georgia" w:cs="Times New Roman"/>
          <w:sz w:val="24"/>
          <w:szCs w:val="24"/>
        </w:rPr>
        <w:lastRenderedPageBreak/>
        <w:t xml:space="preserve">La commune de </w:t>
      </w:r>
      <w:proofErr w:type="spellStart"/>
      <w:r>
        <w:rPr>
          <w:rFonts w:ascii="Georgia" w:hAnsi="Georgia" w:cs="Times New Roman"/>
          <w:sz w:val="24"/>
          <w:szCs w:val="24"/>
        </w:rPr>
        <w:t>Génicourt</w:t>
      </w:r>
      <w:proofErr w:type="spellEnd"/>
      <w:r>
        <w:rPr>
          <w:rFonts w:ascii="Georgia" w:hAnsi="Georgia" w:cs="Times New Roman"/>
          <w:sz w:val="24"/>
          <w:szCs w:val="24"/>
        </w:rPr>
        <w:t xml:space="preserve"> a obtenu une subvention de 38 540 </w:t>
      </w:r>
      <w:r w:rsidRPr="00E62493">
        <w:rPr>
          <w:rFonts w:ascii="Georgia" w:hAnsi="Georgia" w:cs="Times New Roman"/>
          <w:sz w:val="24"/>
          <w:szCs w:val="24"/>
        </w:rPr>
        <w:t>€</w:t>
      </w:r>
      <w:r>
        <w:rPr>
          <w:rFonts w:ascii="Georgia" w:hAnsi="Georgia" w:cs="Times New Roman"/>
          <w:sz w:val="24"/>
          <w:szCs w:val="24"/>
        </w:rPr>
        <w:t xml:space="preserve"> en mai 2020 pour la réhabilitation d’une boulangerie et l’aménagement d’un parking.</w:t>
      </w:r>
    </w:p>
    <w:p w:rsidR="00A43937" w:rsidRPr="00A43937" w:rsidRDefault="00A43937" w:rsidP="005B185B">
      <w:pPr>
        <w:spacing w:after="0" w:line="360" w:lineRule="auto"/>
        <w:ind w:firstLine="708"/>
        <w:jc w:val="both"/>
        <w:rPr>
          <w:rFonts w:ascii="Georgia" w:hAnsi="Georgia" w:cs="Times New Roman"/>
          <w:b/>
          <w:color w:val="0070C0"/>
          <w:sz w:val="32"/>
          <w:szCs w:val="24"/>
        </w:rPr>
      </w:pPr>
    </w:p>
    <w:p w:rsidR="00A43937" w:rsidRPr="005B185B" w:rsidRDefault="005B185B" w:rsidP="005B185B">
      <w:pPr>
        <w:pStyle w:val="Paragraphedeliste"/>
        <w:numPr>
          <w:ilvl w:val="0"/>
          <w:numId w:val="17"/>
        </w:numPr>
        <w:pBdr>
          <w:bottom w:val="single" w:sz="4" w:space="1" w:color="auto"/>
        </w:pBdr>
        <w:spacing w:after="0" w:line="360" w:lineRule="auto"/>
        <w:jc w:val="both"/>
        <w:rPr>
          <w:rFonts w:ascii="Georgia" w:hAnsi="Georgia" w:cs="Times New Roman"/>
          <w:color w:val="2F5496" w:themeColor="accent5" w:themeShade="BF"/>
          <w:sz w:val="32"/>
          <w:szCs w:val="24"/>
        </w:rPr>
      </w:pPr>
      <w:r w:rsidRPr="005B185B">
        <w:rPr>
          <w:rFonts w:ascii="Georgia" w:hAnsi="Georgia" w:cs="Times New Roman"/>
          <w:color w:val="2F5496" w:themeColor="accent5" w:themeShade="BF"/>
          <w:sz w:val="32"/>
          <w:szCs w:val="24"/>
        </w:rPr>
        <w:t>Nous avons lancé un plan d’action départemental pour les acteurs économiques valdoisiens</w:t>
      </w:r>
    </w:p>
    <w:p w:rsidR="00A43937" w:rsidRDefault="00A43937" w:rsidP="005B185B">
      <w:pPr>
        <w:spacing w:after="0" w:line="360" w:lineRule="auto"/>
        <w:jc w:val="both"/>
        <w:rPr>
          <w:rFonts w:ascii="Georgia" w:hAnsi="Georgia" w:cs="Times New Roman"/>
          <w:sz w:val="24"/>
          <w:szCs w:val="24"/>
        </w:rPr>
      </w:pPr>
    </w:p>
    <w:p w:rsidR="002A24CF" w:rsidRDefault="002A24CF" w:rsidP="005B185B">
      <w:pPr>
        <w:spacing w:after="0" w:line="360" w:lineRule="auto"/>
        <w:jc w:val="both"/>
        <w:rPr>
          <w:rFonts w:ascii="Georgia" w:hAnsi="Georgia" w:cs="Times New Roman"/>
          <w:sz w:val="24"/>
          <w:szCs w:val="24"/>
        </w:rPr>
      </w:pPr>
      <w:r>
        <w:rPr>
          <w:rFonts w:ascii="Georgia" w:hAnsi="Georgia" w:cs="Times New Roman"/>
          <w:sz w:val="24"/>
          <w:szCs w:val="24"/>
        </w:rPr>
        <w:t xml:space="preserve">Suite à la période de confinement de mars à mai 2020 puis de reprise d’activité réduite, le Conseil départemental a adopté (séance du 29 mai 2020) un plan d’action </w:t>
      </w:r>
      <w:r w:rsidR="00B86A1C">
        <w:rPr>
          <w:rFonts w:ascii="Georgia" w:hAnsi="Georgia" w:cs="Times New Roman"/>
          <w:sz w:val="24"/>
          <w:szCs w:val="24"/>
        </w:rPr>
        <w:t>d’urgence</w:t>
      </w:r>
      <w:r>
        <w:rPr>
          <w:rFonts w:ascii="Georgia" w:hAnsi="Georgia" w:cs="Times New Roman"/>
          <w:sz w:val="24"/>
          <w:szCs w:val="24"/>
        </w:rPr>
        <w:t xml:space="preserve"> en soutien aux acteurs économiques valdoisiens qui repose principalement sur plusieurs mesures :</w:t>
      </w:r>
    </w:p>
    <w:p w:rsidR="00A43937" w:rsidRDefault="002A24CF" w:rsidP="005B185B">
      <w:pPr>
        <w:pStyle w:val="Paragraphedeliste"/>
        <w:numPr>
          <w:ilvl w:val="0"/>
          <w:numId w:val="24"/>
        </w:numPr>
        <w:spacing w:after="0" w:line="360" w:lineRule="auto"/>
        <w:jc w:val="both"/>
        <w:rPr>
          <w:rFonts w:ascii="Georgia" w:hAnsi="Georgia" w:cs="Times New Roman"/>
          <w:sz w:val="24"/>
          <w:szCs w:val="24"/>
        </w:rPr>
      </w:pPr>
      <w:r>
        <w:rPr>
          <w:rFonts w:ascii="Georgia" w:hAnsi="Georgia" w:cs="Times New Roman"/>
          <w:sz w:val="24"/>
          <w:szCs w:val="24"/>
        </w:rPr>
        <w:t>Avances sur les marchés publics aux entreprises du bâtiment et des travaux publics (à plus de 60 % du plafond réglementaire) ;</w:t>
      </w:r>
    </w:p>
    <w:p w:rsidR="002A24CF" w:rsidRDefault="002A24CF" w:rsidP="005B185B">
      <w:pPr>
        <w:pStyle w:val="Paragraphedeliste"/>
        <w:numPr>
          <w:ilvl w:val="0"/>
          <w:numId w:val="24"/>
        </w:numPr>
        <w:spacing w:after="0" w:line="360" w:lineRule="auto"/>
        <w:jc w:val="both"/>
        <w:rPr>
          <w:rFonts w:ascii="Georgia" w:hAnsi="Georgia" w:cs="Times New Roman"/>
          <w:sz w:val="24"/>
          <w:szCs w:val="24"/>
        </w:rPr>
      </w:pPr>
      <w:r>
        <w:rPr>
          <w:rFonts w:ascii="Georgia" w:hAnsi="Georgia" w:cs="Times New Roman"/>
          <w:sz w:val="24"/>
          <w:szCs w:val="24"/>
        </w:rPr>
        <w:t xml:space="preserve">Soutien de 1,9 million d’euros au régional « Résilience » porté avec la Banque des territoires pour garantir la trésorerie et favoriser la relance d’activité des </w:t>
      </w:r>
      <w:r w:rsidR="00BB41E7">
        <w:rPr>
          <w:rFonts w:ascii="Georgia" w:hAnsi="Georgia" w:cs="Times New Roman"/>
          <w:sz w:val="24"/>
          <w:szCs w:val="24"/>
        </w:rPr>
        <w:t>entreprises, associations et acteurs de l’économie sociale et solidaire de moins de 20 salariés ;</w:t>
      </w:r>
    </w:p>
    <w:p w:rsidR="00BB41E7" w:rsidRDefault="00BB41E7" w:rsidP="005B185B">
      <w:pPr>
        <w:pStyle w:val="Paragraphedeliste"/>
        <w:numPr>
          <w:ilvl w:val="0"/>
          <w:numId w:val="24"/>
        </w:numPr>
        <w:spacing w:after="0" w:line="360" w:lineRule="auto"/>
        <w:jc w:val="both"/>
        <w:rPr>
          <w:rFonts w:ascii="Georgia" w:hAnsi="Georgia" w:cs="Times New Roman"/>
          <w:sz w:val="24"/>
          <w:szCs w:val="24"/>
        </w:rPr>
      </w:pPr>
      <w:r>
        <w:rPr>
          <w:rFonts w:ascii="Georgia" w:hAnsi="Georgia" w:cs="Times New Roman"/>
          <w:sz w:val="24"/>
          <w:szCs w:val="24"/>
        </w:rPr>
        <w:t>Exonération des professionnels du tourisme de la taxe additionnelle de séjour pour 2020 (270 000 euros en 2019)</w:t>
      </w:r>
    </w:p>
    <w:p w:rsidR="00CA7F22" w:rsidRPr="002A24CF" w:rsidRDefault="00CA7F22" w:rsidP="00CA7F22">
      <w:pPr>
        <w:pStyle w:val="Paragraphedeliste"/>
        <w:spacing w:after="0" w:line="360" w:lineRule="auto"/>
        <w:jc w:val="both"/>
        <w:rPr>
          <w:rFonts w:ascii="Georgia" w:hAnsi="Georgia" w:cs="Times New Roman"/>
          <w:sz w:val="24"/>
          <w:szCs w:val="24"/>
        </w:rPr>
      </w:pPr>
    </w:p>
    <w:p w:rsidR="00746F32" w:rsidRDefault="00BB41E7" w:rsidP="005B185B">
      <w:pPr>
        <w:spacing w:after="0" w:line="360" w:lineRule="auto"/>
        <w:jc w:val="both"/>
        <w:rPr>
          <w:rFonts w:ascii="Georgia" w:hAnsi="Georgia" w:cs="Times New Roman"/>
          <w:sz w:val="24"/>
          <w:szCs w:val="24"/>
        </w:rPr>
      </w:pPr>
      <w:r>
        <w:rPr>
          <w:rFonts w:ascii="Georgia" w:hAnsi="Georgia" w:cs="Times New Roman"/>
          <w:sz w:val="24"/>
          <w:szCs w:val="24"/>
        </w:rPr>
        <w:t xml:space="preserve">En parallèle, le Conseil départemental a organisé des opérations de </w:t>
      </w:r>
      <w:r w:rsidRPr="00BB41E7">
        <w:rPr>
          <w:rFonts w:ascii="Georgia" w:hAnsi="Georgia" w:cs="Times New Roman"/>
          <w:sz w:val="24"/>
          <w:szCs w:val="24"/>
        </w:rPr>
        <w:t xml:space="preserve">de plus de 120 000 masques FFP2 auprès des professionnels de santé, de l’artisanat et du bâtiment </w:t>
      </w:r>
      <w:r>
        <w:rPr>
          <w:rFonts w:ascii="Georgia" w:hAnsi="Georgia" w:cs="Times New Roman"/>
          <w:sz w:val="24"/>
          <w:szCs w:val="24"/>
        </w:rPr>
        <w:t xml:space="preserve">distribution de masques et matériels sanitaires conjointement avec </w:t>
      </w:r>
      <w:r w:rsidRPr="00BB41E7">
        <w:rPr>
          <w:rFonts w:ascii="Georgia" w:hAnsi="Georgia" w:cs="Times New Roman"/>
          <w:sz w:val="24"/>
          <w:szCs w:val="24"/>
        </w:rPr>
        <w:t>la Chambre de métiers et de l'artisanat et l’antenne valdoisienne de la Fédération française du bâtiment</w:t>
      </w:r>
      <w:r>
        <w:rPr>
          <w:rFonts w:ascii="Georgia" w:hAnsi="Georgia" w:cs="Times New Roman"/>
          <w:sz w:val="24"/>
          <w:szCs w:val="24"/>
        </w:rPr>
        <w:t>.</w:t>
      </w:r>
    </w:p>
    <w:p w:rsidR="00BB41E7" w:rsidRPr="00DA0246" w:rsidRDefault="00BB41E7" w:rsidP="005B185B">
      <w:pPr>
        <w:spacing w:after="0" w:line="360" w:lineRule="auto"/>
        <w:jc w:val="both"/>
        <w:rPr>
          <w:rFonts w:ascii="Georgia" w:hAnsi="Georgia" w:cs="Times New Roman"/>
          <w:b/>
          <w:sz w:val="24"/>
          <w:szCs w:val="24"/>
        </w:rPr>
      </w:pPr>
    </w:p>
    <w:p w:rsidR="00BB41E7" w:rsidRPr="00073579" w:rsidRDefault="005B185B" w:rsidP="00073579">
      <w:pPr>
        <w:pStyle w:val="Paragraphedeliste"/>
        <w:numPr>
          <w:ilvl w:val="0"/>
          <w:numId w:val="17"/>
        </w:numPr>
        <w:pBdr>
          <w:bottom w:val="single" w:sz="4" w:space="1" w:color="auto"/>
        </w:pBdr>
        <w:spacing w:after="0" w:line="360" w:lineRule="auto"/>
        <w:jc w:val="both"/>
        <w:rPr>
          <w:rFonts w:ascii="Georgia" w:hAnsi="Georgia" w:cs="Times New Roman"/>
          <w:color w:val="2F5496" w:themeColor="accent5" w:themeShade="BF"/>
          <w:sz w:val="32"/>
          <w:szCs w:val="24"/>
        </w:rPr>
      </w:pPr>
      <w:r w:rsidRPr="00073579">
        <w:rPr>
          <w:rFonts w:ascii="Georgia" w:hAnsi="Georgia" w:cs="Times New Roman"/>
          <w:color w:val="2F5496" w:themeColor="accent5" w:themeShade="BF"/>
          <w:sz w:val="32"/>
          <w:szCs w:val="24"/>
        </w:rPr>
        <w:t>Nous avons créé des</w:t>
      </w:r>
      <w:r w:rsidR="00DA0246" w:rsidRPr="00073579">
        <w:rPr>
          <w:rFonts w:ascii="Georgia" w:hAnsi="Georgia" w:cs="Times New Roman"/>
          <w:color w:val="2F5496" w:themeColor="accent5" w:themeShade="BF"/>
          <w:sz w:val="32"/>
          <w:szCs w:val="24"/>
        </w:rPr>
        <w:t xml:space="preserve"> actions éducatives pour rapprocher les collégiens du monde professionnel</w:t>
      </w:r>
    </w:p>
    <w:p w:rsidR="005B185B" w:rsidRDefault="005B185B" w:rsidP="005B185B">
      <w:pPr>
        <w:spacing w:after="0" w:line="360" w:lineRule="auto"/>
        <w:jc w:val="both"/>
        <w:rPr>
          <w:rFonts w:ascii="Georgia" w:hAnsi="Georgia" w:cs="Times New Roman"/>
          <w:sz w:val="24"/>
          <w:szCs w:val="24"/>
        </w:rPr>
      </w:pPr>
    </w:p>
    <w:p w:rsidR="00DA0246" w:rsidRDefault="00DA0246" w:rsidP="005B185B">
      <w:pPr>
        <w:spacing w:after="0" w:line="360" w:lineRule="auto"/>
        <w:jc w:val="both"/>
        <w:rPr>
          <w:rFonts w:ascii="Georgia" w:hAnsi="Georgia" w:cs="Times New Roman"/>
          <w:sz w:val="24"/>
          <w:szCs w:val="24"/>
        </w:rPr>
      </w:pPr>
      <w:r>
        <w:rPr>
          <w:rFonts w:ascii="Georgia" w:hAnsi="Georgia" w:cs="Times New Roman"/>
          <w:sz w:val="24"/>
          <w:szCs w:val="24"/>
        </w:rPr>
        <w:t>Parmi le millier d’actions éducatives proposées par le Conseil départemental chaque année aux collégiens valdoisiens, le rapprochement entre les collégiens et le monde professionnel figu</w:t>
      </w:r>
      <w:r w:rsidR="00F02A2C">
        <w:rPr>
          <w:rFonts w:ascii="Georgia" w:hAnsi="Georgia" w:cs="Times New Roman"/>
          <w:sz w:val="24"/>
          <w:szCs w:val="24"/>
        </w:rPr>
        <w:t>r</w:t>
      </w:r>
      <w:r>
        <w:rPr>
          <w:rFonts w:ascii="Georgia" w:hAnsi="Georgia" w:cs="Times New Roman"/>
          <w:sz w:val="24"/>
          <w:szCs w:val="24"/>
        </w:rPr>
        <w:t>e en bonne place !</w:t>
      </w:r>
    </w:p>
    <w:p w:rsidR="00CA7F22" w:rsidRDefault="00DA0246" w:rsidP="005B185B">
      <w:pPr>
        <w:spacing w:after="0" w:line="360" w:lineRule="auto"/>
        <w:jc w:val="both"/>
        <w:rPr>
          <w:rFonts w:ascii="Georgia" w:hAnsi="Georgia" w:cs="Times New Roman"/>
          <w:sz w:val="24"/>
          <w:szCs w:val="24"/>
        </w:rPr>
      </w:pPr>
      <w:r>
        <w:rPr>
          <w:rFonts w:ascii="Georgia" w:hAnsi="Georgia" w:cs="Times New Roman"/>
          <w:sz w:val="24"/>
          <w:szCs w:val="24"/>
        </w:rPr>
        <w:t>Ateliers de soutien à la recherche de stages, promotion des filières scientifiques et industrielles auprès des jeunes filles et sensibilisation face aux stéréotypes de genre, entrainement aux entretiens d’embauche (speed-meeting)… les actions sont nombreuses en ce domaine !</w:t>
      </w:r>
      <w:r w:rsidR="004F5779">
        <w:rPr>
          <w:rFonts w:ascii="Georgia" w:hAnsi="Georgia" w:cs="Times New Roman"/>
          <w:sz w:val="24"/>
          <w:szCs w:val="24"/>
        </w:rPr>
        <w:t xml:space="preserve"> </w:t>
      </w:r>
    </w:p>
    <w:p w:rsidR="00DA0246" w:rsidRDefault="004F5779" w:rsidP="005B185B">
      <w:pPr>
        <w:spacing w:after="0" w:line="360" w:lineRule="auto"/>
        <w:jc w:val="both"/>
        <w:rPr>
          <w:rFonts w:ascii="Georgia" w:hAnsi="Georgia" w:cs="Times New Roman"/>
          <w:sz w:val="24"/>
          <w:szCs w:val="24"/>
        </w:rPr>
      </w:pPr>
      <w:r>
        <w:rPr>
          <w:rFonts w:ascii="Georgia" w:hAnsi="Georgia" w:cs="Times New Roman"/>
          <w:sz w:val="24"/>
          <w:szCs w:val="24"/>
        </w:rPr>
        <w:t>Les opérations menées auprès de grandes écoles comme « Découvrir Sciences Po » contribue</w:t>
      </w:r>
      <w:r w:rsidR="00EA642C">
        <w:rPr>
          <w:rFonts w:ascii="Georgia" w:hAnsi="Georgia" w:cs="Times New Roman"/>
          <w:sz w:val="24"/>
          <w:szCs w:val="24"/>
        </w:rPr>
        <w:t>nt</w:t>
      </w:r>
      <w:r>
        <w:rPr>
          <w:rFonts w:ascii="Georgia" w:hAnsi="Georgia" w:cs="Times New Roman"/>
          <w:sz w:val="24"/>
          <w:szCs w:val="24"/>
        </w:rPr>
        <w:t xml:space="preserve"> aussi à l’éveil des vocations.</w:t>
      </w:r>
    </w:p>
    <w:p w:rsidR="00CB5BF2" w:rsidRDefault="00CB5BF2" w:rsidP="005B185B">
      <w:pPr>
        <w:spacing w:after="0" w:line="360" w:lineRule="auto"/>
        <w:jc w:val="both"/>
        <w:rPr>
          <w:rFonts w:ascii="Georgia" w:hAnsi="Georgia" w:cs="Times New Roman"/>
          <w:sz w:val="24"/>
          <w:szCs w:val="24"/>
        </w:rPr>
      </w:pPr>
    </w:p>
    <w:p w:rsidR="005B185B" w:rsidRPr="005B185B" w:rsidRDefault="005B185B" w:rsidP="005B185B">
      <w:pPr>
        <w:pStyle w:val="Paragraphedeliste"/>
        <w:numPr>
          <w:ilvl w:val="0"/>
          <w:numId w:val="17"/>
        </w:numPr>
        <w:pBdr>
          <w:bottom w:val="single" w:sz="4" w:space="1" w:color="auto"/>
        </w:pBdr>
        <w:spacing w:after="0" w:line="360" w:lineRule="auto"/>
        <w:jc w:val="both"/>
        <w:rPr>
          <w:rFonts w:ascii="Georgia" w:hAnsi="Georgia" w:cs="Times New Roman"/>
          <w:color w:val="2F5496" w:themeColor="accent5" w:themeShade="BF"/>
          <w:sz w:val="32"/>
          <w:szCs w:val="24"/>
        </w:rPr>
      </w:pPr>
      <w:r>
        <w:rPr>
          <w:rFonts w:ascii="Georgia" w:hAnsi="Georgia" w:cs="Times New Roman"/>
          <w:color w:val="2F5496" w:themeColor="accent5" w:themeShade="BF"/>
          <w:sz w:val="32"/>
          <w:szCs w:val="24"/>
        </w:rPr>
        <w:lastRenderedPageBreak/>
        <w:t>Autres mesures</w:t>
      </w:r>
    </w:p>
    <w:p w:rsidR="005B185B" w:rsidRDefault="005B185B" w:rsidP="005B185B">
      <w:pPr>
        <w:spacing w:after="0" w:line="360" w:lineRule="auto"/>
        <w:jc w:val="both"/>
        <w:rPr>
          <w:rFonts w:ascii="Georgia" w:hAnsi="Georgia" w:cs="Times New Roman"/>
          <w:sz w:val="24"/>
          <w:szCs w:val="24"/>
        </w:rPr>
      </w:pPr>
    </w:p>
    <w:p w:rsidR="00F63696" w:rsidRDefault="00F63696" w:rsidP="00F63696">
      <w:pPr>
        <w:spacing w:after="0" w:line="360" w:lineRule="auto"/>
        <w:jc w:val="both"/>
        <w:rPr>
          <w:rFonts w:ascii="Georgia" w:hAnsi="Georgia" w:cs="Times New Roman"/>
          <w:b/>
          <w:color w:val="2F5496" w:themeColor="accent5" w:themeShade="BF"/>
          <w:sz w:val="24"/>
          <w:szCs w:val="24"/>
        </w:rPr>
      </w:pPr>
      <w:r w:rsidRPr="00746F32">
        <w:rPr>
          <w:rFonts w:ascii="Calibri" w:hAnsi="Calibri" w:cs="Calibri"/>
          <w:sz w:val="24"/>
          <w:szCs w:val="24"/>
        </w:rPr>
        <w:t>→</w:t>
      </w:r>
      <w:r w:rsidRPr="00746F32">
        <w:rPr>
          <w:rFonts w:ascii="Georgia" w:hAnsi="Georgia" w:cs="Times New Roman"/>
          <w:sz w:val="24"/>
          <w:szCs w:val="24"/>
        </w:rPr>
        <w:t xml:space="preserve"> </w:t>
      </w:r>
      <w:r>
        <w:rPr>
          <w:rFonts w:ascii="Georgia" w:hAnsi="Georgia" w:cs="Times New Roman"/>
          <w:b/>
          <w:color w:val="2F5496" w:themeColor="accent5" w:themeShade="BF"/>
          <w:sz w:val="24"/>
          <w:szCs w:val="24"/>
        </w:rPr>
        <w:t>Renforcer notre politique d’insertion professionnelle et d’égalité des chances avec plan de relance pour les jeunes Valdoisiens</w:t>
      </w:r>
    </w:p>
    <w:p w:rsidR="00F63696" w:rsidRPr="00F63696" w:rsidRDefault="00F63696" w:rsidP="00F63696">
      <w:pPr>
        <w:spacing w:after="0" w:line="360" w:lineRule="auto"/>
        <w:jc w:val="both"/>
        <w:rPr>
          <w:rFonts w:ascii="Georgia" w:hAnsi="Georgia" w:cs="Times New Roman"/>
          <w:sz w:val="24"/>
          <w:szCs w:val="24"/>
        </w:rPr>
      </w:pPr>
      <w:r w:rsidRPr="00F63696">
        <w:rPr>
          <w:rFonts w:ascii="Georgia" w:hAnsi="Georgia" w:cs="Times New Roman"/>
          <w:sz w:val="24"/>
          <w:szCs w:val="24"/>
        </w:rPr>
        <w:t xml:space="preserve">Compte tenu de la démographie particulière du Val d’Oise (41,2 % des habitants ont moins de 30 ans) et des difficultés sociales </w:t>
      </w:r>
      <w:r>
        <w:rPr>
          <w:rFonts w:ascii="Georgia" w:hAnsi="Georgia" w:cs="Times New Roman"/>
          <w:sz w:val="24"/>
          <w:szCs w:val="24"/>
        </w:rPr>
        <w:t xml:space="preserve">rencontrées par cette catégorie de la population (le </w:t>
      </w:r>
      <w:r w:rsidRPr="00F63696">
        <w:rPr>
          <w:rFonts w:ascii="Georgia" w:hAnsi="Georgia" w:cs="Times New Roman"/>
          <w:sz w:val="24"/>
          <w:szCs w:val="24"/>
        </w:rPr>
        <w:t xml:space="preserve">taux de chômage des moins de 25 ans s’établit à 15% </w:t>
      </w:r>
      <w:r>
        <w:rPr>
          <w:rFonts w:ascii="Georgia" w:hAnsi="Georgia" w:cs="Times New Roman"/>
          <w:sz w:val="24"/>
          <w:szCs w:val="24"/>
        </w:rPr>
        <w:t xml:space="preserve">et </w:t>
      </w:r>
      <w:r w:rsidRPr="00F63696">
        <w:rPr>
          <w:rFonts w:ascii="Georgia" w:hAnsi="Georgia" w:cs="Times New Roman"/>
          <w:sz w:val="24"/>
          <w:szCs w:val="24"/>
        </w:rPr>
        <w:t>monte à 30% dans certains territoires)</w:t>
      </w:r>
      <w:r>
        <w:rPr>
          <w:rFonts w:ascii="Georgia" w:hAnsi="Georgia" w:cs="Times New Roman"/>
          <w:sz w:val="24"/>
          <w:szCs w:val="24"/>
        </w:rPr>
        <w:t>, les jeunes Valdoisiens sont un public privilégié des politiques départementales d’insertion professionnelle et d’égalité des chances (2 000 jeunes sont accompagnés chaque année par différents dispositifs comme Entrée dans la Vie Active, l’Ecole de la 2</w:t>
      </w:r>
      <w:r w:rsidRPr="00F63696">
        <w:rPr>
          <w:rFonts w:ascii="Georgia" w:hAnsi="Georgia" w:cs="Times New Roman"/>
          <w:sz w:val="24"/>
          <w:szCs w:val="24"/>
          <w:vertAlign w:val="superscript"/>
        </w:rPr>
        <w:t>e</w:t>
      </w:r>
      <w:r>
        <w:rPr>
          <w:rFonts w:ascii="Georgia" w:hAnsi="Georgia" w:cs="Times New Roman"/>
          <w:sz w:val="24"/>
          <w:szCs w:val="24"/>
        </w:rPr>
        <w:t xml:space="preserve"> chance ou le Prix Egalité des chances). Le Département s’engage pour que les jeunes Valdoisiens ne soient pas la génération sacrifiée de la crise sanitaire à travers un plan de relance spécifique qui repose notamment </w:t>
      </w:r>
      <w:r w:rsidR="00D404C3">
        <w:rPr>
          <w:rFonts w:ascii="Georgia" w:hAnsi="Georgia" w:cs="Times New Roman"/>
          <w:sz w:val="24"/>
          <w:szCs w:val="24"/>
        </w:rPr>
        <w:t>sur</w:t>
      </w:r>
      <w:r w:rsidR="00D404C3" w:rsidRPr="00D404C3">
        <w:rPr>
          <w:rFonts w:ascii="Georgia" w:hAnsi="Georgia" w:cs="Times New Roman"/>
          <w:sz w:val="24"/>
          <w:szCs w:val="24"/>
        </w:rPr>
        <w:t xml:space="preserve"> le doublement des </w:t>
      </w:r>
      <w:r w:rsidR="00D404C3" w:rsidRPr="00D404C3">
        <w:rPr>
          <w:rFonts w:ascii="Georgia" w:hAnsi="Georgia" w:cs="Times New Roman"/>
          <w:iCs/>
          <w:sz w:val="24"/>
          <w:szCs w:val="24"/>
        </w:rPr>
        <w:t>crédits du Fonds d’aide aux jeunes, le financement de 100 bourses en partenariat avec CY Université pour des étudiants en difficulté afin d’éviter le décrochage de leur parcours d’études supérieures ou encore le doublement d’apprentis et stagiaires rémunérés recrutés par le Département.</w:t>
      </w:r>
      <w:r w:rsidR="00D404C3">
        <w:rPr>
          <w:rFonts w:ascii="Georgia" w:hAnsi="Georgia" w:cs="Times New Roman"/>
          <w:iCs/>
          <w:sz w:val="24"/>
          <w:szCs w:val="24"/>
        </w:rPr>
        <w:t xml:space="preserve"> Au total, notre engagement pour la réussite professionnelle des jeunes Valdoisiens est porté à 3,6 M€</w:t>
      </w:r>
    </w:p>
    <w:p w:rsidR="00F63696" w:rsidRDefault="00F63696" w:rsidP="005B185B">
      <w:pPr>
        <w:spacing w:after="0" w:line="360" w:lineRule="auto"/>
        <w:jc w:val="both"/>
        <w:rPr>
          <w:rFonts w:ascii="Calibri" w:hAnsi="Calibri" w:cs="Calibri"/>
          <w:sz w:val="24"/>
          <w:szCs w:val="24"/>
        </w:rPr>
      </w:pPr>
    </w:p>
    <w:p w:rsidR="00F02A2C" w:rsidRPr="005B185B" w:rsidRDefault="005B185B" w:rsidP="005B185B">
      <w:pPr>
        <w:spacing w:after="0" w:line="360" w:lineRule="auto"/>
        <w:jc w:val="both"/>
        <w:rPr>
          <w:rFonts w:ascii="Georgia" w:hAnsi="Georgia" w:cs="Times New Roman"/>
          <w:b/>
          <w:color w:val="2F5496" w:themeColor="accent5" w:themeShade="BF"/>
          <w:sz w:val="24"/>
          <w:szCs w:val="24"/>
        </w:rPr>
      </w:pPr>
      <w:r w:rsidRPr="00746F32">
        <w:rPr>
          <w:rFonts w:ascii="Calibri" w:hAnsi="Calibri" w:cs="Calibri"/>
          <w:sz w:val="24"/>
          <w:szCs w:val="24"/>
        </w:rPr>
        <w:t>→</w:t>
      </w:r>
      <w:r w:rsidRPr="00746F32">
        <w:rPr>
          <w:rFonts w:ascii="Georgia" w:hAnsi="Georgia" w:cs="Times New Roman"/>
          <w:sz w:val="24"/>
          <w:szCs w:val="24"/>
        </w:rPr>
        <w:t xml:space="preserve"> </w:t>
      </w:r>
      <w:r w:rsidR="00F02A2C" w:rsidRPr="005B185B">
        <w:rPr>
          <w:rFonts w:ascii="Georgia" w:hAnsi="Georgia" w:cs="Times New Roman"/>
          <w:b/>
          <w:color w:val="2F5496" w:themeColor="accent5" w:themeShade="BF"/>
          <w:sz w:val="24"/>
          <w:szCs w:val="24"/>
        </w:rPr>
        <w:t>Soutenir les filières professionnelles d’excellence comme les métiers de l’aérien</w:t>
      </w:r>
    </w:p>
    <w:p w:rsidR="00F02A2C" w:rsidRPr="00F02A2C" w:rsidRDefault="00764811" w:rsidP="005B185B">
      <w:pPr>
        <w:spacing w:after="0" w:line="360" w:lineRule="auto"/>
        <w:jc w:val="both"/>
        <w:rPr>
          <w:rFonts w:ascii="Georgia" w:hAnsi="Georgia" w:cs="Times New Roman"/>
          <w:sz w:val="24"/>
          <w:szCs w:val="24"/>
        </w:rPr>
      </w:pPr>
      <w:r>
        <w:rPr>
          <w:rFonts w:ascii="Georgia" w:hAnsi="Georgia" w:cs="Times New Roman"/>
          <w:sz w:val="24"/>
          <w:szCs w:val="24"/>
        </w:rPr>
        <w:t>Avec trois aéroports, l</w:t>
      </w:r>
      <w:r w:rsidR="00F02A2C">
        <w:rPr>
          <w:rFonts w:ascii="Georgia" w:hAnsi="Georgia" w:cs="Times New Roman"/>
          <w:sz w:val="24"/>
          <w:szCs w:val="24"/>
        </w:rPr>
        <w:t xml:space="preserve">e département du Val d’Oise </w:t>
      </w:r>
      <w:r>
        <w:rPr>
          <w:rFonts w:ascii="Georgia" w:hAnsi="Georgia" w:cs="Times New Roman"/>
          <w:sz w:val="24"/>
          <w:szCs w:val="24"/>
        </w:rPr>
        <w:t>concentre tous les domaines d’expertise en aéronautique dont la formation. A cet effet, le Conseil départemental a soutenu (250 000 euros) la réinstallation à Bonneuil-en-France en septembre 2019 de l’</w:t>
      </w:r>
      <w:r w:rsidRPr="00764811">
        <w:rPr>
          <w:rFonts w:ascii="Georgia" w:hAnsi="Georgia" w:cs="Times New Roman"/>
          <w:sz w:val="24"/>
          <w:szCs w:val="24"/>
        </w:rPr>
        <w:t>Association pour la Formation aux Métiers de l’Aérien</w:t>
      </w:r>
      <w:r>
        <w:rPr>
          <w:rFonts w:ascii="Georgia" w:hAnsi="Georgia" w:cs="Times New Roman"/>
          <w:sz w:val="24"/>
          <w:szCs w:val="24"/>
        </w:rPr>
        <w:t xml:space="preserve"> (AFMAé) qui forme à tous les métiers de l’aérien. Les élus ont notamment pu rencontrer plusieurs apprentis lors d’une rencontre au Groupe UVO.</w:t>
      </w:r>
    </w:p>
    <w:p w:rsidR="00F02A2C" w:rsidRDefault="00F02A2C" w:rsidP="005B185B">
      <w:pPr>
        <w:spacing w:after="0" w:line="360" w:lineRule="auto"/>
        <w:jc w:val="both"/>
        <w:rPr>
          <w:rFonts w:ascii="Georgia" w:hAnsi="Georgia" w:cs="Times New Roman"/>
          <w:sz w:val="24"/>
          <w:szCs w:val="24"/>
        </w:rPr>
      </w:pPr>
    </w:p>
    <w:p w:rsidR="00CB5BF2" w:rsidRPr="005B185B" w:rsidRDefault="005B185B" w:rsidP="005B185B">
      <w:pPr>
        <w:spacing w:after="0" w:line="360" w:lineRule="auto"/>
        <w:jc w:val="both"/>
        <w:rPr>
          <w:rFonts w:ascii="Georgia" w:hAnsi="Georgia" w:cs="Times New Roman"/>
          <w:b/>
          <w:color w:val="2F5496" w:themeColor="accent5" w:themeShade="BF"/>
          <w:sz w:val="24"/>
          <w:szCs w:val="24"/>
        </w:rPr>
      </w:pPr>
      <w:r w:rsidRPr="005B185B">
        <w:rPr>
          <w:rFonts w:ascii="Calibri" w:hAnsi="Calibri" w:cs="Calibri"/>
          <w:color w:val="2F5496" w:themeColor="accent5" w:themeShade="BF"/>
          <w:sz w:val="24"/>
          <w:szCs w:val="24"/>
        </w:rPr>
        <w:t>→</w:t>
      </w:r>
      <w:r w:rsidRPr="005B185B">
        <w:rPr>
          <w:rFonts w:ascii="Georgia" w:hAnsi="Georgia" w:cs="Times New Roman"/>
          <w:color w:val="2F5496" w:themeColor="accent5" w:themeShade="BF"/>
          <w:sz w:val="24"/>
          <w:szCs w:val="24"/>
        </w:rPr>
        <w:t xml:space="preserve"> </w:t>
      </w:r>
      <w:r w:rsidR="00CB5BF2" w:rsidRPr="005B185B">
        <w:rPr>
          <w:rFonts w:ascii="Georgia" w:hAnsi="Georgia" w:cs="Times New Roman"/>
          <w:b/>
          <w:color w:val="2F5496" w:themeColor="accent5" w:themeShade="BF"/>
          <w:sz w:val="24"/>
          <w:szCs w:val="24"/>
        </w:rPr>
        <w:t>Développer les formations vers les métiers de l’intelligence artificielle</w:t>
      </w:r>
    </w:p>
    <w:p w:rsidR="00CB5BF2" w:rsidRDefault="00CB5BF2" w:rsidP="005B185B">
      <w:pPr>
        <w:spacing w:after="0" w:line="360" w:lineRule="auto"/>
        <w:jc w:val="both"/>
        <w:rPr>
          <w:rFonts w:ascii="Georgia" w:hAnsi="Georgia" w:cs="Times New Roman"/>
          <w:sz w:val="24"/>
          <w:szCs w:val="24"/>
        </w:rPr>
      </w:pPr>
      <w:r>
        <w:rPr>
          <w:rFonts w:ascii="Georgia" w:hAnsi="Georgia" w:cs="Times New Roman"/>
          <w:sz w:val="24"/>
          <w:szCs w:val="24"/>
        </w:rPr>
        <w:t xml:space="preserve">Le Hub Nikola Tesla que nous avons inauguré en 2019 propose une offre riche de formations professionnelles dans les métiers de </w:t>
      </w:r>
      <w:r w:rsidR="004F5779">
        <w:rPr>
          <w:rFonts w:ascii="Georgia" w:hAnsi="Georgia" w:cs="Times New Roman"/>
          <w:sz w:val="24"/>
          <w:szCs w:val="24"/>
        </w:rPr>
        <w:t xml:space="preserve">l’intelligence artificielle ouvertes en priorité aux publics éloignés de l’emploi ou en reconversion. Nous avons ainsi accueilli </w:t>
      </w:r>
      <w:r w:rsidR="004F5779" w:rsidRPr="004F5779">
        <w:rPr>
          <w:rFonts w:ascii="Georgia" w:hAnsi="Georgia" w:cs="Times New Roman"/>
          <w:sz w:val="24"/>
          <w:szCs w:val="24"/>
        </w:rPr>
        <w:t xml:space="preserve">à la fin de l’année 2019 la première promotion </w:t>
      </w:r>
      <w:proofErr w:type="spellStart"/>
      <w:r w:rsidR="004F5779" w:rsidRPr="004F5779">
        <w:rPr>
          <w:rFonts w:ascii="Georgia" w:hAnsi="Georgia" w:cs="Times New Roman"/>
          <w:sz w:val="24"/>
          <w:szCs w:val="24"/>
        </w:rPr>
        <w:t>Avanade</w:t>
      </w:r>
      <w:proofErr w:type="spellEnd"/>
      <w:r w:rsidR="004F5779" w:rsidRPr="004F5779">
        <w:rPr>
          <w:rFonts w:ascii="Georgia" w:hAnsi="Georgia" w:cs="Times New Roman"/>
          <w:sz w:val="24"/>
          <w:szCs w:val="24"/>
        </w:rPr>
        <w:t xml:space="preserve"> de l’Ecole IA Microsoft </w:t>
      </w:r>
      <w:proofErr w:type="spellStart"/>
      <w:r w:rsidR="004F5779" w:rsidRPr="004F5779">
        <w:rPr>
          <w:rFonts w:ascii="Georgia" w:hAnsi="Georgia" w:cs="Times New Roman"/>
          <w:sz w:val="24"/>
          <w:szCs w:val="24"/>
        </w:rPr>
        <w:t>powered</w:t>
      </w:r>
      <w:proofErr w:type="spellEnd"/>
      <w:r w:rsidR="004F5779" w:rsidRPr="004F5779">
        <w:rPr>
          <w:rFonts w:ascii="Georgia" w:hAnsi="Georgia" w:cs="Times New Roman"/>
          <w:sz w:val="24"/>
          <w:szCs w:val="24"/>
        </w:rPr>
        <w:t xml:space="preserve"> by Simplon pour former 24 élèves au métier de Développeur Data IA.</w:t>
      </w:r>
    </w:p>
    <w:p w:rsidR="00787FAA" w:rsidRDefault="00787FAA" w:rsidP="005B185B">
      <w:pPr>
        <w:spacing w:after="0" w:line="360" w:lineRule="auto"/>
        <w:jc w:val="both"/>
        <w:rPr>
          <w:rFonts w:ascii="Georgia" w:hAnsi="Georgia" w:cs="Times New Roman"/>
          <w:sz w:val="24"/>
          <w:szCs w:val="24"/>
        </w:rPr>
      </w:pPr>
    </w:p>
    <w:p w:rsidR="00787FAA" w:rsidRDefault="00893C75" w:rsidP="005B185B">
      <w:pPr>
        <w:spacing w:after="0" w:line="360" w:lineRule="auto"/>
        <w:jc w:val="both"/>
        <w:rPr>
          <w:rFonts w:ascii="Georgia" w:hAnsi="Georgia" w:cs="Times New Roman"/>
          <w:sz w:val="24"/>
          <w:szCs w:val="24"/>
        </w:rPr>
      </w:pPr>
      <w:r w:rsidRPr="00787FAA">
        <w:rPr>
          <w:rFonts w:ascii="Georgia" w:hAnsi="Georgia" w:cs="Times New Roman"/>
          <w:noProof/>
          <w:sz w:val="24"/>
          <w:szCs w:val="24"/>
          <w:lang w:eastAsia="fr-FR"/>
        </w:rPr>
        <mc:AlternateContent>
          <mc:Choice Requires="wps">
            <w:drawing>
              <wp:anchor distT="0" distB="0" distL="114300" distR="114300" simplePos="0" relativeHeight="251702272" behindDoc="0" locked="0" layoutInCell="1" allowOverlap="1" wp14:anchorId="3C1AD12E" wp14:editId="6BD7A57A">
                <wp:simplePos x="0" y="0"/>
                <wp:positionH relativeFrom="column">
                  <wp:posOffset>1199</wp:posOffset>
                </wp:positionH>
                <wp:positionV relativeFrom="paragraph">
                  <wp:posOffset>168909</wp:posOffset>
                </wp:positionV>
                <wp:extent cx="6863080" cy="494877"/>
                <wp:effectExtent l="0" t="0" r="0" b="635"/>
                <wp:wrapNone/>
                <wp:docPr id="26"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863080" cy="494877"/>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4B6D" w:rsidRDefault="00D94B6D" w:rsidP="00787FAA">
                            <w:pPr>
                              <w:pStyle w:val="NormalWeb"/>
                              <w:spacing w:before="0" w:beforeAutospacing="0" w:after="0" w:afterAutospacing="0"/>
                              <w:jc w:val="center"/>
                            </w:pPr>
                            <w:r>
                              <w:rPr>
                                <w:rFonts w:asciiTheme="majorHAnsi" w:hAnsi="Calibri Light" w:cstheme="minorBidi"/>
                                <w:b/>
                                <w:bCs/>
                                <w:color w:val="FFFFFF" w:themeColor="light1"/>
                                <w:kern w:val="24"/>
                                <w:sz w:val="36"/>
                                <w:szCs w:val="36"/>
                              </w:rPr>
                              <w:t>Habitat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C1AD12E" id="_x0000_s1035" style="position:absolute;left:0;text-align:left;margin-left:.1pt;margin-top:13.3pt;width:540.4pt;height:38.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" fillcolor="#4c9cac" stroked="f" strokeweight="1pt">
                <v:stroke joinstyle="miter"/>
                <v:textbox>
                  <w:txbxContent>
                    <w:p w:rsidR="00D94B6D" w:rsidRDefault="00D94B6D" w:rsidP="00787FAA">
                      <w:pPr>
                        <w:pStyle w:val="NormalWeb"/>
                        <w:spacing w:before="0" w:beforeAutospacing="0" w:after="0" w:afterAutospacing="0"/>
                        <w:jc w:val="center"/>
                      </w:pPr>
                      <w:r>
                        <w:rPr>
                          <w:rFonts w:asciiTheme="majorHAnsi" w:hAnsi="Calibri Light" w:cstheme="minorBidi"/>
                          <w:b/>
                          <w:bCs/>
                          <w:color w:val="FFFFFF" w:themeColor="light1"/>
                          <w:kern w:val="24"/>
                          <w:sz w:val="36"/>
                          <w:szCs w:val="36"/>
                        </w:rPr>
                        <w:t>Habitat</w:t>
                      </w:r>
                    </w:p>
                  </w:txbxContent>
                </v:textbox>
              </v:roundrect>
            </w:pict>
          </mc:Fallback>
        </mc:AlternateContent>
      </w:r>
    </w:p>
    <w:p w:rsidR="00787FAA" w:rsidRPr="00CB5BF2" w:rsidRDefault="00787FAA" w:rsidP="005B185B">
      <w:pPr>
        <w:spacing w:after="0" w:line="360" w:lineRule="auto"/>
        <w:jc w:val="both"/>
        <w:rPr>
          <w:rFonts w:ascii="Georgia" w:hAnsi="Georgia" w:cs="Times New Roman"/>
          <w:sz w:val="24"/>
          <w:szCs w:val="24"/>
        </w:rPr>
      </w:pPr>
    </w:p>
    <w:p w:rsidR="00DA0246" w:rsidRPr="00DA0246" w:rsidRDefault="00DA0246" w:rsidP="005B185B">
      <w:pPr>
        <w:spacing w:after="0" w:line="360" w:lineRule="auto"/>
        <w:jc w:val="both"/>
        <w:rPr>
          <w:rFonts w:ascii="Georgia" w:hAnsi="Georgia" w:cs="Times New Roman"/>
          <w:sz w:val="24"/>
          <w:szCs w:val="24"/>
        </w:rPr>
      </w:pPr>
    </w:p>
    <w:p w:rsidR="0056550D" w:rsidRPr="004841A3" w:rsidRDefault="0056550D" w:rsidP="005B185B">
      <w:pPr>
        <w:spacing w:after="0" w:line="360" w:lineRule="auto"/>
        <w:jc w:val="both"/>
        <w:rPr>
          <w:rFonts w:ascii="Arial" w:eastAsiaTheme="minorEastAsia" w:hAnsi="Arial" w:cs="Arial"/>
          <w:sz w:val="20"/>
          <w:szCs w:val="20"/>
        </w:rPr>
      </w:pPr>
    </w:p>
    <w:p w:rsidR="004841A3" w:rsidRPr="00104070" w:rsidRDefault="004841A3" w:rsidP="005B185B">
      <w:pPr>
        <w:spacing w:after="0" w:line="360" w:lineRule="auto"/>
        <w:jc w:val="both"/>
        <w:rPr>
          <w:rFonts w:ascii="Georgia" w:hAnsi="Georgia" w:cs="Times New Roman"/>
          <w:sz w:val="24"/>
          <w:szCs w:val="24"/>
        </w:rPr>
      </w:pPr>
      <w:r w:rsidRPr="00104070">
        <w:rPr>
          <w:rFonts w:ascii="Georgia" w:hAnsi="Georgia" w:cs="Times New Roman"/>
          <w:sz w:val="24"/>
          <w:szCs w:val="24"/>
        </w:rPr>
        <w:lastRenderedPageBreak/>
        <w:t xml:space="preserve">Le logement est l’une des préoccupations principales des Franciliens. La période de confinement que nous avons vécu en 2020 a notamment mis en évidence, si cela était encore nécessaire, le besoin de disposer de logements sociaux de qualité. Le Département, en tant qu’acteur central des solidarités et </w:t>
      </w:r>
      <w:r w:rsidR="00710691" w:rsidRPr="00104070">
        <w:rPr>
          <w:rFonts w:ascii="Georgia" w:hAnsi="Georgia" w:cs="Times New Roman"/>
          <w:sz w:val="24"/>
          <w:szCs w:val="24"/>
        </w:rPr>
        <w:t>partenaire privilégié des bailleurs sociaux et des associations œuvrant dans le domaine du logement, a un rôle à jouer pour lutter contre l’habitat indigne et soutenir l’amélioration de l’offre en logements sociaux.</w:t>
      </w:r>
    </w:p>
    <w:p w:rsidR="004841A3" w:rsidRDefault="004841A3" w:rsidP="005B185B">
      <w:pPr>
        <w:spacing w:after="0" w:line="360" w:lineRule="auto"/>
        <w:rPr>
          <w:rFonts w:ascii="Georgia" w:hAnsi="Georgia"/>
          <w:b/>
          <w:color w:val="0070C0"/>
          <w:sz w:val="28"/>
        </w:rPr>
      </w:pPr>
    </w:p>
    <w:tbl>
      <w:tblPr>
        <w:tblStyle w:val="Grilledutableau"/>
        <w:tblW w:w="0" w:type="auto"/>
        <w:jc w:val="center"/>
        <w:tblLook w:val="04A0" w:firstRow="1" w:lastRow="0" w:firstColumn="1" w:lastColumn="0" w:noHBand="0" w:noVBand="1"/>
      </w:tblPr>
      <w:tblGrid>
        <w:gridCol w:w="1413"/>
        <w:gridCol w:w="9349"/>
      </w:tblGrid>
      <w:tr w:rsidR="00591D22" w:rsidRPr="00321703" w:rsidTr="00A94D08">
        <w:trPr>
          <w:trHeight w:val="741"/>
          <w:jc w:val="center"/>
        </w:trPr>
        <w:tc>
          <w:tcPr>
            <w:tcW w:w="10762" w:type="dxa"/>
            <w:gridSpan w:val="2"/>
            <w:vAlign w:val="center"/>
          </w:tcPr>
          <w:p w:rsidR="00591D22" w:rsidRPr="00321703" w:rsidRDefault="00591D22" w:rsidP="005B185B">
            <w:pPr>
              <w:spacing w:line="360" w:lineRule="auto"/>
              <w:textAlignment w:val="baseline"/>
              <w:rPr>
                <w:rFonts w:ascii="Georgia" w:hAnsi="Georgia" w:cs="Arial"/>
                <w:b/>
                <w:color w:val="2F5496" w:themeColor="accent5" w:themeShade="BF"/>
                <w:sz w:val="24"/>
                <w:szCs w:val="18"/>
              </w:rPr>
            </w:pPr>
            <w:r w:rsidRPr="00321703">
              <w:rPr>
                <w:rFonts w:ascii="Georgia" w:hAnsi="Georgia" w:cs="Arial"/>
                <w:b/>
                <w:color w:val="2F5496" w:themeColor="accent5" w:themeShade="BF"/>
                <w:sz w:val="24"/>
                <w:szCs w:val="18"/>
              </w:rPr>
              <w:t>Engagements 2015</w:t>
            </w:r>
          </w:p>
        </w:tc>
      </w:tr>
      <w:tr w:rsidR="00591D22" w:rsidRPr="00321703" w:rsidTr="00A94D08">
        <w:trPr>
          <w:trHeight w:val="741"/>
          <w:jc w:val="center"/>
        </w:trPr>
        <w:tc>
          <w:tcPr>
            <w:tcW w:w="1413" w:type="dxa"/>
            <w:vAlign w:val="center"/>
          </w:tcPr>
          <w:p w:rsidR="00591D22" w:rsidRPr="000F7131" w:rsidRDefault="00824985" w:rsidP="005B185B">
            <w:pPr>
              <w:spacing w:line="360" w:lineRule="auto"/>
              <w:jc w:val="center"/>
              <w:textAlignment w:val="baseline"/>
              <w:rPr>
                <w:rFonts w:ascii="Georgia" w:eastAsia="Times New Roman" w:hAnsi="Georgia" w:cs="Arial"/>
                <w:color w:val="000000"/>
                <w:sz w:val="24"/>
                <w:szCs w:val="24"/>
                <w:lang w:eastAsia="fr-FR"/>
              </w:rPr>
            </w:pPr>
            <w:r w:rsidRPr="000F7131">
              <w:rPr>
                <w:rFonts w:ascii="Georgia" w:eastAsia="Times New Roman" w:hAnsi="Georgia" w:cs="Arial"/>
                <w:noProof/>
                <w:color w:val="000000"/>
                <w:sz w:val="24"/>
                <w:szCs w:val="24"/>
                <w:lang w:eastAsia="fr-FR"/>
              </w:rPr>
              <w:drawing>
                <wp:anchor distT="0" distB="0" distL="114300" distR="114300" simplePos="0" relativeHeight="251706368" behindDoc="0" locked="0" layoutInCell="1" allowOverlap="1" wp14:anchorId="4277D141" wp14:editId="09A376F8">
                  <wp:simplePos x="0" y="0"/>
                  <wp:positionH relativeFrom="margin">
                    <wp:posOffset>239395</wp:posOffset>
                  </wp:positionH>
                  <wp:positionV relativeFrom="margin">
                    <wp:posOffset>128905</wp:posOffset>
                  </wp:positionV>
                  <wp:extent cx="297815" cy="351790"/>
                  <wp:effectExtent l="0" t="0" r="6985" b="0"/>
                  <wp:wrapSquare wrapText="bothSides"/>
                  <wp:docPr id="35" name="Image 35" descr="C:\Users\HUBERT_FAN\OneDrive - Conseil départemental du Val d'Oise\Bureau\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BERT_FAN\OneDrive - Conseil départemental du Val d'Oise\Bureau\ok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15" cy="351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349" w:type="dxa"/>
            <w:vAlign w:val="center"/>
          </w:tcPr>
          <w:p w:rsidR="00591D22" w:rsidRPr="00321703" w:rsidRDefault="00591D22" w:rsidP="005B185B">
            <w:pPr>
              <w:spacing w:line="360" w:lineRule="auto"/>
              <w:textAlignment w:val="baseline"/>
              <w:rPr>
                <w:rFonts w:ascii="Georgia" w:eastAsia="Times New Roman" w:hAnsi="Georgia" w:cs="Arial"/>
                <w:b/>
                <w:bCs/>
                <w:color w:val="2F5496" w:themeColor="accent5" w:themeShade="BF"/>
                <w:sz w:val="24"/>
                <w:szCs w:val="24"/>
                <w:lang w:eastAsia="fr-FR"/>
              </w:rPr>
            </w:pPr>
            <w:r w:rsidRPr="00591D22">
              <w:rPr>
                <w:rFonts w:ascii="Georgia" w:eastAsiaTheme="minorEastAsia" w:hAnsi="Georgia" w:cs="Arial"/>
                <w:sz w:val="24"/>
                <w:szCs w:val="24"/>
              </w:rPr>
              <w:t>Participer au nécessaire Plan Départemental de Lutte contre l’Habitat Indigne</w:t>
            </w:r>
            <w:r>
              <w:rPr>
                <w:rFonts w:ascii="Georgia" w:eastAsiaTheme="minorEastAsia" w:hAnsi="Georgia" w:cs="Arial"/>
                <w:sz w:val="24"/>
                <w:szCs w:val="24"/>
              </w:rPr>
              <w:t>.</w:t>
            </w:r>
          </w:p>
        </w:tc>
      </w:tr>
      <w:tr w:rsidR="00591D22" w:rsidRPr="00196BB8" w:rsidTr="00A94D08">
        <w:trPr>
          <w:trHeight w:val="20"/>
          <w:jc w:val="center"/>
        </w:trPr>
        <w:tc>
          <w:tcPr>
            <w:tcW w:w="1413" w:type="dxa"/>
            <w:vAlign w:val="center"/>
          </w:tcPr>
          <w:p w:rsidR="00591D22" w:rsidRPr="000F7131" w:rsidRDefault="00591D22" w:rsidP="005B185B">
            <w:pPr>
              <w:spacing w:line="360" w:lineRule="auto"/>
              <w:jc w:val="center"/>
              <w:textAlignment w:val="baseline"/>
              <w:rPr>
                <w:rFonts w:ascii="Georgia" w:eastAsia="Times New Roman" w:hAnsi="Georgia" w:cs="Arial"/>
                <w:color w:val="000000"/>
                <w:sz w:val="24"/>
                <w:szCs w:val="24"/>
                <w:lang w:eastAsia="fr-FR"/>
              </w:rPr>
            </w:pPr>
            <w:r w:rsidRPr="000F7131">
              <w:rPr>
                <w:rFonts w:ascii="Georgia" w:eastAsia="Times New Roman" w:hAnsi="Georgia" w:cs="Arial"/>
                <w:noProof/>
                <w:color w:val="000000"/>
                <w:sz w:val="24"/>
                <w:szCs w:val="24"/>
                <w:lang w:eastAsia="fr-FR"/>
              </w:rPr>
              <w:drawing>
                <wp:anchor distT="0" distB="0" distL="114300" distR="114300" simplePos="0" relativeHeight="251674624" behindDoc="0" locked="0" layoutInCell="1" allowOverlap="1" wp14:anchorId="4A2D0D3F" wp14:editId="3D6208D2">
                  <wp:simplePos x="0" y="0"/>
                  <wp:positionH relativeFrom="margin">
                    <wp:posOffset>238125</wp:posOffset>
                  </wp:positionH>
                  <wp:positionV relativeFrom="margin">
                    <wp:posOffset>155575</wp:posOffset>
                  </wp:positionV>
                  <wp:extent cx="297815" cy="351790"/>
                  <wp:effectExtent l="0" t="0" r="6985" b="0"/>
                  <wp:wrapSquare wrapText="bothSides"/>
                  <wp:docPr id="19" name="Image 19" descr="C:\Users\HUBERT_FAN\OneDrive - Conseil départemental du Val d'Oise\Bureau\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BERT_FAN\OneDrive - Conseil départemental du Val d'Oise\Bureau\ok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15" cy="351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349" w:type="dxa"/>
            <w:vAlign w:val="center"/>
          </w:tcPr>
          <w:p w:rsidR="00591D22" w:rsidRPr="00196BB8" w:rsidRDefault="00591D22" w:rsidP="005B185B">
            <w:pPr>
              <w:spacing w:line="360" w:lineRule="auto"/>
              <w:textAlignment w:val="baseline"/>
              <w:rPr>
                <w:rFonts w:ascii="Georgia" w:eastAsia="Times New Roman" w:hAnsi="Georgia" w:cs="Arial"/>
                <w:b/>
                <w:bCs/>
                <w:color w:val="2F5496" w:themeColor="accent5" w:themeShade="BF"/>
                <w:sz w:val="24"/>
                <w:szCs w:val="24"/>
                <w:lang w:eastAsia="fr-FR"/>
              </w:rPr>
            </w:pPr>
            <w:r w:rsidRPr="00591D22">
              <w:rPr>
                <w:rFonts w:ascii="Georgia" w:eastAsiaTheme="minorEastAsia" w:hAnsi="Georgia" w:cs="Arial"/>
                <w:sz w:val="24"/>
                <w:szCs w:val="24"/>
              </w:rPr>
              <w:t>Améliorer l’offre de logements sociaux de qualité en respectant les équilibres démographiques</w:t>
            </w:r>
            <w:r w:rsidRPr="00196BB8">
              <w:rPr>
                <w:rFonts w:ascii="Georgia" w:eastAsiaTheme="minorEastAsia" w:hAnsi="Georgia" w:cs="Arial"/>
                <w:sz w:val="24"/>
                <w:szCs w:val="24"/>
              </w:rPr>
              <w:t>.</w:t>
            </w:r>
          </w:p>
        </w:tc>
      </w:tr>
    </w:tbl>
    <w:p w:rsidR="0056550D" w:rsidRPr="000F7131" w:rsidRDefault="0056550D" w:rsidP="005B185B">
      <w:pPr>
        <w:spacing w:after="0" w:line="360" w:lineRule="auto"/>
        <w:rPr>
          <w:rFonts w:ascii="Georgia" w:hAnsi="Georgia"/>
          <w:b/>
          <w:color w:val="0070C0"/>
          <w:sz w:val="28"/>
        </w:rPr>
      </w:pPr>
    </w:p>
    <w:p w:rsidR="00CA7F35" w:rsidRPr="004841A3" w:rsidRDefault="004841A3" w:rsidP="005B185B">
      <w:pPr>
        <w:pStyle w:val="Paragraphedeliste"/>
        <w:numPr>
          <w:ilvl w:val="0"/>
          <w:numId w:val="17"/>
        </w:numPr>
        <w:pBdr>
          <w:bottom w:val="single" w:sz="4" w:space="1" w:color="auto"/>
        </w:pBdr>
        <w:spacing w:after="0" w:line="360" w:lineRule="auto"/>
        <w:ind w:left="426"/>
        <w:jc w:val="both"/>
        <w:rPr>
          <w:rFonts w:ascii="Georgia" w:hAnsi="Georgia" w:cs="Times New Roman"/>
          <w:color w:val="2F5496" w:themeColor="accent5" w:themeShade="BF"/>
          <w:sz w:val="32"/>
          <w:szCs w:val="24"/>
        </w:rPr>
      </w:pPr>
      <w:r>
        <w:rPr>
          <w:rFonts w:ascii="Georgia" w:hAnsi="Georgia" w:cs="Times New Roman"/>
          <w:color w:val="2F5496" w:themeColor="accent5" w:themeShade="BF"/>
          <w:sz w:val="32"/>
          <w:szCs w:val="24"/>
        </w:rPr>
        <w:t>Nous contribuons à la lutte contre l’habitat i</w:t>
      </w:r>
      <w:r w:rsidR="00CA7F35" w:rsidRPr="004841A3">
        <w:rPr>
          <w:rFonts w:ascii="Georgia" w:hAnsi="Georgia" w:cs="Times New Roman"/>
          <w:color w:val="2F5496" w:themeColor="accent5" w:themeShade="BF"/>
          <w:sz w:val="32"/>
          <w:szCs w:val="24"/>
        </w:rPr>
        <w:t>ndigne</w:t>
      </w:r>
    </w:p>
    <w:p w:rsidR="004841A3" w:rsidRDefault="004841A3" w:rsidP="005B185B">
      <w:pPr>
        <w:spacing w:after="0" w:line="360" w:lineRule="auto"/>
        <w:ind w:right="-284"/>
        <w:jc w:val="both"/>
        <w:rPr>
          <w:rFonts w:ascii="Georgia" w:eastAsiaTheme="minorEastAsia" w:hAnsi="Georgia" w:cs="Arial"/>
          <w:sz w:val="20"/>
          <w:szCs w:val="20"/>
        </w:rPr>
      </w:pPr>
    </w:p>
    <w:p w:rsidR="00CA7F35" w:rsidRPr="00104070" w:rsidRDefault="00CA7F35" w:rsidP="005B185B">
      <w:pPr>
        <w:spacing w:after="0" w:line="360" w:lineRule="auto"/>
        <w:jc w:val="both"/>
        <w:rPr>
          <w:rFonts w:ascii="Georgia" w:hAnsi="Georgia" w:cs="Times New Roman"/>
          <w:sz w:val="24"/>
          <w:szCs w:val="24"/>
        </w:rPr>
      </w:pPr>
      <w:r w:rsidRPr="00104070">
        <w:rPr>
          <w:rFonts w:ascii="Georgia" w:hAnsi="Georgia" w:cs="Times New Roman"/>
          <w:sz w:val="24"/>
          <w:szCs w:val="24"/>
        </w:rPr>
        <w:t xml:space="preserve">Le Département soutient l'ingénierie et l'accompagnement des occupants nécessaires à la réhabilitation des copropriétés dégradées portées par les collectivités dont les conventions ANAH ont été signées avant le 31/12/2016, à hauteur de 6100 €/an pour les communes, et 9000 € pour les EPCI. </w:t>
      </w:r>
      <w:r w:rsidRPr="00104070">
        <w:rPr>
          <w:rFonts w:ascii="Georgia" w:hAnsi="Georgia" w:cs="Times New Roman"/>
          <w:sz w:val="24"/>
          <w:szCs w:val="24"/>
        </w:rPr>
        <w:tab/>
      </w:r>
      <w:r w:rsidRPr="00104070">
        <w:rPr>
          <w:rFonts w:ascii="Georgia" w:hAnsi="Georgia" w:cs="Times New Roman"/>
          <w:sz w:val="24"/>
          <w:szCs w:val="24"/>
        </w:rPr>
        <w:br/>
        <w:t xml:space="preserve">Il a été acté par délibération du 31/03/2017 que seules les 9 opérations déjà engagées seront subventionnées. </w:t>
      </w:r>
      <w:r w:rsidR="002B6C87" w:rsidRPr="00104070">
        <w:rPr>
          <w:rFonts w:ascii="Georgia" w:hAnsi="Georgia" w:cs="Times New Roman"/>
          <w:sz w:val="24"/>
          <w:szCs w:val="24"/>
        </w:rPr>
        <w:t>La fin du dispositif est fixée à</w:t>
      </w:r>
      <w:r w:rsidRPr="00104070">
        <w:rPr>
          <w:rFonts w:ascii="Georgia" w:hAnsi="Georgia" w:cs="Times New Roman"/>
          <w:sz w:val="24"/>
          <w:szCs w:val="24"/>
        </w:rPr>
        <w:t xml:space="preserve"> 2022.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992"/>
        <w:gridCol w:w="993"/>
        <w:gridCol w:w="992"/>
        <w:gridCol w:w="850"/>
        <w:gridCol w:w="993"/>
        <w:gridCol w:w="992"/>
        <w:gridCol w:w="992"/>
      </w:tblGrid>
      <w:tr w:rsidR="00CA7F35" w:rsidRPr="000F7131" w:rsidTr="00A94D08">
        <w:tc>
          <w:tcPr>
            <w:tcW w:w="2405" w:type="dxa"/>
          </w:tcPr>
          <w:p w:rsidR="00CA7F35" w:rsidRPr="000F7131" w:rsidRDefault="00CA7F35" w:rsidP="005B185B">
            <w:pPr>
              <w:spacing w:after="0" w:line="360" w:lineRule="auto"/>
              <w:ind w:right="-284"/>
              <w:jc w:val="center"/>
              <w:rPr>
                <w:rFonts w:ascii="Georgia" w:eastAsiaTheme="minorEastAsia" w:hAnsi="Georgia" w:cs="Arial"/>
                <w:sz w:val="20"/>
                <w:szCs w:val="20"/>
              </w:rPr>
            </w:pPr>
            <w:r w:rsidRPr="000F7131">
              <w:rPr>
                <w:rFonts w:ascii="Georgia" w:eastAsiaTheme="minorEastAsia" w:hAnsi="Georgia" w:cs="Arial"/>
                <w:sz w:val="20"/>
                <w:szCs w:val="20"/>
              </w:rPr>
              <w:t>Années</w:t>
            </w:r>
          </w:p>
        </w:tc>
        <w:tc>
          <w:tcPr>
            <w:tcW w:w="992" w:type="dxa"/>
          </w:tcPr>
          <w:p w:rsidR="00CA7F35" w:rsidRPr="000F7131" w:rsidRDefault="00CA7F35" w:rsidP="005B185B">
            <w:pPr>
              <w:spacing w:after="0" w:line="360" w:lineRule="auto"/>
              <w:ind w:right="-284"/>
              <w:jc w:val="center"/>
              <w:rPr>
                <w:rFonts w:ascii="Georgia" w:eastAsiaTheme="minorEastAsia" w:hAnsi="Georgia" w:cs="Arial"/>
                <w:sz w:val="20"/>
                <w:szCs w:val="20"/>
              </w:rPr>
            </w:pPr>
            <w:r w:rsidRPr="000F7131">
              <w:rPr>
                <w:rFonts w:ascii="Georgia" w:eastAsiaTheme="minorEastAsia" w:hAnsi="Georgia" w:cs="Arial"/>
                <w:sz w:val="20"/>
                <w:szCs w:val="20"/>
              </w:rPr>
              <w:t>2015</w:t>
            </w:r>
          </w:p>
        </w:tc>
        <w:tc>
          <w:tcPr>
            <w:tcW w:w="993" w:type="dxa"/>
          </w:tcPr>
          <w:p w:rsidR="00CA7F35" w:rsidRPr="000F7131" w:rsidRDefault="00CA7F35" w:rsidP="005B185B">
            <w:pPr>
              <w:spacing w:after="0" w:line="360" w:lineRule="auto"/>
              <w:ind w:right="-284"/>
              <w:jc w:val="center"/>
              <w:rPr>
                <w:rFonts w:ascii="Georgia" w:eastAsiaTheme="minorEastAsia" w:hAnsi="Georgia" w:cs="Arial"/>
                <w:sz w:val="20"/>
                <w:szCs w:val="20"/>
              </w:rPr>
            </w:pPr>
            <w:r w:rsidRPr="000F7131">
              <w:rPr>
                <w:rFonts w:ascii="Georgia" w:eastAsiaTheme="minorEastAsia" w:hAnsi="Georgia" w:cs="Arial"/>
                <w:sz w:val="20"/>
                <w:szCs w:val="20"/>
              </w:rPr>
              <w:t>2016</w:t>
            </w:r>
          </w:p>
        </w:tc>
        <w:tc>
          <w:tcPr>
            <w:tcW w:w="992" w:type="dxa"/>
          </w:tcPr>
          <w:p w:rsidR="00CA7F35" w:rsidRPr="000F7131" w:rsidRDefault="00CA7F35" w:rsidP="005B185B">
            <w:pPr>
              <w:spacing w:after="0" w:line="360" w:lineRule="auto"/>
              <w:ind w:right="-284"/>
              <w:rPr>
                <w:rFonts w:ascii="Georgia" w:eastAsiaTheme="minorEastAsia" w:hAnsi="Georgia" w:cs="Arial"/>
                <w:sz w:val="20"/>
                <w:szCs w:val="20"/>
              </w:rPr>
            </w:pPr>
            <w:r w:rsidRPr="000F7131">
              <w:rPr>
                <w:rFonts w:ascii="Georgia" w:eastAsiaTheme="minorEastAsia" w:hAnsi="Georgia" w:cs="Arial"/>
                <w:sz w:val="20"/>
                <w:szCs w:val="20"/>
              </w:rPr>
              <w:t>2017</w:t>
            </w:r>
          </w:p>
        </w:tc>
        <w:tc>
          <w:tcPr>
            <w:tcW w:w="850" w:type="dxa"/>
          </w:tcPr>
          <w:p w:rsidR="00CA7F35" w:rsidRPr="000F7131" w:rsidRDefault="00CA7F35" w:rsidP="005B185B">
            <w:pPr>
              <w:spacing w:after="0" w:line="360" w:lineRule="auto"/>
              <w:ind w:right="-284"/>
              <w:jc w:val="center"/>
              <w:rPr>
                <w:rFonts w:ascii="Georgia" w:eastAsiaTheme="minorEastAsia" w:hAnsi="Georgia" w:cs="Arial"/>
                <w:sz w:val="20"/>
                <w:szCs w:val="20"/>
              </w:rPr>
            </w:pPr>
            <w:r w:rsidRPr="000F7131">
              <w:rPr>
                <w:rFonts w:ascii="Georgia" w:eastAsiaTheme="minorEastAsia" w:hAnsi="Georgia" w:cs="Arial"/>
                <w:sz w:val="20"/>
                <w:szCs w:val="20"/>
              </w:rPr>
              <w:t>2018</w:t>
            </w:r>
          </w:p>
        </w:tc>
        <w:tc>
          <w:tcPr>
            <w:tcW w:w="993" w:type="dxa"/>
          </w:tcPr>
          <w:p w:rsidR="00CA7F35" w:rsidRPr="000F7131" w:rsidRDefault="00CA7F35" w:rsidP="005B185B">
            <w:pPr>
              <w:spacing w:after="0" w:line="360" w:lineRule="auto"/>
              <w:ind w:right="-284"/>
              <w:jc w:val="center"/>
              <w:rPr>
                <w:rFonts w:ascii="Georgia" w:eastAsiaTheme="minorEastAsia" w:hAnsi="Georgia" w:cs="Arial"/>
                <w:sz w:val="20"/>
                <w:szCs w:val="20"/>
              </w:rPr>
            </w:pPr>
            <w:r w:rsidRPr="000F7131">
              <w:rPr>
                <w:rFonts w:ascii="Georgia" w:eastAsiaTheme="minorEastAsia" w:hAnsi="Georgia" w:cs="Arial"/>
                <w:sz w:val="20"/>
                <w:szCs w:val="20"/>
              </w:rPr>
              <w:t>2019</w:t>
            </w:r>
          </w:p>
        </w:tc>
        <w:tc>
          <w:tcPr>
            <w:tcW w:w="992" w:type="dxa"/>
          </w:tcPr>
          <w:p w:rsidR="00CA7F35" w:rsidRPr="000F7131" w:rsidRDefault="00CA7F35" w:rsidP="005B185B">
            <w:pPr>
              <w:spacing w:after="0" w:line="360" w:lineRule="auto"/>
              <w:ind w:right="-284"/>
              <w:jc w:val="center"/>
              <w:rPr>
                <w:rFonts w:ascii="Georgia" w:eastAsiaTheme="minorEastAsia" w:hAnsi="Georgia" w:cs="Arial"/>
                <w:sz w:val="20"/>
                <w:szCs w:val="20"/>
              </w:rPr>
            </w:pPr>
            <w:r w:rsidRPr="000F7131">
              <w:rPr>
                <w:rFonts w:ascii="Georgia" w:eastAsiaTheme="minorEastAsia" w:hAnsi="Georgia" w:cs="Arial"/>
                <w:sz w:val="20"/>
                <w:szCs w:val="20"/>
              </w:rPr>
              <w:t>2020</w:t>
            </w:r>
          </w:p>
        </w:tc>
        <w:tc>
          <w:tcPr>
            <w:tcW w:w="992" w:type="dxa"/>
          </w:tcPr>
          <w:p w:rsidR="00CA7F35" w:rsidRPr="000F7131" w:rsidRDefault="00CA7F35" w:rsidP="005B185B">
            <w:pPr>
              <w:spacing w:after="0" w:line="360" w:lineRule="auto"/>
              <w:ind w:right="-284"/>
              <w:rPr>
                <w:rFonts w:ascii="Georgia" w:eastAsiaTheme="minorEastAsia" w:hAnsi="Georgia" w:cs="Arial"/>
                <w:sz w:val="20"/>
                <w:szCs w:val="20"/>
              </w:rPr>
            </w:pPr>
            <w:r w:rsidRPr="000F7131">
              <w:rPr>
                <w:rFonts w:ascii="Georgia" w:eastAsiaTheme="minorEastAsia" w:hAnsi="Georgia" w:cs="Arial"/>
                <w:sz w:val="20"/>
                <w:szCs w:val="20"/>
              </w:rPr>
              <w:t>2021</w:t>
            </w:r>
          </w:p>
        </w:tc>
      </w:tr>
      <w:tr w:rsidR="00CA7F35" w:rsidRPr="000F7131" w:rsidTr="00A94D08">
        <w:tc>
          <w:tcPr>
            <w:tcW w:w="2405" w:type="dxa"/>
          </w:tcPr>
          <w:p w:rsidR="00CA7F35" w:rsidRPr="000F7131" w:rsidRDefault="00CA7F35" w:rsidP="005B185B">
            <w:pPr>
              <w:spacing w:after="0" w:line="360" w:lineRule="auto"/>
              <w:ind w:right="-284"/>
              <w:jc w:val="center"/>
              <w:rPr>
                <w:rFonts w:ascii="Georgia" w:eastAsiaTheme="minorEastAsia" w:hAnsi="Georgia" w:cs="Arial"/>
                <w:sz w:val="20"/>
                <w:szCs w:val="20"/>
              </w:rPr>
            </w:pPr>
            <w:r w:rsidRPr="000F7131">
              <w:rPr>
                <w:rFonts w:ascii="Georgia" w:eastAsiaTheme="minorEastAsia" w:hAnsi="Georgia" w:cs="Arial"/>
                <w:sz w:val="20"/>
                <w:szCs w:val="20"/>
              </w:rPr>
              <w:t>Montant subventions</w:t>
            </w:r>
          </w:p>
        </w:tc>
        <w:tc>
          <w:tcPr>
            <w:tcW w:w="992" w:type="dxa"/>
          </w:tcPr>
          <w:p w:rsidR="00CA7F35" w:rsidRPr="000F7131" w:rsidRDefault="00CA7F35" w:rsidP="005B185B">
            <w:pPr>
              <w:spacing w:after="0" w:line="360" w:lineRule="auto"/>
              <w:ind w:right="-284"/>
              <w:rPr>
                <w:rFonts w:ascii="Georgia" w:eastAsiaTheme="minorEastAsia" w:hAnsi="Georgia" w:cs="Arial"/>
                <w:sz w:val="20"/>
                <w:szCs w:val="20"/>
              </w:rPr>
            </w:pPr>
            <w:r w:rsidRPr="000F7131">
              <w:rPr>
                <w:rFonts w:ascii="Georgia" w:eastAsiaTheme="minorEastAsia" w:hAnsi="Georgia" w:cs="Arial"/>
                <w:sz w:val="20"/>
                <w:szCs w:val="20"/>
              </w:rPr>
              <w:t>80 572 €</w:t>
            </w:r>
          </w:p>
        </w:tc>
        <w:tc>
          <w:tcPr>
            <w:tcW w:w="993" w:type="dxa"/>
          </w:tcPr>
          <w:p w:rsidR="00CA7F35" w:rsidRPr="000F7131" w:rsidRDefault="00CA7F35" w:rsidP="005B185B">
            <w:pPr>
              <w:spacing w:after="0" w:line="360" w:lineRule="auto"/>
              <w:ind w:right="-284"/>
              <w:rPr>
                <w:rFonts w:ascii="Georgia" w:eastAsiaTheme="minorEastAsia" w:hAnsi="Georgia" w:cs="Arial"/>
                <w:sz w:val="20"/>
                <w:szCs w:val="20"/>
              </w:rPr>
            </w:pPr>
            <w:r w:rsidRPr="000F7131">
              <w:rPr>
                <w:rFonts w:ascii="Georgia" w:eastAsiaTheme="minorEastAsia" w:hAnsi="Georgia" w:cs="Arial"/>
                <w:sz w:val="20"/>
                <w:szCs w:val="20"/>
              </w:rPr>
              <w:t>51 187€</w:t>
            </w:r>
          </w:p>
        </w:tc>
        <w:tc>
          <w:tcPr>
            <w:tcW w:w="992" w:type="dxa"/>
          </w:tcPr>
          <w:p w:rsidR="00CA7F35" w:rsidRPr="000F7131" w:rsidRDefault="00CA7F35" w:rsidP="005B185B">
            <w:pPr>
              <w:spacing w:after="0" w:line="360" w:lineRule="auto"/>
              <w:ind w:right="-284"/>
              <w:rPr>
                <w:rFonts w:ascii="Georgia" w:eastAsiaTheme="minorEastAsia" w:hAnsi="Georgia" w:cs="Arial"/>
                <w:sz w:val="20"/>
                <w:szCs w:val="20"/>
              </w:rPr>
            </w:pPr>
            <w:r w:rsidRPr="000F7131">
              <w:rPr>
                <w:rFonts w:ascii="Georgia" w:eastAsiaTheme="minorEastAsia" w:hAnsi="Georgia" w:cs="Arial"/>
                <w:sz w:val="20"/>
                <w:szCs w:val="20"/>
              </w:rPr>
              <w:t>25 686 €</w:t>
            </w:r>
          </w:p>
        </w:tc>
        <w:tc>
          <w:tcPr>
            <w:tcW w:w="850" w:type="dxa"/>
          </w:tcPr>
          <w:p w:rsidR="00CA7F35" w:rsidRPr="000F7131" w:rsidRDefault="00CA7F35" w:rsidP="005B185B">
            <w:pPr>
              <w:spacing w:after="0" w:line="360" w:lineRule="auto"/>
              <w:ind w:right="-284"/>
              <w:rPr>
                <w:rFonts w:ascii="Georgia" w:eastAsiaTheme="minorEastAsia" w:hAnsi="Georgia" w:cs="Arial"/>
                <w:sz w:val="20"/>
                <w:szCs w:val="20"/>
              </w:rPr>
            </w:pPr>
            <w:r w:rsidRPr="000F7131">
              <w:rPr>
                <w:rFonts w:ascii="Georgia" w:eastAsiaTheme="minorEastAsia" w:hAnsi="Georgia" w:cs="Arial"/>
                <w:sz w:val="20"/>
                <w:szCs w:val="20"/>
              </w:rPr>
              <w:t>66 707 €</w:t>
            </w:r>
          </w:p>
        </w:tc>
        <w:tc>
          <w:tcPr>
            <w:tcW w:w="993" w:type="dxa"/>
          </w:tcPr>
          <w:p w:rsidR="00CA7F35" w:rsidRPr="000F7131" w:rsidRDefault="00CA7F35" w:rsidP="005B185B">
            <w:pPr>
              <w:spacing w:after="0" w:line="360" w:lineRule="auto"/>
              <w:ind w:right="-284"/>
              <w:rPr>
                <w:rFonts w:ascii="Georgia" w:eastAsiaTheme="minorEastAsia" w:hAnsi="Georgia" w:cs="Arial"/>
                <w:sz w:val="20"/>
                <w:szCs w:val="20"/>
              </w:rPr>
            </w:pPr>
            <w:r w:rsidRPr="000F7131">
              <w:rPr>
                <w:rFonts w:ascii="Georgia" w:eastAsiaTheme="minorEastAsia" w:hAnsi="Georgia" w:cs="Arial"/>
                <w:sz w:val="20"/>
                <w:szCs w:val="20"/>
              </w:rPr>
              <w:t>18 300 €</w:t>
            </w:r>
          </w:p>
        </w:tc>
        <w:tc>
          <w:tcPr>
            <w:tcW w:w="992" w:type="dxa"/>
          </w:tcPr>
          <w:p w:rsidR="00CA7F35" w:rsidRPr="000F7131" w:rsidRDefault="00CA7F35" w:rsidP="005B185B">
            <w:pPr>
              <w:spacing w:after="0" w:line="360" w:lineRule="auto"/>
              <w:ind w:right="-284"/>
              <w:rPr>
                <w:rFonts w:ascii="Georgia" w:eastAsiaTheme="minorEastAsia" w:hAnsi="Georgia" w:cs="Arial"/>
                <w:sz w:val="20"/>
                <w:szCs w:val="20"/>
              </w:rPr>
            </w:pPr>
            <w:r w:rsidRPr="000F7131">
              <w:rPr>
                <w:rFonts w:ascii="Georgia" w:eastAsiaTheme="minorEastAsia" w:hAnsi="Georgia" w:cs="Arial"/>
                <w:sz w:val="20"/>
                <w:szCs w:val="20"/>
              </w:rPr>
              <w:t>18 300 €</w:t>
            </w:r>
          </w:p>
        </w:tc>
        <w:tc>
          <w:tcPr>
            <w:tcW w:w="992" w:type="dxa"/>
          </w:tcPr>
          <w:p w:rsidR="00CA7F35" w:rsidRPr="000F7131" w:rsidRDefault="00CA7F35" w:rsidP="005B185B">
            <w:pPr>
              <w:spacing w:after="0" w:line="360" w:lineRule="auto"/>
              <w:ind w:right="-284"/>
              <w:rPr>
                <w:rFonts w:ascii="Georgia" w:eastAsiaTheme="minorEastAsia" w:hAnsi="Georgia" w:cs="Arial"/>
                <w:sz w:val="20"/>
                <w:szCs w:val="20"/>
              </w:rPr>
            </w:pPr>
            <w:r w:rsidRPr="000F7131">
              <w:rPr>
                <w:rFonts w:ascii="Georgia" w:eastAsiaTheme="minorEastAsia" w:hAnsi="Georgia" w:cs="Arial"/>
                <w:sz w:val="20"/>
                <w:szCs w:val="20"/>
              </w:rPr>
              <w:t>18 300 €</w:t>
            </w:r>
          </w:p>
        </w:tc>
      </w:tr>
    </w:tbl>
    <w:p w:rsidR="00CA7F35" w:rsidRPr="000F7131" w:rsidRDefault="00CA7F35" w:rsidP="005B185B">
      <w:pPr>
        <w:spacing w:after="0" w:line="360" w:lineRule="auto"/>
        <w:ind w:right="-284"/>
        <w:jc w:val="both"/>
        <w:rPr>
          <w:rFonts w:ascii="Georgia" w:eastAsiaTheme="minorEastAsia" w:hAnsi="Georgia" w:cs="Arial"/>
          <w:sz w:val="20"/>
          <w:szCs w:val="20"/>
        </w:rPr>
      </w:pPr>
    </w:p>
    <w:p w:rsidR="00CA7F35" w:rsidRPr="00104070" w:rsidRDefault="00CA7F35" w:rsidP="005B185B">
      <w:pPr>
        <w:spacing w:after="0" w:line="360" w:lineRule="auto"/>
        <w:jc w:val="both"/>
        <w:rPr>
          <w:rFonts w:ascii="Georgia" w:hAnsi="Georgia" w:cs="Times New Roman"/>
          <w:sz w:val="24"/>
          <w:szCs w:val="24"/>
        </w:rPr>
      </w:pPr>
      <w:r w:rsidRPr="00104070">
        <w:rPr>
          <w:rFonts w:ascii="Georgia" w:hAnsi="Georgia" w:cs="Times New Roman"/>
          <w:sz w:val="24"/>
          <w:szCs w:val="24"/>
        </w:rPr>
        <w:t>Le Département subventionne également les travaux de réhabilitation des copropriétés dégradées en périmètre ANRU, dont les conventions étaient en cours en 2013. La délibération du 21/06/2013 acte la poursuite du dispositif pour les seules conventions et plan de sauvegarde déjà engagés.</w:t>
      </w:r>
    </w:p>
    <w:p w:rsidR="004841A3" w:rsidRPr="000F7131" w:rsidRDefault="004841A3" w:rsidP="005B185B">
      <w:pPr>
        <w:spacing w:after="0" w:line="360" w:lineRule="auto"/>
        <w:rPr>
          <w:rFonts w:ascii="Georgia" w:eastAsiaTheme="minorEastAsia" w:hAnsi="Georgia"/>
        </w:rPr>
      </w:pPr>
    </w:p>
    <w:p w:rsidR="005B185B" w:rsidRPr="00073579" w:rsidRDefault="004841A3" w:rsidP="00073579">
      <w:pPr>
        <w:pStyle w:val="Paragraphedeliste"/>
        <w:numPr>
          <w:ilvl w:val="0"/>
          <w:numId w:val="17"/>
        </w:numPr>
        <w:pBdr>
          <w:bottom w:val="single" w:sz="4" w:space="1" w:color="auto"/>
        </w:pBdr>
        <w:spacing w:after="0" w:line="360" w:lineRule="auto"/>
        <w:rPr>
          <w:rFonts w:ascii="Georgia" w:hAnsi="Georgia" w:cs="Times New Roman"/>
          <w:sz w:val="24"/>
          <w:szCs w:val="24"/>
        </w:rPr>
      </w:pPr>
      <w:r w:rsidRPr="00073579">
        <w:rPr>
          <w:rFonts w:ascii="Georgia" w:hAnsi="Georgia" w:cs="Times New Roman"/>
          <w:color w:val="2F5496" w:themeColor="accent5" w:themeShade="BF"/>
          <w:sz w:val="32"/>
          <w:szCs w:val="24"/>
        </w:rPr>
        <w:t>Nous améliorons</w:t>
      </w:r>
      <w:r w:rsidR="00CA7F35" w:rsidRPr="00073579">
        <w:rPr>
          <w:rFonts w:ascii="Georgia" w:hAnsi="Georgia" w:cs="Times New Roman"/>
          <w:color w:val="2F5496" w:themeColor="accent5" w:themeShade="BF"/>
          <w:sz w:val="32"/>
          <w:szCs w:val="24"/>
        </w:rPr>
        <w:t xml:space="preserve"> l’offre de logements sociaux de qualité </w:t>
      </w:r>
      <w:r w:rsidRPr="00073579">
        <w:rPr>
          <w:rFonts w:ascii="Georgia" w:hAnsi="Georgia" w:cs="Times New Roman"/>
          <w:color w:val="2F5496" w:themeColor="accent5" w:themeShade="BF"/>
          <w:sz w:val="32"/>
          <w:szCs w:val="24"/>
        </w:rPr>
        <w:t>dans le respect d</w:t>
      </w:r>
      <w:r w:rsidR="005B185B" w:rsidRPr="00073579">
        <w:rPr>
          <w:rFonts w:ascii="Georgia" w:hAnsi="Georgia" w:cs="Times New Roman"/>
          <w:color w:val="2F5496" w:themeColor="accent5" w:themeShade="BF"/>
          <w:sz w:val="32"/>
          <w:szCs w:val="24"/>
        </w:rPr>
        <w:t xml:space="preserve">es </w:t>
      </w:r>
      <w:r w:rsidR="00CA7F35" w:rsidRPr="00073579">
        <w:rPr>
          <w:rFonts w:ascii="Georgia" w:hAnsi="Georgia" w:cs="Times New Roman"/>
          <w:color w:val="2F5496" w:themeColor="accent5" w:themeShade="BF"/>
          <w:sz w:val="32"/>
          <w:szCs w:val="24"/>
        </w:rPr>
        <w:t>équilibres</w:t>
      </w:r>
      <w:r w:rsidRPr="00073579">
        <w:rPr>
          <w:rFonts w:ascii="Georgia" w:hAnsi="Georgia" w:cs="Times New Roman"/>
          <w:color w:val="2F5496" w:themeColor="accent5" w:themeShade="BF"/>
          <w:sz w:val="32"/>
          <w:szCs w:val="24"/>
        </w:rPr>
        <w:t xml:space="preserve"> </w:t>
      </w:r>
      <w:r w:rsidR="00CA7F35" w:rsidRPr="00073579">
        <w:rPr>
          <w:rFonts w:ascii="Georgia" w:hAnsi="Georgia" w:cs="Times New Roman"/>
          <w:color w:val="2F5496" w:themeColor="accent5" w:themeShade="BF"/>
          <w:sz w:val="32"/>
          <w:szCs w:val="24"/>
        </w:rPr>
        <w:t>démographiques</w:t>
      </w:r>
    </w:p>
    <w:p w:rsidR="005B185B" w:rsidRDefault="005B185B" w:rsidP="005B185B">
      <w:pPr>
        <w:spacing w:after="0" w:line="360" w:lineRule="auto"/>
        <w:rPr>
          <w:rFonts w:ascii="Georgia" w:hAnsi="Georgia" w:cs="Times New Roman"/>
          <w:sz w:val="24"/>
          <w:szCs w:val="24"/>
        </w:rPr>
      </w:pPr>
    </w:p>
    <w:p w:rsidR="00CA7F35" w:rsidRPr="005B185B" w:rsidRDefault="00CA7F35" w:rsidP="00AA0D0E">
      <w:pPr>
        <w:spacing w:after="0" w:line="360" w:lineRule="auto"/>
        <w:jc w:val="both"/>
        <w:rPr>
          <w:rFonts w:ascii="Georgia" w:hAnsi="Georgia" w:cs="Times New Roman"/>
          <w:sz w:val="24"/>
          <w:szCs w:val="24"/>
        </w:rPr>
      </w:pPr>
      <w:r w:rsidRPr="005B185B">
        <w:rPr>
          <w:rFonts w:ascii="Georgia" w:hAnsi="Georgia" w:cs="Times New Roman"/>
          <w:sz w:val="24"/>
          <w:szCs w:val="24"/>
        </w:rPr>
        <w:t xml:space="preserve">Le Département subventionne les opérations de logement social situées dans le périmètre de l'ANRU 1. Dans ce cadre, depuis 2015, des subventions ont été votées pour la réhabilitation de 660 logements (6 </w:t>
      </w:r>
      <w:r w:rsidRPr="005B185B">
        <w:rPr>
          <w:rFonts w:ascii="Georgia" w:hAnsi="Georgia" w:cs="Times New Roman"/>
          <w:sz w:val="24"/>
          <w:szCs w:val="24"/>
        </w:rPr>
        <w:lastRenderedPageBreak/>
        <w:t>opérations), la construction de 368 logements (8 opérations) et la rénovation des espaces extérieurs de 488 logements (5 opérations).</w:t>
      </w:r>
    </w:p>
    <w:p w:rsidR="00CA7F35" w:rsidRPr="00104070" w:rsidRDefault="00CA7F35" w:rsidP="00AA0D0E">
      <w:pPr>
        <w:spacing w:after="0" w:line="360" w:lineRule="auto"/>
        <w:jc w:val="both"/>
        <w:rPr>
          <w:rFonts w:ascii="Georgia" w:hAnsi="Georgia" w:cs="Times New Roman"/>
          <w:sz w:val="24"/>
          <w:szCs w:val="24"/>
        </w:rPr>
      </w:pPr>
      <w:r w:rsidRPr="00104070">
        <w:rPr>
          <w:rFonts w:ascii="Georgia" w:hAnsi="Georgia" w:cs="Times New Roman"/>
          <w:sz w:val="24"/>
          <w:szCs w:val="24"/>
        </w:rPr>
        <w:t>Ces opérations sont en cours de finalisation. Il reste à verser environ 1,19M€ sur les subventions allouées, dont 0,9M€ pour de la construction neuve.</w:t>
      </w:r>
    </w:p>
    <w:p w:rsidR="00CA7F35" w:rsidRPr="00104070" w:rsidRDefault="00CA7F35" w:rsidP="00AA0D0E">
      <w:pPr>
        <w:spacing w:after="0" w:line="360" w:lineRule="auto"/>
        <w:jc w:val="both"/>
        <w:rPr>
          <w:rFonts w:ascii="Georgia" w:hAnsi="Georgia" w:cs="Times New Roman"/>
          <w:sz w:val="24"/>
          <w:szCs w:val="24"/>
        </w:rPr>
      </w:pPr>
      <w:r w:rsidRPr="00104070">
        <w:rPr>
          <w:rFonts w:ascii="Georgia" w:hAnsi="Georgia" w:cs="Times New Roman"/>
          <w:sz w:val="24"/>
          <w:szCs w:val="24"/>
        </w:rPr>
        <w:t>Le Département garantit également à 50 % les emprunts de VOH et des bailleurs sociaux réalisant des opérations en ANRU 1.</w:t>
      </w:r>
    </w:p>
    <w:p w:rsidR="00CA7F35" w:rsidRPr="000F7131" w:rsidRDefault="00CA7F35" w:rsidP="005B185B">
      <w:pPr>
        <w:spacing w:after="0" w:line="360" w:lineRule="auto"/>
        <w:ind w:right="-284"/>
        <w:jc w:val="both"/>
        <w:rPr>
          <w:rFonts w:ascii="Georgia" w:eastAsiaTheme="minorEastAsia" w:hAnsi="Georgia" w:cs="Arial"/>
          <w:sz w:val="20"/>
          <w:szCs w:val="2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417"/>
        <w:gridCol w:w="1418"/>
        <w:gridCol w:w="1559"/>
      </w:tblGrid>
      <w:tr w:rsidR="00CA7F35" w:rsidRPr="000F7131" w:rsidTr="00A94D08">
        <w:trPr>
          <w:jc w:val="center"/>
        </w:trPr>
        <w:tc>
          <w:tcPr>
            <w:tcW w:w="4390" w:type="dxa"/>
          </w:tcPr>
          <w:p w:rsidR="00CA7F35" w:rsidRPr="000F7131" w:rsidRDefault="00CA7F35" w:rsidP="005B185B">
            <w:pPr>
              <w:spacing w:after="0" w:line="360" w:lineRule="auto"/>
              <w:ind w:right="-284"/>
              <w:jc w:val="both"/>
              <w:rPr>
                <w:rFonts w:ascii="Georgia" w:eastAsiaTheme="minorEastAsia" w:hAnsi="Georgia" w:cs="Arial"/>
                <w:sz w:val="20"/>
                <w:szCs w:val="20"/>
              </w:rPr>
            </w:pPr>
            <w:r w:rsidRPr="000F7131">
              <w:rPr>
                <w:rFonts w:ascii="Georgia" w:eastAsiaTheme="minorEastAsia" w:hAnsi="Georgia" w:cs="Arial"/>
                <w:sz w:val="20"/>
                <w:szCs w:val="20"/>
              </w:rPr>
              <w:t>Volume de garantie d'emprunts accordées en</w:t>
            </w:r>
          </w:p>
        </w:tc>
        <w:tc>
          <w:tcPr>
            <w:tcW w:w="1417" w:type="dxa"/>
          </w:tcPr>
          <w:p w:rsidR="00CA7F35" w:rsidRPr="000F7131" w:rsidRDefault="00CA7F35" w:rsidP="005B185B">
            <w:pPr>
              <w:spacing w:after="0" w:line="360" w:lineRule="auto"/>
              <w:ind w:right="-284"/>
              <w:jc w:val="center"/>
              <w:rPr>
                <w:rFonts w:ascii="Georgia" w:eastAsiaTheme="minorEastAsia" w:hAnsi="Georgia" w:cs="Arial"/>
                <w:sz w:val="20"/>
                <w:szCs w:val="20"/>
              </w:rPr>
            </w:pPr>
            <w:r w:rsidRPr="000F7131">
              <w:rPr>
                <w:rFonts w:ascii="Georgia" w:eastAsiaTheme="minorEastAsia" w:hAnsi="Georgia" w:cs="Arial"/>
                <w:sz w:val="20"/>
                <w:szCs w:val="20"/>
              </w:rPr>
              <w:t>2015</w:t>
            </w:r>
          </w:p>
        </w:tc>
        <w:tc>
          <w:tcPr>
            <w:tcW w:w="1418" w:type="dxa"/>
          </w:tcPr>
          <w:p w:rsidR="00CA7F35" w:rsidRPr="000F7131" w:rsidRDefault="00CA7F35" w:rsidP="005B185B">
            <w:pPr>
              <w:spacing w:after="0" w:line="360" w:lineRule="auto"/>
              <w:ind w:right="-284"/>
              <w:jc w:val="center"/>
              <w:rPr>
                <w:rFonts w:ascii="Georgia" w:eastAsiaTheme="minorEastAsia" w:hAnsi="Georgia" w:cs="Arial"/>
                <w:sz w:val="20"/>
                <w:szCs w:val="20"/>
              </w:rPr>
            </w:pPr>
            <w:r w:rsidRPr="000F7131">
              <w:rPr>
                <w:rFonts w:ascii="Georgia" w:eastAsiaTheme="minorEastAsia" w:hAnsi="Georgia" w:cs="Arial"/>
                <w:sz w:val="20"/>
                <w:szCs w:val="20"/>
              </w:rPr>
              <w:t>2016</w:t>
            </w:r>
          </w:p>
        </w:tc>
        <w:tc>
          <w:tcPr>
            <w:tcW w:w="1559" w:type="dxa"/>
          </w:tcPr>
          <w:p w:rsidR="00CA7F35" w:rsidRPr="000F7131" w:rsidRDefault="00CA7F35" w:rsidP="005B185B">
            <w:pPr>
              <w:spacing w:after="0" w:line="360" w:lineRule="auto"/>
              <w:ind w:right="-284"/>
              <w:jc w:val="center"/>
              <w:rPr>
                <w:rFonts w:ascii="Georgia" w:eastAsiaTheme="minorEastAsia" w:hAnsi="Georgia" w:cs="Arial"/>
                <w:sz w:val="20"/>
                <w:szCs w:val="20"/>
              </w:rPr>
            </w:pPr>
            <w:r w:rsidRPr="000F7131">
              <w:rPr>
                <w:rFonts w:ascii="Georgia" w:eastAsiaTheme="minorEastAsia" w:hAnsi="Georgia" w:cs="Arial"/>
                <w:sz w:val="20"/>
                <w:szCs w:val="20"/>
              </w:rPr>
              <w:t>2017</w:t>
            </w:r>
          </w:p>
        </w:tc>
      </w:tr>
      <w:tr w:rsidR="00CA7F35" w:rsidRPr="000F7131" w:rsidTr="00A94D08">
        <w:trPr>
          <w:jc w:val="center"/>
        </w:trPr>
        <w:tc>
          <w:tcPr>
            <w:tcW w:w="4390" w:type="dxa"/>
          </w:tcPr>
          <w:p w:rsidR="00CA7F35" w:rsidRPr="000F7131" w:rsidRDefault="00CA7F35" w:rsidP="005B185B">
            <w:pPr>
              <w:spacing w:after="0" w:line="360" w:lineRule="auto"/>
              <w:ind w:right="-284"/>
              <w:jc w:val="both"/>
              <w:rPr>
                <w:rFonts w:ascii="Georgia" w:eastAsiaTheme="minorEastAsia" w:hAnsi="Georgia" w:cs="Arial"/>
                <w:sz w:val="20"/>
                <w:szCs w:val="20"/>
              </w:rPr>
            </w:pPr>
            <w:r w:rsidRPr="000F7131">
              <w:rPr>
                <w:rFonts w:ascii="Georgia" w:eastAsiaTheme="minorEastAsia" w:hAnsi="Georgia" w:cs="Arial"/>
                <w:sz w:val="20"/>
                <w:szCs w:val="20"/>
              </w:rPr>
              <w:t>VOH</w:t>
            </w:r>
          </w:p>
        </w:tc>
        <w:tc>
          <w:tcPr>
            <w:tcW w:w="1417" w:type="dxa"/>
          </w:tcPr>
          <w:p w:rsidR="00CA7F35" w:rsidRPr="000F7131" w:rsidRDefault="00CA7F35" w:rsidP="005B185B">
            <w:pPr>
              <w:spacing w:after="0" w:line="360" w:lineRule="auto"/>
              <w:ind w:right="-284"/>
              <w:jc w:val="center"/>
              <w:rPr>
                <w:rFonts w:ascii="Georgia" w:eastAsiaTheme="minorEastAsia" w:hAnsi="Georgia" w:cs="Arial"/>
                <w:sz w:val="20"/>
                <w:szCs w:val="20"/>
              </w:rPr>
            </w:pPr>
            <w:r w:rsidRPr="000F7131">
              <w:rPr>
                <w:rFonts w:ascii="Georgia" w:eastAsiaTheme="minorEastAsia" w:hAnsi="Georgia" w:cs="Arial"/>
                <w:sz w:val="20"/>
                <w:szCs w:val="20"/>
              </w:rPr>
              <w:t>620 330 €</w:t>
            </w:r>
          </w:p>
        </w:tc>
        <w:tc>
          <w:tcPr>
            <w:tcW w:w="1418" w:type="dxa"/>
          </w:tcPr>
          <w:p w:rsidR="00CA7F35" w:rsidRPr="000F7131" w:rsidRDefault="00CA7F35" w:rsidP="005B185B">
            <w:pPr>
              <w:spacing w:after="0" w:line="360" w:lineRule="auto"/>
              <w:ind w:right="-284"/>
              <w:jc w:val="center"/>
              <w:rPr>
                <w:rFonts w:ascii="Georgia" w:eastAsiaTheme="minorEastAsia" w:hAnsi="Georgia" w:cs="Arial"/>
                <w:sz w:val="20"/>
                <w:szCs w:val="20"/>
              </w:rPr>
            </w:pPr>
            <w:r w:rsidRPr="000F7131">
              <w:rPr>
                <w:rFonts w:ascii="Georgia" w:eastAsiaTheme="minorEastAsia" w:hAnsi="Georgia" w:cs="Arial"/>
                <w:sz w:val="20"/>
                <w:szCs w:val="20"/>
              </w:rPr>
              <w:t>5 768 157 €</w:t>
            </w:r>
          </w:p>
        </w:tc>
        <w:tc>
          <w:tcPr>
            <w:tcW w:w="1559" w:type="dxa"/>
          </w:tcPr>
          <w:p w:rsidR="00CA7F35" w:rsidRPr="000F7131" w:rsidRDefault="00CA7F35" w:rsidP="005B185B">
            <w:pPr>
              <w:spacing w:after="0" w:line="360" w:lineRule="auto"/>
              <w:ind w:right="-284"/>
              <w:jc w:val="center"/>
              <w:rPr>
                <w:rFonts w:ascii="Georgia" w:eastAsiaTheme="minorEastAsia" w:hAnsi="Georgia" w:cs="Arial"/>
                <w:sz w:val="20"/>
                <w:szCs w:val="20"/>
              </w:rPr>
            </w:pPr>
            <w:r w:rsidRPr="000F7131">
              <w:rPr>
                <w:rFonts w:ascii="Georgia" w:eastAsiaTheme="minorEastAsia" w:hAnsi="Georgia" w:cs="Arial"/>
                <w:sz w:val="20"/>
                <w:szCs w:val="20"/>
              </w:rPr>
              <w:t>716 163 €</w:t>
            </w:r>
          </w:p>
        </w:tc>
      </w:tr>
      <w:tr w:rsidR="00CA7F35" w:rsidRPr="000F7131" w:rsidTr="00A94D08">
        <w:trPr>
          <w:jc w:val="center"/>
        </w:trPr>
        <w:tc>
          <w:tcPr>
            <w:tcW w:w="4390" w:type="dxa"/>
          </w:tcPr>
          <w:p w:rsidR="00CA7F35" w:rsidRPr="000F7131" w:rsidRDefault="00CA7F35" w:rsidP="005B185B">
            <w:pPr>
              <w:spacing w:after="0" w:line="360" w:lineRule="auto"/>
              <w:ind w:right="-284"/>
              <w:jc w:val="both"/>
              <w:rPr>
                <w:rFonts w:ascii="Georgia" w:eastAsiaTheme="minorEastAsia" w:hAnsi="Georgia" w:cs="Arial"/>
                <w:sz w:val="20"/>
                <w:szCs w:val="20"/>
              </w:rPr>
            </w:pPr>
            <w:r w:rsidRPr="000F7131">
              <w:rPr>
                <w:rFonts w:ascii="Georgia" w:eastAsiaTheme="minorEastAsia" w:hAnsi="Georgia" w:cs="Arial"/>
                <w:sz w:val="20"/>
                <w:szCs w:val="20"/>
              </w:rPr>
              <w:t>Autres bailleurs</w:t>
            </w:r>
          </w:p>
        </w:tc>
        <w:tc>
          <w:tcPr>
            <w:tcW w:w="1417" w:type="dxa"/>
          </w:tcPr>
          <w:p w:rsidR="00CA7F35" w:rsidRPr="000F7131" w:rsidRDefault="00CA7F35" w:rsidP="005B185B">
            <w:pPr>
              <w:spacing w:after="0" w:line="360" w:lineRule="auto"/>
              <w:ind w:right="-284"/>
              <w:jc w:val="center"/>
              <w:rPr>
                <w:rFonts w:ascii="Georgia" w:eastAsiaTheme="minorEastAsia" w:hAnsi="Georgia" w:cs="Arial"/>
                <w:sz w:val="20"/>
                <w:szCs w:val="20"/>
              </w:rPr>
            </w:pPr>
            <w:r w:rsidRPr="000F7131">
              <w:rPr>
                <w:rFonts w:ascii="Georgia" w:eastAsiaTheme="minorEastAsia" w:hAnsi="Georgia" w:cs="Arial"/>
                <w:sz w:val="20"/>
                <w:szCs w:val="20"/>
              </w:rPr>
              <w:t>4 913 613 €</w:t>
            </w:r>
          </w:p>
        </w:tc>
        <w:tc>
          <w:tcPr>
            <w:tcW w:w="1418" w:type="dxa"/>
          </w:tcPr>
          <w:p w:rsidR="00CA7F35" w:rsidRPr="000F7131" w:rsidRDefault="00CA7F35" w:rsidP="005B185B">
            <w:pPr>
              <w:spacing w:after="0" w:line="360" w:lineRule="auto"/>
              <w:ind w:right="-284"/>
              <w:jc w:val="center"/>
              <w:rPr>
                <w:rFonts w:ascii="Georgia" w:eastAsiaTheme="minorEastAsia" w:hAnsi="Georgia" w:cs="Arial"/>
                <w:sz w:val="20"/>
                <w:szCs w:val="20"/>
              </w:rPr>
            </w:pPr>
            <w:r w:rsidRPr="000F7131">
              <w:rPr>
                <w:rFonts w:ascii="Georgia" w:eastAsiaTheme="minorEastAsia" w:hAnsi="Georgia" w:cs="Arial"/>
                <w:sz w:val="20"/>
                <w:szCs w:val="20"/>
              </w:rPr>
              <w:t>506 538 €</w:t>
            </w:r>
          </w:p>
        </w:tc>
        <w:tc>
          <w:tcPr>
            <w:tcW w:w="1559" w:type="dxa"/>
          </w:tcPr>
          <w:p w:rsidR="00CA7F35" w:rsidRPr="000F7131" w:rsidRDefault="00CA7F35" w:rsidP="005B185B">
            <w:pPr>
              <w:spacing w:after="0" w:line="360" w:lineRule="auto"/>
              <w:ind w:right="-284"/>
              <w:jc w:val="center"/>
              <w:rPr>
                <w:rFonts w:ascii="Georgia" w:eastAsiaTheme="minorEastAsia" w:hAnsi="Georgia" w:cs="Arial"/>
                <w:sz w:val="20"/>
                <w:szCs w:val="20"/>
              </w:rPr>
            </w:pPr>
            <w:r w:rsidRPr="000F7131">
              <w:rPr>
                <w:rFonts w:ascii="Georgia" w:eastAsiaTheme="minorEastAsia" w:hAnsi="Georgia" w:cs="Arial"/>
                <w:sz w:val="20"/>
                <w:szCs w:val="20"/>
              </w:rPr>
              <w:t>6 408 673 €</w:t>
            </w:r>
          </w:p>
        </w:tc>
      </w:tr>
    </w:tbl>
    <w:p w:rsidR="00CA7F35" w:rsidRPr="000F7131" w:rsidRDefault="00CA7F35" w:rsidP="005B185B">
      <w:pPr>
        <w:spacing w:after="0" w:line="360" w:lineRule="auto"/>
        <w:ind w:right="-284"/>
        <w:jc w:val="both"/>
        <w:rPr>
          <w:rFonts w:ascii="Georgia" w:eastAsiaTheme="minorEastAsia" w:hAnsi="Georgia" w:cs="Arial"/>
          <w:sz w:val="20"/>
          <w:szCs w:val="20"/>
        </w:rPr>
      </w:pPr>
    </w:p>
    <w:p w:rsidR="00E217DB" w:rsidRPr="008642BE" w:rsidRDefault="00CA7F35" w:rsidP="008642BE">
      <w:pPr>
        <w:ind w:right="76"/>
        <w:jc w:val="both"/>
        <w:rPr>
          <w:rFonts w:ascii="Georgia" w:hAnsi="Georgia" w:cs="Times New Roman"/>
          <w:sz w:val="24"/>
          <w:szCs w:val="24"/>
        </w:rPr>
      </w:pPr>
      <w:r w:rsidRPr="00104070">
        <w:rPr>
          <w:rFonts w:ascii="Georgia" w:hAnsi="Georgia" w:cs="Times New Roman"/>
          <w:sz w:val="24"/>
          <w:szCs w:val="24"/>
        </w:rPr>
        <w:t>Le Département continue sa politique de soutien au logement social via le bailleur social départemental VOH. Ce dernier a doublé son parc suite à la reprise du patrimoine de l'</w:t>
      </w:r>
      <w:proofErr w:type="spellStart"/>
      <w:r w:rsidRPr="00104070">
        <w:rPr>
          <w:rFonts w:ascii="Georgia" w:hAnsi="Georgia" w:cs="Times New Roman"/>
          <w:sz w:val="24"/>
          <w:szCs w:val="24"/>
        </w:rPr>
        <w:t>Opievoy</w:t>
      </w:r>
      <w:proofErr w:type="spellEnd"/>
      <w:r w:rsidRPr="00104070">
        <w:rPr>
          <w:rFonts w:ascii="Georgia" w:hAnsi="Georgia" w:cs="Times New Roman"/>
          <w:sz w:val="24"/>
          <w:szCs w:val="24"/>
        </w:rPr>
        <w:t xml:space="preserve"> fin 2016, et possède à présent </w:t>
      </w:r>
      <w:r w:rsidR="00E217DB" w:rsidRPr="008642BE">
        <w:rPr>
          <w:rFonts w:ascii="Georgia" w:hAnsi="Georgia" w:cs="Times New Roman"/>
          <w:sz w:val="24"/>
          <w:szCs w:val="24"/>
        </w:rPr>
        <w:t>20 682 logements répartis dans 71 communes, dont 453 logements de gendarmes et 1 237 places en foyers et résidences.</w:t>
      </w:r>
    </w:p>
    <w:p w:rsidR="00AA0D0E" w:rsidRPr="00104070" w:rsidRDefault="00AA0D0E" w:rsidP="005B185B">
      <w:pPr>
        <w:spacing w:after="0" w:line="360" w:lineRule="auto"/>
        <w:jc w:val="both"/>
        <w:rPr>
          <w:rFonts w:ascii="Georgia" w:hAnsi="Georgia" w:cs="Times New Roman"/>
          <w:sz w:val="24"/>
          <w:szCs w:val="24"/>
        </w:rPr>
      </w:pPr>
    </w:p>
    <w:p w:rsidR="00CA7F35" w:rsidRDefault="00CA7F35" w:rsidP="005B185B">
      <w:pPr>
        <w:spacing w:after="0" w:line="360" w:lineRule="auto"/>
        <w:jc w:val="both"/>
        <w:rPr>
          <w:rFonts w:ascii="Georgia" w:hAnsi="Georgia" w:cs="Times New Roman"/>
          <w:sz w:val="24"/>
          <w:szCs w:val="24"/>
        </w:rPr>
      </w:pPr>
      <w:r w:rsidRPr="00104070">
        <w:rPr>
          <w:rFonts w:ascii="Georgia" w:hAnsi="Georgia" w:cs="Times New Roman"/>
          <w:sz w:val="24"/>
          <w:szCs w:val="24"/>
        </w:rPr>
        <w:t>Pendant la période de la convention (2013-2017), 4 M€ de subvention ont été versées permettant la réalisation de 42 opérations (411 logements neufs, 2157 logements réhabilités, 39 logements en acquisitions/améliorations, et 5 opérations de résidentialisation concernant 1661 logements).</w:t>
      </w:r>
    </w:p>
    <w:p w:rsidR="00AA0D0E" w:rsidRPr="00104070" w:rsidRDefault="00AA0D0E" w:rsidP="005B185B">
      <w:pPr>
        <w:spacing w:after="0" w:line="360" w:lineRule="auto"/>
        <w:jc w:val="both"/>
        <w:rPr>
          <w:rFonts w:ascii="Georgia" w:hAnsi="Georgia" w:cs="Times New Roman"/>
          <w:sz w:val="24"/>
          <w:szCs w:val="24"/>
        </w:rPr>
      </w:pPr>
    </w:p>
    <w:p w:rsidR="00E217DB" w:rsidRDefault="00CA7F35" w:rsidP="005B185B">
      <w:pPr>
        <w:spacing w:after="0" w:line="360" w:lineRule="auto"/>
        <w:jc w:val="both"/>
        <w:rPr>
          <w:rFonts w:ascii="Georgia" w:hAnsi="Georgia" w:cs="Times New Roman"/>
          <w:sz w:val="24"/>
          <w:szCs w:val="24"/>
        </w:rPr>
      </w:pPr>
      <w:r w:rsidRPr="00104070">
        <w:rPr>
          <w:rFonts w:ascii="Georgia" w:hAnsi="Georgia" w:cs="Times New Roman"/>
          <w:sz w:val="24"/>
          <w:szCs w:val="24"/>
        </w:rPr>
        <w:t>VOH a prévu la mise en service de 759 nouveaux logements et la réhabilitation de 1</w:t>
      </w:r>
      <w:r w:rsidR="00D66AA5">
        <w:rPr>
          <w:rFonts w:ascii="Georgia" w:hAnsi="Georgia" w:cs="Times New Roman"/>
          <w:sz w:val="24"/>
          <w:szCs w:val="24"/>
        </w:rPr>
        <w:t xml:space="preserve"> </w:t>
      </w:r>
      <w:r w:rsidRPr="00104070">
        <w:rPr>
          <w:rFonts w:ascii="Georgia" w:hAnsi="Georgia" w:cs="Times New Roman"/>
          <w:sz w:val="24"/>
          <w:szCs w:val="24"/>
        </w:rPr>
        <w:t>839 logements entre 2018 et 2020.</w:t>
      </w:r>
      <w:r w:rsidR="00E217DB">
        <w:rPr>
          <w:rFonts w:ascii="Georgia" w:hAnsi="Georgia" w:cs="Times New Roman"/>
          <w:sz w:val="24"/>
          <w:szCs w:val="24"/>
        </w:rPr>
        <w:t xml:space="preserve"> En effet </w:t>
      </w:r>
      <w:r w:rsidR="00E217DB" w:rsidRPr="008642BE">
        <w:rPr>
          <w:rFonts w:ascii="Georgia" w:hAnsi="Georgia" w:cs="Times New Roman"/>
          <w:sz w:val="24"/>
          <w:szCs w:val="24"/>
        </w:rPr>
        <w:t>la dévolution du patrimoine valdoisien de l’ex OPIEVOY, relativement ancien, a augmenté significativement la quantité de réhabilitations programmées au regard de l’état plutôt dégradé de ce patrimoine.</w:t>
      </w:r>
    </w:p>
    <w:p w:rsidR="00D66AA5" w:rsidRDefault="00D66AA5" w:rsidP="00D66AA5">
      <w:pPr>
        <w:spacing w:after="0" w:line="360" w:lineRule="auto"/>
        <w:jc w:val="both"/>
        <w:rPr>
          <w:rFonts w:ascii="Georgia" w:hAnsi="Georgia" w:cs="Times New Roman"/>
          <w:sz w:val="24"/>
          <w:szCs w:val="24"/>
        </w:rPr>
      </w:pPr>
      <w:r w:rsidRPr="00D66AA5">
        <w:rPr>
          <w:rFonts w:ascii="Georgia" w:hAnsi="Georgia" w:cs="Times New Roman"/>
          <w:sz w:val="24"/>
          <w:szCs w:val="24"/>
        </w:rPr>
        <w:t>L’année 2019 a engagé deux chantiers d’opérations majeures de réhabilitation de 986 logements (Villiers-le-Bel et Taverny) et une</w:t>
      </w:r>
      <w:r>
        <w:rPr>
          <w:rFonts w:ascii="Georgia" w:hAnsi="Georgia" w:cs="Times New Roman"/>
          <w:sz w:val="24"/>
          <w:szCs w:val="24"/>
        </w:rPr>
        <w:t xml:space="preserve"> </w:t>
      </w:r>
      <w:r w:rsidRPr="00D66AA5">
        <w:rPr>
          <w:rFonts w:ascii="Georgia" w:hAnsi="Georgia" w:cs="Times New Roman"/>
          <w:sz w:val="24"/>
          <w:szCs w:val="24"/>
        </w:rPr>
        <w:t xml:space="preserve">année de préparation de la mise en chantier entre 2020 et 2021 de près de 2 500 logements (Franconville </w:t>
      </w:r>
      <w:proofErr w:type="spellStart"/>
      <w:r w:rsidRPr="00D66AA5">
        <w:rPr>
          <w:rFonts w:ascii="Georgia" w:hAnsi="Georgia" w:cs="Times New Roman"/>
          <w:sz w:val="24"/>
          <w:szCs w:val="24"/>
        </w:rPr>
        <w:t>Montédour</w:t>
      </w:r>
      <w:proofErr w:type="spellEnd"/>
      <w:r w:rsidRPr="00D66AA5">
        <w:rPr>
          <w:rFonts w:ascii="Georgia" w:hAnsi="Georgia" w:cs="Times New Roman"/>
          <w:sz w:val="24"/>
          <w:szCs w:val="24"/>
        </w:rPr>
        <w:t>, Persan Le</w:t>
      </w:r>
      <w:r>
        <w:rPr>
          <w:rFonts w:ascii="Georgia" w:hAnsi="Georgia" w:cs="Times New Roman"/>
          <w:sz w:val="24"/>
          <w:szCs w:val="24"/>
        </w:rPr>
        <w:t xml:space="preserve"> </w:t>
      </w:r>
      <w:r w:rsidRPr="00D66AA5">
        <w:rPr>
          <w:rFonts w:ascii="Georgia" w:hAnsi="Georgia" w:cs="Times New Roman"/>
          <w:sz w:val="24"/>
          <w:szCs w:val="24"/>
        </w:rPr>
        <w:t xml:space="preserve">Village, Osny La </w:t>
      </w:r>
      <w:proofErr w:type="spellStart"/>
      <w:r w:rsidRPr="00D66AA5">
        <w:rPr>
          <w:rFonts w:ascii="Georgia" w:hAnsi="Georgia" w:cs="Times New Roman"/>
          <w:sz w:val="24"/>
          <w:szCs w:val="24"/>
        </w:rPr>
        <w:t>Ravinière</w:t>
      </w:r>
      <w:proofErr w:type="spellEnd"/>
      <w:r w:rsidRPr="00D66AA5">
        <w:rPr>
          <w:rFonts w:ascii="Georgia" w:hAnsi="Georgia" w:cs="Times New Roman"/>
          <w:sz w:val="24"/>
          <w:szCs w:val="24"/>
        </w:rPr>
        <w:t xml:space="preserve"> et Sarcelles).</w:t>
      </w:r>
    </w:p>
    <w:p w:rsidR="00D66AA5" w:rsidRDefault="00D66AA5" w:rsidP="00D66AA5">
      <w:pPr>
        <w:spacing w:after="0" w:line="360" w:lineRule="auto"/>
        <w:jc w:val="both"/>
        <w:rPr>
          <w:rFonts w:ascii="Georgia" w:hAnsi="Georgia" w:cs="Times New Roman"/>
          <w:sz w:val="24"/>
          <w:szCs w:val="24"/>
        </w:rPr>
      </w:pPr>
    </w:p>
    <w:p w:rsidR="00D66AA5" w:rsidRPr="00D66AA5" w:rsidRDefault="00D66AA5" w:rsidP="00D66AA5">
      <w:pPr>
        <w:spacing w:after="0" w:line="360" w:lineRule="auto"/>
        <w:jc w:val="both"/>
        <w:rPr>
          <w:rFonts w:ascii="Georgia" w:hAnsi="Georgia" w:cs="Times New Roman"/>
          <w:sz w:val="24"/>
          <w:szCs w:val="24"/>
        </w:rPr>
      </w:pPr>
      <w:r w:rsidRPr="00D66AA5">
        <w:rPr>
          <w:rFonts w:ascii="Georgia" w:hAnsi="Georgia" w:cs="Times New Roman"/>
          <w:sz w:val="24"/>
          <w:szCs w:val="24"/>
        </w:rPr>
        <w:t>Par ailleurs, Val d’Oise Habitat, concerné par le programme du NPNRU 2, a activement accompagné l’État et les Collectivités vers un projet de renouvellement urbain avec l’inscription dans le cadre de l’ANRU de Sarcelles et Villiers-le-Bel de 967 logements en réhabilitation et de 1561 logements en résidentialisation. Sur le volume présenté, un premier engagement de l’ANRU a permis de retenir 295 logements en réhabilitation/résidentialisation (Sarcelles) et la requalification de 208 logements (Villiers-le-Bel).</w:t>
      </w:r>
    </w:p>
    <w:p w:rsidR="00AA0D0E" w:rsidRPr="00104070" w:rsidRDefault="00AA0D0E" w:rsidP="005B185B">
      <w:pPr>
        <w:spacing w:after="0" w:line="360" w:lineRule="auto"/>
        <w:jc w:val="both"/>
        <w:rPr>
          <w:rFonts w:ascii="Georgia" w:hAnsi="Georgia" w:cs="Times New Roman"/>
          <w:sz w:val="24"/>
          <w:szCs w:val="24"/>
        </w:rPr>
      </w:pPr>
    </w:p>
    <w:p w:rsidR="00D66AA5" w:rsidRPr="00D66AA5" w:rsidRDefault="00D66AA5" w:rsidP="00D66AA5">
      <w:pPr>
        <w:spacing w:after="0" w:line="360" w:lineRule="auto"/>
        <w:jc w:val="both"/>
        <w:rPr>
          <w:rFonts w:ascii="Georgia" w:hAnsi="Georgia" w:cs="Times New Roman"/>
          <w:sz w:val="24"/>
          <w:szCs w:val="24"/>
        </w:rPr>
      </w:pPr>
      <w:r w:rsidRPr="00D66AA5">
        <w:rPr>
          <w:rFonts w:ascii="Georgia" w:hAnsi="Georgia" w:cs="Times New Roman"/>
          <w:sz w:val="24"/>
          <w:szCs w:val="24"/>
        </w:rPr>
        <w:t xml:space="preserve">Dans le cadre du PDALHPD (Plan départemental d'actions pour le logement et l'hébergement des personnes défavorisées), VOH participe à des groupes de travail sur la prévention des expulsions, </w:t>
      </w:r>
      <w:r w:rsidRPr="00D66AA5">
        <w:rPr>
          <w:rFonts w:ascii="Georgia" w:hAnsi="Georgia" w:cs="Times New Roman"/>
          <w:sz w:val="24"/>
          <w:szCs w:val="24"/>
        </w:rPr>
        <w:lastRenderedPageBreak/>
        <w:t>l’accès au logement des personnes handicapées et vieillissantes, pour les jeunes ou les femmes victimes de violence.</w:t>
      </w:r>
    </w:p>
    <w:p w:rsidR="00E217DB" w:rsidRDefault="00E217DB" w:rsidP="005B185B">
      <w:pPr>
        <w:spacing w:after="0" w:line="360" w:lineRule="auto"/>
        <w:jc w:val="both"/>
        <w:rPr>
          <w:rFonts w:ascii="Georgia" w:hAnsi="Georgia" w:cs="Times New Roman"/>
          <w:sz w:val="24"/>
          <w:szCs w:val="24"/>
        </w:rPr>
      </w:pPr>
    </w:p>
    <w:p w:rsidR="00E217DB" w:rsidRPr="008642BE" w:rsidRDefault="00DA0917" w:rsidP="005B185B">
      <w:pPr>
        <w:spacing w:after="0" w:line="360" w:lineRule="auto"/>
        <w:jc w:val="both"/>
        <w:rPr>
          <w:rFonts w:ascii="Georgia" w:hAnsi="Georgia" w:cs="Times New Roman"/>
          <w:sz w:val="24"/>
          <w:szCs w:val="24"/>
        </w:rPr>
      </w:pPr>
      <w:r w:rsidRPr="0080241F">
        <w:rPr>
          <w:rFonts w:ascii="Georgia" w:hAnsi="Georgia" w:cs="Times New Roman"/>
          <w:iCs/>
          <w:sz w:val="24"/>
          <w:szCs w:val="24"/>
        </w:rPr>
        <w:t>&gt;&gt;</w:t>
      </w:r>
      <w:r>
        <w:rPr>
          <w:rFonts w:ascii="Georgia" w:hAnsi="Georgia" w:cs="Times New Roman"/>
          <w:iCs/>
          <w:sz w:val="24"/>
          <w:szCs w:val="24"/>
        </w:rPr>
        <w:t xml:space="preserve"> </w:t>
      </w:r>
      <w:r w:rsidR="00E217DB" w:rsidRPr="008642BE">
        <w:rPr>
          <w:rFonts w:ascii="Georgia" w:hAnsi="Georgia" w:cs="Times New Roman"/>
          <w:sz w:val="24"/>
          <w:szCs w:val="24"/>
        </w:rPr>
        <w:t>En novembre 2020, le Département a adopté la convention pluriannuelle de partenariat 2021-2026 avec</w:t>
      </w:r>
      <w:r w:rsidR="00B45D90" w:rsidRPr="008642BE">
        <w:rPr>
          <w:rFonts w:ascii="Georgia" w:hAnsi="Georgia" w:cs="Times New Roman"/>
          <w:sz w:val="24"/>
          <w:szCs w:val="24"/>
        </w:rPr>
        <w:t xml:space="preserve"> </w:t>
      </w:r>
      <w:r w:rsidR="00E217DB" w:rsidRPr="008642BE">
        <w:rPr>
          <w:rFonts w:ascii="Georgia" w:hAnsi="Georgia" w:cs="Times New Roman"/>
          <w:sz w:val="24"/>
          <w:szCs w:val="24"/>
        </w:rPr>
        <w:t>Val d'Oise Habitat</w:t>
      </w:r>
    </w:p>
    <w:p w:rsidR="00E217DB" w:rsidRPr="008642BE" w:rsidRDefault="00E217DB" w:rsidP="005B185B">
      <w:pPr>
        <w:spacing w:after="0" w:line="360" w:lineRule="auto"/>
        <w:jc w:val="both"/>
        <w:rPr>
          <w:rFonts w:ascii="Georgia" w:hAnsi="Georgia" w:cs="Times New Roman"/>
          <w:sz w:val="24"/>
          <w:szCs w:val="24"/>
        </w:rPr>
      </w:pPr>
    </w:p>
    <w:p w:rsidR="00E217DB" w:rsidRPr="008642BE" w:rsidRDefault="00E217DB" w:rsidP="008642BE">
      <w:pPr>
        <w:spacing w:after="0" w:line="360" w:lineRule="auto"/>
        <w:jc w:val="both"/>
        <w:rPr>
          <w:rFonts w:ascii="Georgia" w:hAnsi="Georgia" w:cs="Times New Roman"/>
          <w:sz w:val="24"/>
          <w:szCs w:val="24"/>
        </w:rPr>
      </w:pPr>
      <w:r w:rsidRPr="008642BE">
        <w:rPr>
          <w:rFonts w:ascii="Georgia" w:hAnsi="Georgia" w:cs="Times New Roman"/>
          <w:sz w:val="24"/>
          <w:szCs w:val="24"/>
        </w:rPr>
        <w:t>Cette convention a pour objet de définir :</w:t>
      </w:r>
    </w:p>
    <w:p w:rsidR="00E217DB" w:rsidRPr="008642BE" w:rsidRDefault="00E217DB" w:rsidP="008642BE">
      <w:pPr>
        <w:pStyle w:val="Paragraphedeliste"/>
        <w:numPr>
          <w:ilvl w:val="0"/>
          <w:numId w:val="24"/>
        </w:numPr>
        <w:spacing w:after="0" w:line="360" w:lineRule="auto"/>
        <w:jc w:val="both"/>
        <w:rPr>
          <w:rFonts w:ascii="Georgia" w:hAnsi="Georgia" w:cs="Times New Roman"/>
          <w:sz w:val="24"/>
          <w:szCs w:val="24"/>
        </w:rPr>
      </w:pPr>
      <w:r w:rsidRPr="008642BE">
        <w:rPr>
          <w:rFonts w:ascii="Georgia" w:hAnsi="Georgia" w:cs="Times New Roman"/>
          <w:sz w:val="24"/>
          <w:szCs w:val="24"/>
        </w:rPr>
        <w:t>les modalités et les conditions du soutien financier et de garanties d'emprunt du Conseil départemental du Val d'Oise à VOH dans le cadre de la réalisation d'une programmation pluriannuelle d'opérations de construction neuve, d'acquisition-amélioration, de réhabilitation et de résidentialisation de logements locatifs ;</w:t>
      </w:r>
    </w:p>
    <w:p w:rsidR="00E217DB" w:rsidRPr="008642BE" w:rsidRDefault="00E217DB" w:rsidP="008642BE">
      <w:pPr>
        <w:pStyle w:val="Paragraphedeliste"/>
        <w:numPr>
          <w:ilvl w:val="0"/>
          <w:numId w:val="24"/>
        </w:numPr>
        <w:spacing w:after="0" w:line="360" w:lineRule="auto"/>
        <w:jc w:val="both"/>
        <w:rPr>
          <w:rFonts w:ascii="Georgia" w:hAnsi="Georgia" w:cs="Times New Roman"/>
          <w:sz w:val="24"/>
          <w:szCs w:val="24"/>
        </w:rPr>
      </w:pPr>
      <w:r w:rsidRPr="008642BE">
        <w:rPr>
          <w:rFonts w:ascii="Georgia" w:hAnsi="Georgia" w:cs="Times New Roman"/>
          <w:sz w:val="24"/>
          <w:szCs w:val="24"/>
        </w:rPr>
        <w:t xml:space="preserve">les objectifs de production et de réhabilitation, en se basant sur les indicateurs de la CUS ; </w:t>
      </w:r>
    </w:p>
    <w:p w:rsidR="00E217DB" w:rsidRPr="008642BE" w:rsidRDefault="00E217DB" w:rsidP="008642BE">
      <w:pPr>
        <w:spacing w:after="0" w:line="360" w:lineRule="auto"/>
        <w:ind w:left="708"/>
        <w:jc w:val="both"/>
        <w:rPr>
          <w:rFonts w:ascii="Georgia" w:hAnsi="Georgia" w:cs="Times New Roman"/>
          <w:sz w:val="24"/>
          <w:szCs w:val="24"/>
        </w:rPr>
      </w:pPr>
      <w:proofErr w:type="gramStart"/>
      <w:r w:rsidRPr="008642BE">
        <w:rPr>
          <w:rFonts w:ascii="Georgia" w:hAnsi="Georgia" w:cs="Times New Roman"/>
          <w:sz w:val="24"/>
          <w:szCs w:val="24"/>
        </w:rPr>
        <w:t>les</w:t>
      </w:r>
      <w:proofErr w:type="gramEnd"/>
      <w:r w:rsidRPr="008642BE">
        <w:rPr>
          <w:rFonts w:ascii="Georgia" w:hAnsi="Georgia" w:cs="Times New Roman"/>
          <w:sz w:val="24"/>
          <w:szCs w:val="24"/>
        </w:rPr>
        <w:t xml:space="preserve"> modalités de réservation de logements pour le contingent départemental dans le cadre des dispositions de la loi sur l’Evolution du Logement, de l’Aménagement et du Numérique (ELAN) ;</w:t>
      </w:r>
    </w:p>
    <w:p w:rsidR="00E217DB" w:rsidRPr="008642BE" w:rsidRDefault="00E217DB" w:rsidP="008642BE">
      <w:pPr>
        <w:pStyle w:val="Paragraphedeliste"/>
        <w:numPr>
          <w:ilvl w:val="0"/>
          <w:numId w:val="24"/>
        </w:numPr>
        <w:spacing w:after="0" w:line="360" w:lineRule="auto"/>
        <w:jc w:val="both"/>
        <w:rPr>
          <w:rFonts w:ascii="Georgia" w:hAnsi="Georgia" w:cs="Times New Roman"/>
          <w:sz w:val="24"/>
          <w:szCs w:val="24"/>
        </w:rPr>
      </w:pPr>
      <w:r w:rsidRPr="008642BE">
        <w:rPr>
          <w:rFonts w:ascii="Georgia" w:hAnsi="Georgia" w:cs="Times New Roman"/>
          <w:sz w:val="24"/>
          <w:szCs w:val="24"/>
        </w:rPr>
        <w:t>les modalités de partenariat au titre des publics prioritaires du Département ;</w:t>
      </w:r>
    </w:p>
    <w:p w:rsidR="00E217DB" w:rsidRPr="008642BE" w:rsidRDefault="00E217DB" w:rsidP="008642BE">
      <w:pPr>
        <w:pStyle w:val="Paragraphedeliste"/>
        <w:numPr>
          <w:ilvl w:val="0"/>
          <w:numId w:val="24"/>
        </w:numPr>
        <w:spacing w:after="0" w:line="360" w:lineRule="auto"/>
        <w:jc w:val="both"/>
        <w:rPr>
          <w:rFonts w:ascii="Georgia" w:hAnsi="Georgia" w:cs="Times New Roman"/>
          <w:sz w:val="24"/>
          <w:szCs w:val="24"/>
        </w:rPr>
      </w:pPr>
      <w:r w:rsidRPr="008642BE">
        <w:rPr>
          <w:rFonts w:ascii="Georgia" w:hAnsi="Georgia" w:cs="Times New Roman"/>
          <w:sz w:val="24"/>
          <w:szCs w:val="24"/>
        </w:rPr>
        <w:t>la simplification des procédures liées au partenariat entre le Département et VOH (dépôt des dossiers de financement, centralisation du suivi de la programmation...).</w:t>
      </w:r>
    </w:p>
    <w:p w:rsidR="00E217DB" w:rsidRDefault="00E217DB" w:rsidP="005B185B">
      <w:pPr>
        <w:spacing w:after="0" w:line="360" w:lineRule="auto"/>
        <w:jc w:val="both"/>
        <w:rPr>
          <w:rFonts w:ascii="Georgia" w:hAnsi="Georgia" w:cs="Times New Roman"/>
          <w:sz w:val="24"/>
          <w:szCs w:val="24"/>
        </w:rPr>
      </w:pPr>
    </w:p>
    <w:p w:rsidR="00E217DB" w:rsidRPr="008642BE" w:rsidRDefault="00E217DB" w:rsidP="008642BE">
      <w:pPr>
        <w:spacing w:after="0" w:line="360" w:lineRule="auto"/>
        <w:jc w:val="both"/>
        <w:rPr>
          <w:rFonts w:ascii="Georgia" w:hAnsi="Georgia" w:cs="Times New Roman"/>
          <w:sz w:val="24"/>
          <w:szCs w:val="24"/>
        </w:rPr>
      </w:pPr>
      <w:r w:rsidRPr="008642BE">
        <w:rPr>
          <w:rFonts w:ascii="Georgia" w:hAnsi="Georgia" w:cs="Times New Roman"/>
          <w:sz w:val="24"/>
          <w:szCs w:val="24"/>
        </w:rPr>
        <w:t xml:space="preserve">Le Département s’engagerait à : </w:t>
      </w:r>
    </w:p>
    <w:p w:rsidR="00E217DB" w:rsidRPr="008642BE" w:rsidRDefault="00E217DB" w:rsidP="008642BE">
      <w:pPr>
        <w:pStyle w:val="Paragraphedeliste"/>
        <w:numPr>
          <w:ilvl w:val="0"/>
          <w:numId w:val="24"/>
        </w:numPr>
        <w:spacing w:after="0" w:line="360" w:lineRule="auto"/>
        <w:jc w:val="both"/>
        <w:rPr>
          <w:rFonts w:ascii="Georgia" w:hAnsi="Georgia" w:cs="Times New Roman"/>
          <w:sz w:val="24"/>
          <w:szCs w:val="24"/>
        </w:rPr>
      </w:pPr>
      <w:r w:rsidRPr="008642BE">
        <w:rPr>
          <w:rFonts w:ascii="Georgia" w:hAnsi="Georgia" w:cs="Times New Roman"/>
          <w:sz w:val="24"/>
          <w:szCs w:val="24"/>
        </w:rPr>
        <w:t>soutenir, par le biais de subventions d'investissement, les projets de développement et de réhabilitation de logements sociaux répondant aux objectifs déclinés par le Conseil départemental (logements pour le personnel, les personnes âgées ou en situation de handicap, les jeunes majeurs sortants de l'Aide Sociale à l'Enfance (ASE), les femmes victimes de violence…) ;</w:t>
      </w:r>
    </w:p>
    <w:p w:rsidR="00E217DB" w:rsidRPr="008642BE" w:rsidRDefault="00E217DB" w:rsidP="008642BE">
      <w:pPr>
        <w:pStyle w:val="Paragraphedeliste"/>
        <w:numPr>
          <w:ilvl w:val="0"/>
          <w:numId w:val="24"/>
        </w:numPr>
        <w:spacing w:after="0" w:line="360" w:lineRule="auto"/>
        <w:jc w:val="both"/>
        <w:rPr>
          <w:rFonts w:ascii="Georgia" w:hAnsi="Georgia" w:cs="Times New Roman"/>
          <w:sz w:val="24"/>
          <w:szCs w:val="24"/>
        </w:rPr>
      </w:pPr>
      <w:r w:rsidRPr="008642BE">
        <w:rPr>
          <w:rFonts w:ascii="Georgia" w:hAnsi="Georgia" w:cs="Times New Roman"/>
          <w:sz w:val="24"/>
          <w:szCs w:val="24"/>
        </w:rPr>
        <w:t>garantir les emprunts contractés par VOH, sur production d'une programmation annuelle définie conjointement ;</w:t>
      </w:r>
    </w:p>
    <w:p w:rsidR="00E217DB" w:rsidRPr="008642BE" w:rsidRDefault="00E217DB" w:rsidP="008642BE">
      <w:pPr>
        <w:pStyle w:val="Paragraphedeliste"/>
        <w:numPr>
          <w:ilvl w:val="0"/>
          <w:numId w:val="24"/>
        </w:numPr>
        <w:spacing w:after="0" w:line="360" w:lineRule="auto"/>
        <w:jc w:val="both"/>
        <w:rPr>
          <w:rFonts w:ascii="Georgia" w:hAnsi="Georgia" w:cs="Times New Roman"/>
          <w:sz w:val="24"/>
          <w:szCs w:val="24"/>
        </w:rPr>
      </w:pPr>
      <w:r w:rsidRPr="008642BE">
        <w:rPr>
          <w:rFonts w:ascii="Georgia" w:hAnsi="Georgia" w:cs="Times New Roman"/>
          <w:sz w:val="24"/>
          <w:szCs w:val="24"/>
        </w:rPr>
        <w:t>simplifier les procédures d'échanges avec le bailleur.</w:t>
      </w:r>
    </w:p>
    <w:p w:rsidR="00E217DB" w:rsidRPr="008642BE" w:rsidRDefault="00E217DB" w:rsidP="008642BE">
      <w:pPr>
        <w:spacing w:after="0" w:line="360" w:lineRule="auto"/>
        <w:jc w:val="both"/>
        <w:rPr>
          <w:rFonts w:ascii="Georgia" w:hAnsi="Georgia" w:cs="Times New Roman"/>
          <w:sz w:val="24"/>
          <w:szCs w:val="24"/>
        </w:rPr>
      </w:pPr>
    </w:p>
    <w:p w:rsidR="00E217DB" w:rsidRPr="008642BE" w:rsidRDefault="00E217DB" w:rsidP="008642BE">
      <w:pPr>
        <w:spacing w:after="0" w:line="360" w:lineRule="auto"/>
        <w:jc w:val="both"/>
        <w:rPr>
          <w:rFonts w:ascii="Georgia" w:hAnsi="Georgia" w:cs="Times New Roman"/>
          <w:sz w:val="24"/>
          <w:szCs w:val="24"/>
        </w:rPr>
      </w:pPr>
      <w:r w:rsidRPr="008642BE">
        <w:rPr>
          <w:rFonts w:ascii="Georgia" w:hAnsi="Georgia" w:cs="Times New Roman"/>
          <w:sz w:val="24"/>
          <w:szCs w:val="24"/>
        </w:rPr>
        <w:t>Val d'Oise Habitat s'engagerait, quant à lui, à :</w:t>
      </w:r>
    </w:p>
    <w:p w:rsidR="00E217DB" w:rsidRPr="008642BE" w:rsidRDefault="00E217DB" w:rsidP="008642BE">
      <w:pPr>
        <w:pStyle w:val="Paragraphedeliste"/>
        <w:numPr>
          <w:ilvl w:val="0"/>
          <w:numId w:val="24"/>
        </w:numPr>
        <w:spacing w:after="0" w:line="360" w:lineRule="auto"/>
        <w:jc w:val="both"/>
        <w:rPr>
          <w:rFonts w:ascii="Georgia" w:hAnsi="Georgia" w:cs="Times New Roman"/>
          <w:sz w:val="24"/>
          <w:szCs w:val="24"/>
        </w:rPr>
      </w:pPr>
      <w:r w:rsidRPr="008642BE">
        <w:rPr>
          <w:rFonts w:ascii="Georgia" w:hAnsi="Georgia" w:cs="Times New Roman"/>
          <w:sz w:val="24"/>
          <w:szCs w:val="24"/>
        </w:rPr>
        <w:t>mobiliser l'aide départementale pour des projets qui répondent aux objectifs de la CUS et aux demandes du Département ;</w:t>
      </w:r>
    </w:p>
    <w:p w:rsidR="00E217DB" w:rsidRPr="008642BE" w:rsidRDefault="00E217DB" w:rsidP="008642BE">
      <w:pPr>
        <w:pStyle w:val="Paragraphedeliste"/>
        <w:numPr>
          <w:ilvl w:val="0"/>
          <w:numId w:val="24"/>
        </w:numPr>
        <w:spacing w:after="0" w:line="360" w:lineRule="auto"/>
        <w:jc w:val="both"/>
        <w:rPr>
          <w:rFonts w:ascii="Georgia" w:hAnsi="Georgia" w:cs="Times New Roman"/>
          <w:sz w:val="24"/>
          <w:szCs w:val="24"/>
        </w:rPr>
      </w:pPr>
      <w:r w:rsidRPr="008642BE">
        <w:rPr>
          <w:rFonts w:ascii="Georgia" w:hAnsi="Georgia" w:cs="Times New Roman"/>
          <w:sz w:val="24"/>
          <w:szCs w:val="24"/>
        </w:rPr>
        <w:t>solliciter les garanties départementales en complément des garanties obtenues auprès des autres collectivités dans le cadre de la programmation pluriannuelle définie conjointement avec le Département ;</w:t>
      </w:r>
    </w:p>
    <w:p w:rsidR="00E217DB" w:rsidRPr="008642BE" w:rsidRDefault="00E217DB" w:rsidP="008642BE">
      <w:pPr>
        <w:pStyle w:val="Paragraphedeliste"/>
        <w:numPr>
          <w:ilvl w:val="0"/>
          <w:numId w:val="24"/>
        </w:numPr>
        <w:spacing w:after="0" w:line="360" w:lineRule="auto"/>
        <w:jc w:val="both"/>
        <w:rPr>
          <w:rFonts w:ascii="Georgia" w:hAnsi="Georgia" w:cs="Times New Roman"/>
          <w:sz w:val="24"/>
          <w:szCs w:val="24"/>
        </w:rPr>
      </w:pPr>
      <w:r w:rsidRPr="008642BE">
        <w:rPr>
          <w:rFonts w:ascii="Georgia" w:hAnsi="Georgia" w:cs="Times New Roman"/>
          <w:sz w:val="24"/>
          <w:szCs w:val="24"/>
        </w:rPr>
        <w:lastRenderedPageBreak/>
        <w:t>réserver 10 % de logements pour chaque opération subventionnée ou garantie ; dans le cas où le Département apporterait son soutien financier et une garantie d'emprunt, le quota de logements réservés s'élèverait à 20 % ;</w:t>
      </w:r>
    </w:p>
    <w:p w:rsidR="00AB4464" w:rsidRDefault="00E217DB" w:rsidP="008642BE">
      <w:pPr>
        <w:pStyle w:val="Paragraphedeliste"/>
        <w:numPr>
          <w:ilvl w:val="0"/>
          <w:numId w:val="24"/>
        </w:numPr>
        <w:spacing w:after="0" w:line="360" w:lineRule="auto"/>
        <w:jc w:val="both"/>
        <w:rPr>
          <w:rFonts w:ascii="Georgia" w:hAnsi="Georgia" w:cs="Times New Roman"/>
          <w:sz w:val="24"/>
          <w:szCs w:val="24"/>
        </w:rPr>
      </w:pPr>
      <w:r w:rsidRPr="008642BE">
        <w:rPr>
          <w:rFonts w:ascii="Georgia" w:hAnsi="Georgia" w:cs="Times New Roman"/>
          <w:sz w:val="24"/>
          <w:szCs w:val="24"/>
        </w:rPr>
        <w:t>transmettre au Département tous les éléments attestant du respect de ces engagements ;</w:t>
      </w:r>
      <w:r w:rsidR="00AB4464">
        <w:rPr>
          <w:rFonts w:ascii="Georgia" w:hAnsi="Georgia" w:cs="Times New Roman"/>
          <w:sz w:val="24"/>
          <w:szCs w:val="24"/>
        </w:rPr>
        <w:t xml:space="preserve"> </w:t>
      </w:r>
    </w:p>
    <w:p w:rsidR="00E217DB" w:rsidRPr="008642BE" w:rsidRDefault="00E217DB" w:rsidP="008642BE">
      <w:pPr>
        <w:pStyle w:val="Paragraphedeliste"/>
        <w:numPr>
          <w:ilvl w:val="0"/>
          <w:numId w:val="24"/>
        </w:numPr>
        <w:spacing w:after="0" w:line="360" w:lineRule="auto"/>
        <w:jc w:val="both"/>
        <w:rPr>
          <w:rFonts w:ascii="Georgia" w:hAnsi="Georgia" w:cs="Times New Roman"/>
          <w:sz w:val="24"/>
          <w:szCs w:val="24"/>
        </w:rPr>
      </w:pPr>
      <w:r w:rsidRPr="008642BE">
        <w:rPr>
          <w:rFonts w:ascii="Georgia" w:hAnsi="Georgia" w:cs="Times New Roman"/>
          <w:sz w:val="24"/>
          <w:szCs w:val="24"/>
        </w:rPr>
        <w:t>respecter les engagements de la Charte des acteurs de l'habitat signée en 2019.</w:t>
      </w:r>
    </w:p>
    <w:p w:rsidR="00E217DB" w:rsidRDefault="00E217DB" w:rsidP="005B185B">
      <w:pPr>
        <w:spacing w:after="0" w:line="360" w:lineRule="auto"/>
        <w:jc w:val="both"/>
        <w:rPr>
          <w:rFonts w:ascii="Georgia" w:hAnsi="Georgia" w:cs="Times New Roman"/>
          <w:sz w:val="24"/>
          <w:szCs w:val="24"/>
        </w:rPr>
      </w:pPr>
    </w:p>
    <w:p w:rsidR="00E217DB" w:rsidRPr="008642BE" w:rsidRDefault="00E217DB" w:rsidP="008642BE">
      <w:pPr>
        <w:spacing w:after="0" w:line="360" w:lineRule="auto"/>
        <w:jc w:val="both"/>
        <w:rPr>
          <w:rFonts w:ascii="Georgia" w:hAnsi="Georgia" w:cs="Times New Roman"/>
          <w:sz w:val="24"/>
          <w:szCs w:val="24"/>
        </w:rPr>
      </w:pPr>
      <w:r w:rsidRPr="008642BE">
        <w:rPr>
          <w:rFonts w:ascii="Georgia" w:hAnsi="Georgia" w:cs="Times New Roman"/>
          <w:sz w:val="24"/>
          <w:szCs w:val="24"/>
        </w:rPr>
        <w:t xml:space="preserve">En contrepartie des engagements financiers et des garanties d'emprunts apportés, des logements seront réservés pour le Département à hauteur de 10 % du nombre de logements de chaque opération. Dans le cas où le Département apporterait un financement et une garantie d'emprunt, le quota de logements réservés atteindrait 20 %. </w:t>
      </w:r>
    </w:p>
    <w:p w:rsidR="00E217DB" w:rsidRPr="00104070" w:rsidRDefault="00E217DB" w:rsidP="005B185B">
      <w:pPr>
        <w:spacing w:after="0" w:line="360" w:lineRule="auto"/>
        <w:jc w:val="both"/>
        <w:rPr>
          <w:rFonts w:ascii="Georgia" w:hAnsi="Georgia" w:cs="Times New Roman"/>
          <w:sz w:val="24"/>
          <w:szCs w:val="24"/>
        </w:rPr>
      </w:pPr>
    </w:p>
    <w:p w:rsidR="002F7D3F" w:rsidRDefault="002F7D3F" w:rsidP="005B185B">
      <w:pPr>
        <w:spacing w:after="0" w:line="360" w:lineRule="auto"/>
        <w:ind w:right="-284"/>
        <w:jc w:val="both"/>
        <w:rPr>
          <w:rFonts w:ascii="Georgia" w:eastAsiaTheme="minorEastAsia" w:hAnsi="Georgia" w:cs="Arial"/>
          <w:sz w:val="20"/>
          <w:szCs w:val="20"/>
        </w:rPr>
      </w:pPr>
    </w:p>
    <w:p w:rsidR="003323E1" w:rsidRPr="00073579" w:rsidRDefault="003323E1" w:rsidP="00073579">
      <w:pPr>
        <w:pStyle w:val="Paragraphedeliste"/>
        <w:numPr>
          <w:ilvl w:val="0"/>
          <w:numId w:val="17"/>
        </w:numPr>
        <w:pBdr>
          <w:bottom w:val="single" w:sz="4" w:space="1" w:color="auto"/>
        </w:pBdr>
        <w:spacing w:after="0" w:line="360" w:lineRule="auto"/>
        <w:ind w:right="-284"/>
        <w:jc w:val="both"/>
        <w:rPr>
          <w:rFonts w:ascii="Georgia" w:eastAsiaTheme="minorEastAsia" w:hAnsi="Georgia" w:cs="Arial"/>
          <w:sz w:val="20"/>
          <w:szCs w:val="20"/>
        </w:rPr>
      </w:pPr>
      <w:r w:rsidRPr="00073579">
        <w:rPr>
          <w:rFonts w:ascii="Georgia" w:hAnsi="Georgia" w:cs="Times New Roman"/>
          <w:color w:val="2F5496" w:themeColor="accent5" w:themeShade="BF"/>
          <w:sz w:val="32"/>
          <w:szCs w:val="24"/>
        </w:rPr>
        <w:t xml:space="preserve">Nous menons d’autres actions en faveur de l’accès au logement </w:t>
      </w:r>
    </w:p>
    <w:p w:rsidR="005B185B" w:rsidRDefault="005B185B" w:rsidP="005B185B">
      <w:pPr>
        <w:pStyle w:val="Paragraphedeliste"/>
        <w:spacing w:after="0" w:line="360" w:lineRule="auto"/>
        <w:jc w:val="both"/>
        <w:rPr>
          <w:rFonts w:ascii="Georgia" w:hAnsi="Georgia" w:cs="Times New Roman"/>
          <w:b/>
          <w:sz w:val="24"/>
          <w:szCs w:val="24"/>
        </w:rPr>
      </w:pPr>
    </w:p>
    <w:p w:rsidR="00104070" w:rsidRPr="005B185B" w:rsidRDefault="005B185B" w:rsidP="005B185B">
      <w:pPr>
        <w:spacing w:after="0" w:line="360" w:lineRule="auto"/>
        <w:jc w:val="both"/>
        <w:rPr>
          <w:rFonts w:ascii="Georgia" w:hAnsi="Georgia" w:cs="Times New Roman"/>
          <w:b/>
          <w:color w:val="2F5496" w:themeColor="accent5" w:themeShade="BF"/>
          <w:sz w:val="24"/>
          <w:szCs w:val="24"/>
        </w:rPr>
      </w:pPr>
      <w:r w:rsidRPr="00386FDD">
        <w:rPr>
          <w:rFonts w:ascii="Times New Roman" w:hAnsi="Times New Roman" w:cs="Times New Roman"/>
          <w:sz w:val="24"/>
          <w:szCs w:val="24"/>
        </w:rPr>
        <w:t>→</w:t>
      </w:r>
      <w:r>
        <w:rPr>
          <w:rFonts w:ascii="Georgia" w:hAnsi="Georgia" w:cs="Times New Roman"/>
          <w:sz w:val="24"/>
          <w:szCs w:val="24"/>
        </w:rPr>
        <w:t xml:space="preserve"> </w:t>
      </w:r>
      <w:r w:rsidR="00104070" w:rsidRPr="005B185B">
        <w:rPr>
          <w:rFonts w:ascii="Georgia" w:hAnsi="Georgia" w:cs="Times New Roman"/>
          <w:b/>
          <w:color w:val="2F5496" w:themeColor="accent5" w:themeShade="BF"/>
          <w:sz w:val="24"/>
          <w:szCs w:val="24"/>
        </w:rPr>
        <w:t xml:space="preserve">Soutien aux </w:t>
      </w:r>
      <w:r w:rsidR="00824985">
        <w:rPr>
          <w:rFonts w:ascii="Georgia" w:hAnsi="Georgia" w:cs="Times New Roman"/>
          <w:b/>
          <w:color w:val="2F5496" w:themeColor="accent5" w:themeShade="BF"/>
          <w:sz w:val="24"/>
          <w:szCs w:val="24"/>
        </w:rPr>
        <w:t>dispositifs d’aide au logement </w:t>
      </w:r>
    </w:p>
    <w:p w:rsidR="00104070" w:rsidRPr="00104070" w:rsidRDefault="00104070" w:rsidP="005B185B">
      <w:pPr>
        <w:spacing w:after="0" w:line="360" w:lineRule="auto"/>
        <w:jc w:val="both"/>
        <w:rPr>
          <w:rFonts w:ascii="Georgia" w:hAnsi="Georgia" w:cs="Times New Roman"/>
          <w:sz w:val="24"/>
          <w:szCs w:val="24"/>
        </w:rPr>
      </w:pPr>
      <w:r w:rsidRPr="00104070">
        <w:rPr>
          <w:rFonts w:ascii="Georgia" w:hAnsi="Georgia" w:cs="Times New Roman"/>
          <w:sz w:val="24"/>
          <w:szCs w:val="24"/>
        </w:rPr>
        <w:t>-</w:t>
      </w:r>
      <w:r>
        <w:rPr>
          <w:rFonts w:ascii="Georgia" w:hAnsi="Georgia" w:cs="Times New Roman"/>
          <w:sz w:val="24"/>
          <w:szCs w:val="24"/>
        </w:rPr>
        <w:t xml:space="preserve"> </w:t>
      </w:r>
      <w:r w:rsidRPr="00104070">
        <w:rPr>
          <w:rFonts w:ascii="Georgia" w:hAnsi="Georgia" w:cs="Times New Roman"/>
          <w:sz w:val="24"/>
          <w:szCs w:val="24"/>
        </w:rPr>
        <w:t>Le Fonds de solidarité logement (FSL) pour aider les personnes concernées à accéder à un logement et/ou se maintenir dans celui-ci. Des aides pour faire face aux impayés de factures (énergie et eaux) peuvent également être proposées. 11,6 M€ ont été consacrés par le Département à ce dispositif de 2015 à 2017 permettant ainsi d’accorder 31 000 aides à 22 693 ménages valdoisiens en difficulté.</w:t>
      </w:r>
      <w:r w:rsidR="00D66AA5">
        <w:rPr>
          <w:rFonts w:ascii="Georgia" w:hAnsi="Georgia" w:cs="Times New Roman"/>
          <w:sz w:val="24"/>
          <w:szCs w:val="24"/>
        </w:rPr>
        <w:t xml:space="preserve"> </w:t>
      </w:r>
      <w:r w:rsidR="00D66AA5" w:rsidRPr="00D66AA5">
        <w:rPr>
          <w:rFonts w:ascii="Georgia" w:hAnsi="Georgia" w:cs="Times New Roman"/>
          <w:sz w:val="24"/>
          <w:szCs w:val="24"/>
        </w:rPr>
        <w:t>En 2019, 320 ménages ont été soutenus dans le cadre du Fonds de Solidarité Logement pour un montant global de 265 846 €.</w:t>
      </w:r>
    </w:p>
    <w:p w:rsidR="00104070" w:rsidRPr="00104070" w:rsidRDefault="00104070" w:rsidP="005B185B">
      <w:pPr>
        <w:spacing w:after="0" w:line="360" w:lineRule="auto"/>
        <w:contextualSpacing/>
        <w:jc w:val="both"/>
        <w:rPr>
          <w:rFonts w:ascii="Georgia" w:hAnsi="Georgia" w:cs="Times New Roman"/>
          <w:sz w:val="24"/>
          <w:szCs w:val="24"/>
        </w:rPr>
      </w:pPr>
      <w:r>
        <w:rPr>
          <w:rFonts w:ascii="Georgia" w:hAnsi="Georgia" w:cs="Times New Roman"/>
          <w:sz w:val="24"/>
          <w:szCs w:val="24"/>
        </w:rPr>
        <w:t xml:space="preserve">- </w:t>
      </w:r>
      <w:r w:rsidRPr="00104070">
        <w:rPr>
          <w:rFonts w:ascii="Georgia" w:hAnsi="Georgia" w:cs="Times New Roman"/>
          <w:sz w:val="24"/>
          <w:szCs w:val="24"/>
        </w:rPr>
        <w:t xml:space="preserve">Le soutien au logement des jeunes : plus de 2 millions d’euros ont été accordés sur la période (2015-2018) aux Foyers de jeunes travailleurs du Val d’Oise pour accueillir et accompagner les 18 à 25 ans confrontés à des difficultés de logement. </w:t>
      </w:r>
    </w:p>
    <w:p w:rsidR="00104070" w:rsidRDefault="00104070" w:rsidP="005B185B">
      <w:pPr>
        <w:spacing w:after="0" w:line="360" w:lineRule="auto"/>
        <w:ind w:right="-284"/>
        <w:jc w:val="both"/>
        <w:rPr>
          <w:rFonts w:ascii="Georgia" w:eastAsiaTheme="minorEastAsia" w:hAnsi="Georgia" w:cs="Arial"/>
          <w:sz w:val="20"/>
          <w:szCs w:val="20"/>
        </w:rPr>
      </w:pPr>
    </w:p>
    <w:p w:rsidR="002F7D3F" w:rsidRPr="005B185B" w:rsidRDefault="005B185B" w:rsidP="005B185B">
      <w:pPr>
        <w:spacing w:after="0" w:line="360" w:lineRule="auto"/>
        <w:rPr>
          <w:rFonts w:ascii="Georgia" w:hAnsi="Georgia" w:cs="Times New Roman"/>
          <w:b/>
          <w:color w:val="2F5496" w:themeColor="accent5" w:themeShade="BF"/>
          <w:sz w:val="24"/>
          <w:szCs w:val="24"/>
        </w:rPr>
      </w:pPr>
      <w:r w:rsidRPr="005B185B">
        <w:rPr>
          <w:rFonts w:ascii="Times New Roman" w:hAnsi="Times New Roman" w:cs="Times New Roman"/>
          <w:color w:val="2F5496" w:themeColor="accent5" w:themeShade="BF"/>
          <w:sz w:val="24"/>
          <w:szCs w:val="24"/>
        </w:rPr>
        <w:t>→</w:t>
      </w:r>
      <w:r w:rsidRPr="005B185B">
        <w:rPr>
          <w:rFonts w:ascii="Georgia" w:hAnsi="Georgia" w:cs="Times New Roman"/>
          <w:color w:val="2F5496" w:themeColor="accent5" w:themeShade="BF"/>
          <w:sz w:val="24"/>
          <w:szCs w:val="24"/>
        </w:rPr>
        <w:t xml:space="preserve"> </w:t>
      </w:r>
      <w:r w:rsidR="002F7D3F" w:rsidRPr="005B185B">
        <w:rPr>
          <w:rFonts w:ascii="Georgia" w:hAnsi="Georgia" w:cs="Times New Roman"/>
          <w:b/>
          <w:color w:val="2F5496" w:themeColor="accent5" w:themeShade="BF"/>
          <w:sz w:val="24"/>
          <w:szCs w:val="24"/>
        </w:rPr>
        <w:t>Un partenariat renouvelé et actif avec les associations spécialisées dans le logement</w:t>
      </w:r>
    </w:p>
    <w:p w:rsidR="002F7D3F" w:rsidRPr="00104070" w:rsidRDefault="002F7D3F" w:rsidP="005B185B">
      <w:pPr>
        <w:spacing w:after="0" w:line="360" w:lineRule="auto"/>
        <w:jc w:val="both"/>
        <w:rPr>
          <w:rFonts w:ascii="Georgia" w:hAnsi="Georgia" w:cs="Times New Roman"/>
          <w:sz w:val="24"/>
          <w:szCs w:val="24"/>
        </w:rPr>
      </w:pPr>
      <w:r w:rsidRPr="00104070">
        <w:rPr>
          <w:rFonts w:ascii="Georgia" w:hAnsi="Georgia" w:cs="Times New Roman"/>
          <w:sz w:val="24"/>
          <w:szCs w:val="24"/>
        </w:rPr>
        <w:t>Forte d’un réseau de 7 permanences locales et de 7 points de consultation en maison de justice et du droit, l’Association départementale d’information sur le logement du Val d’Oise (ADIL 95), est un partenaire de premier ordre pour le Conseil départemental afin de favoriser l’accès de tous les Valdoisiens à l’information sur le logement. L’ADIL 95 a réalisé plus de 11 000 consultations en 2019 (+ 34 % par rapport à 2018) et bénéficie d’une subvention départementale de 77 000 euros.</w:t>
      </w:r>
    </w:p>
    <w:p w:rsidR="00810CD0" w:rsidRPr="00104070" w:rsidRDefault="00810CD0" w:rsidP="005B185B">
      <w:pPr>
        <w:spacing w:after="0" w:line="360" w:lineRule="auto"/>
        <w:jc w:val="both"/>
        <w:rPr>
          <w:rFonts w:ascii="Georgia" w:hAnsi="Georgia" w:cs="Times New Roman"/>
          <w:sz w:val="24"/>
          <w:szCs w:val="24"/>
        </w:rPr>
      </w:pPr>
      <w:r w:rsidRPr="00104070">
        <w:rPr>
          <w:rFonts w:ascii="Georgia" w:hAnsi="Georgia" w:cs="Times New Roman"/>
          <w:sz w:val="24"/>
          <w:szCs w:val="24"/>
        </w:rPr>
        <w:t xml:space="preserve">Il en va de même de </w:t>
      </w:r>
      <w:proofErr w:type="spellStart"/>
      <w:r w:rsidRPr="00104070">
        <w:rPr>
          <w:rFonts w:ascii="Georgia" w:hAnsi="Georgia" w:cs="Times New Roman"/>
          <w:sz w:val="24"/>
          <w:szCs w:val="24"/>
        </w:rPr>
        <w:t>SOLiHA</w:t>
      </w:r>
      <w:proofErr w:type="spellEnd"/>
      <w:r w:rsidRPr="00104070">
        <w:rPr>
          <w:rFonts w:ascii="Georgia" w:hAnsi="Georgia" w:cs="Times New Roman"/>
          <w:sz w:val="24"/>
          <w:szCs w:val="24"/>
        </w:rPr>
        <w:t xml:space="preserve"> Paris - Hauts-de-Seine - Val d'Oise, soutenue à hauteur de 214 125 €  en 2020 et qui anime une plateforme territoriale ayant pour vocation de permettre à tous les habitants de bénéficier de conseils ou d’accompagnement adaptés à leurs ressources, pour des projets de travaux relevant :</w:t>
      </w:r>
    </w:p>
    <w:p w:rsidR="00810CD0" w:rsidRPr="00104070" w:rsidRDefault="00810CD0" w:rsidP="005B185B">
      <w:pPr>
        <w:pStyle w:val="Paragraphedeliste"/>
        <w:numPr>
          <w:ilvl w:val="0"/>
          <w:numId w:val="8"/>
        </w:numPr>
        <w:spacing w:after="0" w:line="360" w:lineRule="auto"/>
        <w:jc w:val="both"/>
        <w:rPr>
          <w:rFonts w:ascii="Georgia" w:hAnsi="Georgia" w:cs="Times New Roman"/>
          <w:sz w:val="24"/>
          <w:szCs w:val="24"/>
        </w:rPr>
      </w:pPr>
      <w:r w:rsidRPr="00104070">
        <w:rPr>
          <w:rFonts w:ascii="Georgia" w:hAnsi="Georgia" w:cs="Times New Roman"/>
          <w:sz w:val="24"/>
          <w:szCs w:val="24"/>
        </w:rPr>
        <w:t>du maintien à domicile des personnes âgées ou en situation de handicap ;</w:t>
      </w:r>
    </w:p>
    <w:p w:rsidR="00810CD0" w:rsidRPr="00104070" w:rsidRDefault="00810CD0" w:rsidP="005B185B">
      <w:pPr>
        <w:pStyle w:val="Paragraphedeliste"/>
        <w:numPr>
          <w:ilvl w:val="0"/>
          <w:numId w:val="8"/>
        </w:numPr>
        <w:spacing w:after="0" w:line="360" w:lineRule="auto"/>
        <w:jc w:val="both"/>
        <w:rPr>
          <w:rFonts w:ascii="Georgia" w:hAnsi="Georgia" w:cs="Times New Roman"/>
          <w:sz w:val="24"/>
          <w:szCs w:val="24"/>
        </w:rPr>
      </w:pPr>
      <w:r w:rsidRPr="00104070">
        <w:rPr>
          <w:rFonts w:ascii="Georgia" w:hAnsi="Georgia" w:cs="Times New Roman"/>
          <w:sz w:val="24"/>
          <w:szCs w:val="24"/>
        </w:rPr>
        <w:lastRenderedPageBreak/>
        <w:t>de la réalisation d’économies d’énergie ;</w:t>
      </w:r>
    </w:p>
    <w:p w:rsidR="00810CD0" w:rsidRDefault="00810CD0" w:rsidP="005B185B">
      <w:pPr>
        <w:pStyle w:val="Paragraphedeliste"/>
        <w:numPr>
          <w:ilvl w:val="0"/>
          <w:numId w:val="8"/>
        </w:numPr>
        <w:spacing w:after="0" w:line="360" w:lineRule="auto"/>
        <w:jc w:val="both"/>
        <w:rPr>
          <w:rFonts w:ascii="Georgia" w:hAnsi="Georgia" w:cs="Times New Roman"/>
          <w:sz w:val="24"/>
          <w:szCs w:val="24"/>
        </w:rPr>
      </w:pPr>
      <w:r w:rsidRPr="00104070">
        <w:rPr>
          <w:rFonts w:ascii="Georgia" w:hAnsi="Georgia" w:cs="Times New Roman"/>
          <w:sz w:val="24"/>
          <w:szCs w:val="24"/>
        </w:rPr>
        <w:t>de la résorption de l’habitat insalubre ou dégradé.</w:t>
      </w:r>
    </w:p>
    <w:p w:rsidR="00EB0A0E" w:rsidRDefault="00EB0A0E" w:rsidP="00EB0A0E">
      <w:pPr>
        <w:spacing w:after="0" w:line="360" w:lineRule="auto"/>
        <w:jc w:val="both"/>
        <w:rPr>
          <w:rFonts w:ascii="Georgia" w:hAnsi="Georgia" w:cs="Times New Roman"/>
          <w:sz w:val="24"/>
          <w:szCs w:val="24"/>
        </w:rPr>
      </w:pPr>
    </w:p>
    <w:p w:rsidR="00EB0A0E" w:rsidRDefault="00EB0A0E" w:rsidP="00EB0A0E">
      <w:pPr>
        <w:spacing w:after="0" w:line="360" w:lineRule="auto"/>
        <w:rPr>
          <w:rFonts w:ascii="Georgia" w:hAnsi="Georgia" w:cs="Times New Roman"/>
          <w:b/>
          <w:color w:val="2F5496" w:themeColor="accent5" w:themeShade="BF"/>
          <w:sz w:val="24"/>
          <w:szCs w:val="24"/>
        </w:rPr>
      </w:pPr>
      <w:r w:rsidRPr="005B185B">
        <w:rPr>
          <w:rFonts w:ascii="Times New Roman" w:hAnsi="Times New Roman" w:cs="Times New Roman"/>
          <w:color w:val="2F5496" w:themeColor="accent5" w:themeShade="BF"/>
          <w:sz w:val="24"/>
          <w:szCs w:val="24"/>
        </w:rPr>
        <w:t>→</w:t>
      </w:r>
      <w:r w:rsidRPr="005B185B">
        <w:rPr>
          <w:rFonts w:ascii="Georgia" w:hAnsi="Georgia" w:cs="Times New Roman"/>
          <w:color w:val="2F5496" w:themeColor="accent5" w:themeShade="BF"/>
          <w:sz w:val="24"/>
          <w:szCs w:val="24"/>
        </w:rPr>
        <w:t xml:space="preserve"> </w:t>
      </w:r>
      <w:r>
        <w:rPr>
          <w:rFonts w:ascii="Georgia" w:hAnsi="Georgia" w:cs="Times New Roman"/>
          <w:b/>
          <w:color w:val="2F5496" w:themeColor="accent5" w:themeShade="BF"/>
          <w:sz w:val="24"/>
          <w:szCs w:val="24"/>
        </w:rPr>
        <w:t>Soutien à la rénovation énergétique des logements</w:t>
      </w:r>
    </w:p>
    <w:p w:rsidR="00EB0A0E" w:rsidRDefault="00EB0A0E" w:rsidP="00EB0A0E">
      <w:pPr>
        <w:spacing w:after="0" w:line="360" w:lineRule="auto"/>
        <w:jc w:val="both"/>
        <w:rPr>
          <w:rFonts w:ascii="Georgia" w:hAnsi="Georgia" w:cs="Times New Roman"/>
          <w:sz w:val="24"/>
          <w:szCs w:val="24"/>
        </w:rPr>
      </w:pPr>
      <w:bookmarkStart w:id="0" w:name="_GoBack"/>
      <w:r w:rsidRPr="00EB0A0E">
        <w:rPr>
          <w:rFonts w:ascii="Georgia" w:hAnsi="Georgia" w:cs="Times New Roman"/>
          <w:sz w:val="24"/>
          <w:szCs w:val="24"/>
        </w:rPr>
        <w:t xml:space="preserve">Particulièrement soucieux de concilier </w:t>
      </w:r>
      <w:r>
        <w:rPr>
          <w:rFonts w:ascii="Georgia" w:hAnsi="Georgia" w:cs="Times New Roman"/>
          <w:sz w:val="24"/>
          <w:szCs w:val="24"/>
        </w:rPr>
        <w:t xml:space="preserve">les enjeux d’accès au </w:t>
      </w:r>
      <w:bookmarkEnd w:id="0"/>
      <w:r>
        <w:rPr>
          <w:rFonts w:ascii="Georgia" w:hAnsi="Georgia" w:cs="Times New Roman"/>
          <w:sz w:val="24"/>
          <w:szCs w:val="24"/>
        </w:rPr>
        <w:t>logement avec la maîtrise d’énergie, nous nous sommes engagés à développer la rénovation énergétique des logements. En effet, t</w:t>
      </w:r>
      <w:r w:rsidRPr="00EB0A0E">
        <w:rPr>
          <w:rFonts w:ascii="Georgia" w:hAnsi="Georgia" w:cs="Times New Roman"/>
          <w:sz w:val="24"/>
          <w:szCs w:val="24"/>
        </w:rPr>
        <w:t>ravailler à la rénovation énergétique du bâti, c’est à la fois œuvrer en faveur du développement durable, du pouvoir d’achat des Valdoisiens et à la qualité de vie des familles.</w:t>
      </w:r>
      <w:r w:rsidR="00D94B6D">
        <w:rPr>
          <w:rFonts w:ascii="Georgia" w:hAnsi="Georgia" w:cs="Times New Roman"/>
          <w:sz w:val="24"/>
          <w:szCs w:val="24"/>
        </w:rPr>
        <w:t xml:space="preserve"> Ces enjeux </w:t>
      </w:r>
      <w:r>
        <w:rPr>
          <w:rFonts w:ascii="Georgia" w:hAnsi="Georgia" w:cs="Times New Roman"/>
          <w:sz w:val="24"/>
          <w:szCs w:val="24"/>
        </w:rPr>
        <w:t xml:space="preserve">sont au cœur des compétences départementales. Parallèlement, </w:t>
      </w:r>
      <w:r w:rsidRPr="00EB0A0E">
        <w:rPr>
          <w:rFonts w:ascii="Georgia" w:hAnsi="Georgia" w:cs="Times New Roman"/>
          <w:sz w:val="24"/>
          <w:szCs w:val="24"/>
        </w:rPr>
        <w:t>cela permet aussi de soutenir le secteur du bâtiment</w:t>
      </w:r>
      <w:r>
        <w:rPr>
          <w:rFonts w:ascii="Georgia" w:hAnsi="Georgia" w:cs="Times New Roman"/>
          <w:sz w:val="24"/>
          <w:szCs w:val="24"/>
        </w:rPr>
        <w:t xml:space="preserve"> et sa mutation vers plus de sobriété énergétique</w:t>
      </w:r>
      <w:r w:rsidRPr="00EB0A0E">
        <w:rPr>
          <w:rFonts w:ascii="Georgia" w:hAnsi="Georgia" w:cs="Times New Roman"/>
          <w:sz w:val="24"/>
          <w:szCs w:val="24"/>
        </w:rPr>
        <w:t>.</w:t>
      </w:r>
    </w:p>
    <w:p w:rsidR="0009113C" w:rsidRDefault="0009113C" w:rsidP="00EB0A0E">
      <w:pPr>
        <w:spacing w:after="0" w:line="360" w:lineRule="auto"/>
        <w:jc w:val="both"/>
        <w:rPr>
          <w:rFonts w:ascii="Georgia" w:hAnsi="Georgia" w:cs="Times New Roman"/>
          <w:sz w:val="24"/>
          <w:szCs w:val="24"/>
        </w:rPr>
      </w:pPr>
      <w:r w:rsidRPr="0009113C">
        <w:rPr>
          <w:rFonts w:ascii="Georgia" w:hAnsi="Georgia" w:cs="Times New Roman"/>
          <w:sz w:val="24"/>
          <w:szCs w:val="24"/>
        </w:rPr>
        <w:t xml:space="preserve">Il est apparu nécessaire de structurer le service public de conseil et d’accompagnement des projets de rénovation des particuliers, </w:t>
      </w:r>
      <w:r>
        <w:rPr>
          <w:rFonts w:ascii="Georgia" w:hAnsi="Georgia" w:cs="Times New Roman"/>
          <w:sz w:val="24"/>
          <w:szCs w:val="24"/>
        </w:rPr>
        <w:t>sachant que 6,6 % des ménages valdoisiens sont en situation de « vulnérabilité énergétique ».</w:t>
      </w:r>
    </w:p>
    <w:p w:rsidR="00CC64CE" w:rsidRDefault="00EB0A0E" w:rsidP="00EB0A0E">
      <w:pPr>
        <w:spacing w:after="0" w:line="360" w:lineRule="auto"/>
        <w:jc w:val="both"/>
        <w:rPr>
          <w:rFonts w:ascii="Georgia" w:hAnsi="Georgia" w:cs="Times New Roman"/>
          <w:sz w:val="24"/>
          <w:szCs w:val="24"/>
        </w:rPr>
      </w:pPr>
      <w:r>
        <w:rPr>
          <w:rFonts w:ascii="Georgia" w:hAnsi="Georgia" w:cs="Times New Roman"/>
          <w:sz w:val="24"/>
          <w:szCs w:val="24"/>
        </w:rPr>
        <w:t xml:space="preserve">Ainsi le Département du Val d’Oise s’est engagé en octobre 2020 à </w:t>
      </w:r>
      <w:r w:rsidRPr="00EB0A0E">
        <w:rPr>
          <w:rFonts w:ascii="Georgia" w:hAnsi="Georgia" w:cs="Times New Roman"/>
          <w:sz w:val="24"/>
          <w:szCs w:val="24"/>
        </w:rPr>
        <w:t>mettre en œuvre dans le département le programme national « Service d’accompagnement à la rénovation énergétique » (SARE)</w:t>
      </w:r>
      <w:r>
        <w:rPr>
          <w:rFonts w:ascii="Georgia" w:hAnsi="Georgia" w:cs="Times New Roman"/>
          <w:sz w:val="24"/>
          <w:szCs w:val="24"/>
        </w:rPr>
        <w:t xml:space="preserve"> en devenant « porteur associé ».</w:t>
      </w:r>
      <w:r w:rsidR="0009113C">
        <w:rPr>
          <w:rFonts w:ascii="Georgia" w:hAnsi="Georgia" w:cs="Times New Roman"/>
          <w:sz w:val="24"/>
          <w:szCs w:val="24"/>
        </w:rPr>
        <w:t xml:space="preserve"> </w:t>
      </w:r>
    </w:p>
    <w:p w:rsidR="00CC64CE" w:rsidRDefault="00CC64CE" w:rsidP="00EB0A0E">
      <w:pPr>
        <w:spacing w:after="0" w:line="360" w:lineRule="auto"/>
        <w:jc w:val="both"/>
        <w:rPr>
          <w:rFonts w:ascii="Georgia" w:hAnsi="Georgia" w:cs="Times New Roman"/>
          <w:sz w:val="24"/>
          <w:szCs w:val="24"/>
        </w:rPr>
      </w:pPr>
    </w:p>
    <w:p w:rsidR="00CC64CE" w:rsidRDefault="00CC64CE" w:rsidP="00EB0A0E">
      <w:pPr>
        <w:spacing w:after="0" w:line="360" w:lineRule="auto"/>
        <w:jc w:val="both"/>
        <w:rPr>
          <w:rFonts w:ascii="Georgia" w:hAnsi="Georgia" w:cs="Times New Roman"/>
          <w:sz w:val="24"/>
          <w:szCs w:val="24"/>
        </w:rPr>
      </w:pPr>
      <w:r>
        <w:rPr>
          <w:rFonts w:ascii="Georgia" w:hAnsi="Georgia" w:cs="Times New Roman"/>
          <w:sz w:val="24"/>
          <w:szCs w:val="24"/>
        </w:rPr>
        <w:t>Le Département aura 3 missions :</w:t>
      </w:r>
    </w:p>
    <w:p w:rsidR="00CC64CE" w:rsidRPr="00CC64CE" w:rsidRDefault="00CC64CE" w:rsidP="00CC64CE">
      <w:pPr>
        <w:numPr>
          <w:ilvl w:val="0"/>
          <w:numId w:val="30"/>
        </w:numPr>
        <w:spacing w:after="0" w:line="360" w:lineRule="auto"/>
        <w:jc w:val="both"/>
        <w:rPr>
          <w:rFonts w:ascii="Georgia" w:hAnsi="Georgia" w:cs="Times New Roman"/>
          <w:sz w:val="24"/>
          <w:szCs w:val="24"/>
        </w:rPr>
      </w:pPr>
      <w:r w:rsidRPr="00CC64CE">
        <w:rPr>
          <w:rFonts w:ascii="Georgia" w:hAnsi="Georgia" w:cs="Times New Roman"/>
          <w:sz w:val="24"/>
          <w:szCs w:val="24"/>
        </w:rPr>
        <w:t>Structurer le programme pour l’ensemble de son territoire</w:t>
      </w:r>
      <w:r>
        <w:rPr>
          <w:rFonts w:ascii="Georgia" w:hAnsi="Georgia" w:cs="Times New Roman"/>
          <w:sz w:val="24"/>
          <w:szCs w:val="24"/>
        </w:rPr>
        <w:t> ;</w:t>
      </w:r>
    </w:p>
    <w:p w:rsidR="00CC64CE" w:rsidRPr="00CC64CE" w:rsidRDefault="00CC64CE" w:rsidP="00CC64CE">
      <w:pPr>
        <w:numPr>
          <w:ilvl w:val="0"/>
          <w:numId w:val="30"/>
        </w:numPr>
        <w:spacing w:after="0" w:line="360" w:lineRule="auto"/>
        <w:jc w:val="both"/>
        <w:rPr>
          <w:rFonts w:ascii="Georgia" w:hAnsi="Georgia" w:cs="Times New Roman"/>
          <w:sz w:val="24"/>
          <w:szCs w:val="24"/>
        </w:rPr>
      </w:pPr>
      <w:r w:rsidRPr="00CC64CE">
        <w:rPr>
          <w:rFonts w:ascii="Georgia" w:hAnsi="Georgia" w:cs="Times New Roman"/>
          <w:sz w:val="24"/>
          <w:szCs w:val="24"/>
        </w:rPr>
        <w:t>Garantir le cadre juridique d’intervention, notamment en lien avec les autres dispositifs financés par l’ANAH ou les Opérations programmées d’amélioration de l’habitat</w:t>
      </w:r>
      <w:r>
        <w:rPr>
          <w:rFonts w:ascii="Georgia" w:hAnsi="Georgia" w:cs="Times New Roman"/>
          <w:sz w:val="24"/>
          <w:szCs w:val="24"/>
        </w:rPr>
        <w:t xml:space="preserve"> (OPAH) par exemple ;</w:t>
      </w:r>
    </w:p>
    <w:p w:rsidR="00CC64CE" w:rsidRPr="00CC64CE" w:rsidRDefault="00CC64CE" w:rsidP="00CC64CE">
      <w:pPr>
        <w:numPr>
          <w:ilvl w:val="0"/>
          <w:numId w:val="30"/>
        </w:numPr>
        <w:spacing w:after="0" w:line="360" w:lineRule="auto"/>
        <w:jc w:val="both"/>
        <w:rPr>
          <w:rFonts w:ascii="Georgia" w:hAnsi="Georgia" w:cs="Times New Roman"/>
          <w:sz w:val="24"/>
          <w:szCs w:val="24"/>
        </w:rPr>
      </w:pPr>
      <w:r w:rsidRPr="00CC64CE">
        <w:rPr>
          <w:rFonts w:ascii="Georgia" w:hAnsi="Georgia" w:cs="Times New Roman"/>
          <w:sz w:val="24"/>
          <w:szCs w:val="24"/>
        </w:rPr>
        <w:t>S’assurer de la maîtrise des impacts fiscaux et financiers</w:t>
      </w:r>
      <w:r>
        <w:rPr>
          <w:rFonts w:ascii="Georgia" w:hAnsi="Georgia" w:cs="Times New Roman"/>
          <w:sz w:val="24"/>
          <w:szCs w:val="24"/>
        </w:rPr>
        <w:t>.</w:t>
      </w:r>
    </w:p>
    <w:p w:rsidR="00CC64CE" w:rsidRDefault="00CC64CE" w:rsidP="00EB0A0E">
      <w:pPr>
        <w:spacing w:after="0" w:line="360" w:lineRule="auto"/>
        <w:jc w:val="both"/>
        <w:rPr>
          <w:rFonts w:ascii="Georgia" w:hAnsi="Georgia" w:cs="Times New Roman"/>
          <w:sz w:val="24"/>
          <w:szCs w:val="24"/>
        </w:rPr>
      </w:pPr>
    </w:p>
    <w:p w:rsidR="00EB0A0E" w:rsidRDefault="0009113C" w:rsidP="00EB0A0E">
      <w:pPr>
        <w:spacing w:after="0" w:line="360" w:lineRule="auto"/>
        <w:jc w:val="both"/>
        <w:rPr>
          <w:rFonts w:ascii="Georgia" w:hAnsi="Georgia" w:cs="Times New Roman"/>
          <w:sz w:val="24"/>
          <w:szCs w:val="24"/>
        </w:rPr>
      </w:pPr>
      <w:r w:rsidRPr="0009113C">
        <w:rPr>
          <w:rFonts w:ascii="Georgia" w:hAnsi="Georgia" w:cs="Times New Roman"/>
          <w:sz w:val="24"/>
          <w:szCs w:val="24"/>
        </w:rPr>
        <w:t xml:space="preserve">L’objectif est </w:t>
      </w:r>
      <w:r>
        <w:rPr>
          <w:rFonts w:ascii="Georgia" w:hAnsi="Georgia" w:cs="Times New Roman"/>
          <w:sz w:val="24"/>
          <w:szCs w:val="24"/>
        </w:rPr>
        <w:t xml:space="preserve">d’accompagner les ménages valdoisiens dans leurs travaux pour réaliser au moins </w:t>
      </w:r>
      <w:r w:rsidRPr="0009113C">
        <w:rPr>
          <w:rFonts w:ascii="Georgia" w:hAnsi="Georgia" w:cs="Times New Roman"/>
          <w:sz w:val="24"/>
          <w:szCs w:val="24"/>
        </w:rPr>
        <w:t>35% d’économie d’énergie.</w:t>
      </w:r>
    </w:p>
    <w:p w:rsidR="00CC64CE" w:rsidRDefault="00CC64CE" w:rsidP="00EB0A0E">
      <w:pPr>
        <w:spacing w:after="0" w:line="360" w:lineRule="auto"/>
        <w:jc w:val="both"/>
        <w:rPr>
          <w:rFonts w:ascii="Georgia" w:hAnsi="Georgia" w:cs="Times New Roman"/>
          <w:sz w:val="24"/>
          <w:szCs w:val="24"/>
        </w:rPr>
      </w:pPr>
    </w:p>
    <w:p w:rsidR="00EB0A0E" w:rsidRDefault="00EB0A0E" w:rsidP="00EB0A0E">
      <w:pPr>
        <w:spacing w:after="0" w:line="360" w:lineRule="auto"/>
        <w:jc w:val="both"/>
        <w:rPr>
          <w:rFonts w:ascii="Georgia" w:hAnsi="Georgia" w:cs="Times New Roman"/>
          <w:sz w:val="24"/>
          <w:szCs w:val="24"/>
        </w:rPr>
      </w:pPr>
      <w:r>
        <w:rPr>
          <w:rFonts w:ascii="Georgia" w:hAnsi="Georgia" w:cs="Times New Roman"/>
          <w:sz w:val="24"/>
          <w:szCs w:val="24"/>
        </w:rPr>
        <w:t xml:space="preserve">Cofinancé </w:t>
      </w:r>
      <w:r w:rsidRPr="00EB0A0E">
        <w:rPr>
          <w:rFonts w:ascii="Georgia" w:hAnsi="Georgia" w:cs="Times New Roman"/>
          <w:sz w:val="24"/>
          <w:szCs w:val="24"/>
        </w:rPr>
        <w:t>à part égale par les Certificats d’économie d’énergie</w:t>
      </w:r>
      <w:r>
        <w:rPr>
          <w:rFonts w:ascii="Georgia" w:hAnsi="Georgia" w:cs="Times New Roman"/>
          <w:sz w:val="24"/>
          <w:szCs w:val="24"/>
        </w:rPr>
        <w:t xml:space="preserve"> (CEE) et un financement public, le programme SARE subventionnera :</w:t>
      </w:r>
    </w:p>
    <w:p w:rsidR="00EB0A0E" w:rsidRPr="00EB0A0E" w:rsidRDefault="00EB0A0E" w:rsidP="00EB0A0E">
      <w:pPr>
        <w:numPr>
          <w:ilvl w:val="0"/>
          <w:numId w:val="30"/>
        </w:numPr>
        <w:spacing w:after="0" w:line="360" w:lineRule="auto"/>
        <w:jc w:val="both"/>
        <w:rPr>
          <w:rFonts w:ascii="Georgia" w:hAnsi="Georgia" w:cs="Times New Roman"/>
          <w:sz w:val="24"/>
          <w:szCs w:val="24"/>
        </w:rPr>
      </w:pPr>
      <w:r w:rsidRPr="00EB0A0E">
        <w:rPr>
          <w:rFonts w:ascii="Georgia" w:hAnsi="Georgia" w:cs="Times New Roman"/>
          <w:sz w:val="24"/>
          <w:szCs w:val="24"/>
        </w:rPr>
        <w:t>Le parcours d’accompagnement des ménages : de la réalisation d’un audit énergétique jusqu’à la maîtrise d’œuvre des travaux par des professionnels labélisés RGE (Reconnu garantie environnement)</w:t>
      </w:r>
    </w:p>
    <w:p w:rsidR="00EB0A0E" w:rsidRPr="00EB0A0E" w:rsidRDefault="00EB0A0E" w:rsidP="00EB0A0E">
      <w:pPr>
        <w:numPr>
          <w:ilvl w:val="0"/>
          <w:numId w:val="30"/>
        </w:numPr>
        <w:spacing w:after="0" w:line="360" w:lineRule="auto"/>
        <w:jc w:val="both"/>
        <w:rPr>
          <w:rFonts w:ascii="Georgia" w:hAnsi="Georgia" w:cs="Times New Roman"/>
          <w:sz w:val="24"/>
          <w:szCs w:val="24"/>
        </w:rPr>
      </w:pPr>
      <w:r w:rsidRPr="00EB0A0E">
        <w:rPr>
          <w:rFonts w:ascii="Georgia" w:hAnsi="Georgia" w:cs="Times New Roman"/>
          <w:sz w:val="24"/>
          <w:szCs w:val="24"/>
        </w:rPr>
        <w:t xml:space="preserve">La mobilisation des professionnels, Chambres des métiers, CAPEB, FFB, fournisseurs d’énergie etc. </w:t>
      </w:r>
    </w:p>
    <w:p w:rsidR="00EB0A0E" w:rsidRDefault="00EB0A0E" w:rsidP="00EB0A0E">
      <w:pPr>
        <w:numPr>
          <w:ilvl w:val="0"/>
          <w:numId w:val="30"/>
        </w:numPr>
        <w:spacing w:after="0" w:line="360" w:lineRule="auto"/>
        <w:jc w:val="both"/>
        <w:rPr>
          <w:rFonts w:ascii="Georgia" w:hAnsi="Georgia" w:cs="Times New Roman"/>
          <w:sz w:val="24"/>
          <w:szCs w:val="24"/>
        </w:rPr>
      </w:pPr>
      <w:r w:rsidRPr="00EB0A0E">
        <w:rPr>
          <w:rFonts w:ascii="Georgia" w:hAnsi="Georgia" w:cs="Times New Roman"/>
          <w:sz w:val="24"/>
          <w:szCs w:val="24"/>
        </w:rPr>
        <w:t>Le conseil au petit tertiaire privé pour rénover leurs locaux.</w:t>
      </w:r>
    </w:p>
    <w:p w:rsidR="00CC64CE" w:rsidRDefault="00CC64CE" w:rsidP="00CC64CE">
      <w:pPr>
        <w:spacing w:after="0" w:line="360" w:lineRule="auto"/>
        <w:ind w:left="720"/>
        <w:jc w:val="both"/>
        <w:rPr>
          <w:rFonts w:ascii="Georgia" w:hAnsi="Georgia" w:cs="Times New Roman"/>
          <w:sz w:val="24"/>
          <w:szCs w:val="24"/>
        </w:rPr>
      </w:pPr>
    </w:p>
    <w:p w:rsidR="00D56174" w:rsidRPr="00EB0A0E" w:rsidRDefault="00D56174" w:rsidP="00D56174">
      <w:pPr>
        <w:spacing w:after="0" w:line="360" w:lineRule="auto"/>
        <w:jc w:val="both"/>
        <w:rPr>
          <w:rFonts w:ascii="Georgia" w:hAnsi="Georgia" w:cs="Times New Roman"/>
          <w:sz w:val="24"/>
          <w:szCs w:val="24"/>
        </w:rPr>
      </w:pPr>
      <w:r>
        <w:rPr>
          <w:rFonts w:ascii="Georgia" w:hAnsi="Georgia" w:cs="Times New Roman"/>
          <w:sz w:val="24"/>
          <w:szCs w:val="24"/>
        </w:rPr>
        <w:lastRenderedPageBreak/>
        <w:t>Il est à noter que l</w:t>
      </w:r>
      <w:r w:rsidRPr="00D56174">
        <w:rPr>
          <w:rFonts w:ascii="Georgia" w:hAnsi="Georgia" w:cs="Times New Roman"/>
          <w:sz w:val="24"/>
          <w:szCs w:val="24"/>
        </w:rPr>
        <w:t>’Espace Info Energie, porté par SOLIHA, et l’ADIL 95 aideront les ménages dans le montag</w:t>
      </w:r>
      <w:r>
        <w:rPr>
          <w:rFonts w:ascii="Georgia" w:hAnsi="Georgia" w:cs="Times New Roman"/>
          <w:sz w:val="24"/>
          <w:szCs w:val="24"/>
        </w:rPr>
        <w:t>e financier de leur projet (</w:t>
      </w:r>
      <w:r w:rsidRPr="00D56174">
        <w:rPr>
          <w:rFonts w:ascii="Georgia" w:hAnsi="Georgia" w:cs="Times New Roman"/>
          <w:sz w:val="24"/>
          <w:szCs w:val="24"/>
        </w:rPr>
        <w:t>La ville d’Argenteuil est associée au programme SARE de la MGP et la CARPF travaille aussi avec la Seine-et-Marne pour optimiser le</w:t>
      </w:r>
      <w:r>
        <w:rPr>
          <w:rFonts w:ascii="Georgia" w:hAnsi="Georgia" w:cs="Times New Roman"/>
          <w:sz w:val="24"/>
          <w:szCs w:val="24"/>
        </w:rPr>
        <w:t xml:space="preserve"> dispositif sur son territoire.)</w:t>
      </w:r>
    </w:p>
    <w:p w:rsidR="00EB0A0E" w:rsidRPr="008642BE" w:rsidRDefault="00EB0A0E" w:rsidP="00EB0A0E">
      <w:pPr>
        <w:spacing w:after="0" w:line="360" w:lineRule="auto"/>
        <w:rPr>
          <w:rFonts w:ascii="Times New Roman" w:hAnsi="Times New Roman" w:cs="Times New Roman"/>
          <w:color w:val="2F5496" w:themeColor="accent5" w:themeShade="BF"/>
          <w:sz w:val="24"/>
          <w:szCs w:val="24"/>
        </w:rPr>
      </w:pPr>
    </w:p>
    <w:p w:rsidR="006E0BB4" w:rsidRPr="008642BE" w:rsidRDefault="00E60C74" w:rsidP="008642BE">
      <w:pPr>
        <w:spacing w:after="0" w:line="360" w:lineRule="auto"/>
        <w:rPr>
          <w:rFonts w:ascii="Georgia" w:hAnsi="Georgia" w:cs="Times New Roman"/>
          <w:b/>
          <w:color w:val="2F5496" w:themeColor="accent5" w:themeShade="BF"/>
          <w:sz w:val="24"/>
          <w:szCs w:val="24"/>
        </w:rPr>
      </w:pPr>
      <w:r w:rsidRPr="00E60C74">
        <w:rPr>
          <w:rFonts w:ascii="Times New Roman" w:hAnsi="Times New Roman" w:cs="Times New Roman"/>
          <w:color w:val="2F5496" w:themeColor="accent5" w:themeShade="BF"/>
          <w:sz w:val="24"/>
          <w:szCs w:val="24"/>
        </w:rPr>
        <w:t>→</w:t>
      </w:r>
      <w:r w:rsidR="006E0BB4" w:rsidRPr="008642BE">
        <w:rPr>
          <w:rFonts w:ascii="Georgia" w:hAnsi="Georgia" w:cs="Times New Roman"/>
          <w:b/>
          <w:color w:val="2F5496" w:themeColor="accent5" w:themeShade="BF"/>
          <w:sz w:val="24"/>
          <w:szCs w:val="24"/>
        </w:rPr>
        <w:t>Le Département du Val d’Oise et la Préfecture du Val d’Oise ont finalisé un nouveau schéma départemental d’accueil des gens du voyage après celui de 2011.</w:t>
      </w:r>
    </w:p>
    <w:p w:rsidR="006E0BB4" w:rsidRDefault="00E60C74">
      <w:pPr>
        <w:pStyle w:val="Standard"/>
        <w:tabs>
          <w:tab w:val="left" w:pos="836"/>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jc w:val="both"/>
        <w:rPr>
          <w:rFonts w:ascii="Georgia" w:eastAsiaTheme="minorHAnsi" w:hAnsi="Georgia"/>
          <w:kern w:val="0"/>
          <w:szCs w:val="24"/>
          <w:lang w:eastAsia="en-US"/>
        </w:rPr>
      </w:pPr>
      <w:r w:rsidRPr="00D94B6D">
        <w:rPr>
          <w:rFonts w:ascii="Georgia" w:eastAsiaTheme="minorHAnsi" w:hAnsi="Georgia"/>
          <w:kern w:val="0"/>
          <w:szCs w:val="24"/>
          <w:lang w:eastAsia="en-US"/>
        </w:rPr>
        <w:t xml:space="preserve">Dans le Val d’Oise, </w:t>
      </w:r>
      <w:r w:rsidR="006E0BB4" w:rsidRPr="008642BE">
        <w:rPr>
          <w:rFonts w:ascii="Georgia" w:eastAsiaTheme="minorHAnsi" w:hAnsi="Georgia"/>
          <w:kern w:val="0"/>
          <w:szCs w:val="24"/>
          <w:lang w:eastAsia="en-US"/>
        </w:rPr>
        <w:t>51 communes sont impactées par les petits passages (1 à 49 caravanes). On n’observe pas de grands groupes de 60 à 70 caravanes. Les groupes de 40-45 caravanes sont difficiles à gérer.</w:t>
      </w:r>
    </w:p>
    <w:p w:rsidR="00E60C74" w:rsidRPr="008642BE" w:rsidRDefault="00E60C74">
      <w:pPr>
        <w:pStyle w:val="Standard"/>
        <w:tabs>
          <w:tab w:val="left" w:pos="836"/>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jc w:val="both"/>
        <w:rPr>
          <w:rFonts w:ascii="Georgia" w:eastAsiaTheme="minorHAnsi" w:hAnsi="Georgia"/>
          <w:kern w:val="0"/>
          <w:szCs w:val="24"/>
          <w:lang w:eastAsia="en-US"/>
        </w:rPr>
      </w:pPr>
    </w:p>
    <w:p w:rsidR="006E0BB4" w:rsidRPr="008642BE" w:rsidRDefault="006E0BB4">
      <w:pPr>
        <w:pStyle w:val="Standard"/>
        <w:tabs>
          <w:tab w:val="left" w:pos="836"/>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jc w:val="both"/>
        <w:rPr>
          <w:rFonts w:ascii="Georgia" w:eastAsiaTheme="minorHAnsi" w:hAnsi="Georgia"/>
          <w:kern w:val="0"/>
          <w:szCs w:val="24"/>
          <w:lang w:eastAsia="en-US"/>
        </w:rPr>
      </w:pPr>
      <w:r w:rsidRPr="008642BE">
        <w:rPr>
          <w:rFonts w:ascii="Georgia" w:eastAsiaTheme="minorHAnsi" w:hAnsi="Georgia"/>
          <w:kern w:val="0"/>
          <w:szCs w:val="24"/>
          <w:lang w:eastAsia="en-US"/>
        </w:rPr>
        <w:t>Ces petits groupes sont essentiellement en errance. Ils voyagent dans un petit périmètre, contraints, entre les aires d’accueil et le stationnement illicite. 90 % des groupes observés étaient en errance en 2017, ce qui prouve que la question de l’itinérance est secondaire au regard de celle de la sédentarisation.</w:t>
      </w:r>
    </w:p>
    <w:p w:rsidR="006E0BB4" w:rsidRPr="008642BE" w:rsidRDefault="006E0BB4">
      <w:pPr>
        <w:pStyle w:val="Standard"/>
        <w:tabs>
          <w:tab w:val="left" w:pos="836"/>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jc w:val="both"/>
        <w:rPr>
          <w:rFonts w:ascii="Georgia" w:eastAsiaTheme="minorHAnsi" w:hAnsi="Georgia"/>
          <w:kern w:val="0"/>
          <w:szCs w:val="24"/>
          <w:lang w:eastAsia="en-US"/>
        </w:rPr>
      </w:pPr>
      <w:r w:rsidRPr="008642BE">
        <w:rPr>
          <w:rFonts w:ascii="Georgia" w:eastAsiaTheme="minorHAnsi" w:hAnsi="Georgia"/>
          <w:kern w:val="0"/>
          <w:szCs w:val="24"/>
          <w:lang w:eastAsia="en-US"/>
        </w:rPr>
        <w:t>Le Sud du département est le plus impacté, même si on peut observer sur la carte que les petits passages s’étendent vers le Nord, du fait de la pression de Paris et de la petite couronne. Le Val-d'Oise est très concerné, même si le constat est le même autour de toutes les grandes métropoles.</w:t>
      </w:r>
    </w:p>
    <w:p w:rsidR="006E0BB4" w:rsidRPr="008642BE" w:rsidRDefault="006E0BB4">
      <w:pPr>
        <w:pStyle w:val="Standard"/>
        <w:tabs>
          <w:tab w:val="left" w:pos="836"/>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jc w:val="both"/>
        <w:rPr>
          <w:rFonts w:ascii="Georgia" w:eastAsiaTheme="minorHAnsi" w:hAnsi="Georgia"/>
          <w:kern w:val="0"/>
          <w:szCs w:val="24"/>
          <w:lang w:eastAsia="en-US"/>
        </w:rPr>
      </w:pPr>
    </w:p>
    <w:p w:rsidR="006E0BB4" w:rsidRPr="008642BE" w:rsidRDefault="006E0BB4">
      <w:pPr>
        <w:pStyle w:val="Standard"/>
        <w:tabs>
          <w:tab w:val="left" w:pos="836"/>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jc w:val="both"/>
        <w:rPr>
          <w:rFonts w:ascii="Georgia" w:eastAsiaTheme="minorHAnsi" w:hAnsi="Georgia"/>
          <w:kern w:val="0"/>
          <w:szCs w:val="24"/>
          <w:lang w:eastAsia="en-US"/>
        </w:rPr>
      </w:pPr>
      <w:r w:rsidRPr="008642BE">
        <w:rPr>
          <w:rFonts w:ascii="Georgia" w:eastAsiaTheme="minorHAnsi" w:hAnsi="Georgia"/>
          <w:kern w:val="0"/>
          <w:szCs w:val="24"/>
          <w:lang w:eastAsia="en-US"/>
        </w:rPr>
        <w:t>Concernant les grands passages, le département est assez peu touché, avec moins de dix demandes par an, alors que la moyenne nationale se situe entre 25 et 30 demandes, et 80 à 90 sur les bords de mer. L’anticipation des arrivées, au moyen d’une coordination régionale pourrait apporter des réponses appropriées.</w:t>
      </w:r>
    </w:p>
    <w:p w:rsidR="006E0BB4" w:rsidRPr="008642BE" w:rsidRDefault="006E0BB4">
      <w:pPr>
        <w:pStyle w:val="Standard"/>
        <w:tabs>
          <w:tab w:val="left" w:pos="836"/>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jc w:val="both"/>
        <w:rPr>
          <w:rFonts w:ascii="Georgia" w:eastAsiaTheme="minorHAnsi" w:hAnsi="Georgia"/>
          <w:kern w:val="0"/>
          <w:szCs w:val="24"/>
          <w:lang w:eastAsia="en-US"/>
        </w:rPr>
      </w:pPr>
      <w:r w:rsidRPr="008642BE">
        <w:rPr>
          <w:rFonts w:ascii="Georgia" w:eastAsiaTheme="minorHAnsi" w:hAnsi="Georgia"/>
          <w:kern w:val="0"/>
          <w:szCs w:val="24"/>
          <w:lang w:eastAsia="en-US"/>
        </w:rPr>
        <w:t>Les grands passages observés dans le Val-d'Oise constitue</w:t>
      </w:r>
      <w:r w:rsidR="00E60C74" w:rsidRPr="008642BE">
        <w:rPr>
          <w:rFonts w:ascii="Georgia" w:eastAsiaTheme="minorHAnsi" w:hAnsi="Georgia"/>
          <w:kern w:val="0"/>
          <w:szCs w:val="24"/>
          <w:lang w:eastAsia="en-US"/>
        </w:rPr>
        <w:t>nt</w:t>
      </w:r>
      <w:r w:rsidRPr="008642BE">
        <w:rPr>
          <w:rFonts w:ascii="Georgia" w:eastAsiaTheme="minorHAnsi" w:hAnsi="Georgia"/>
          <w:kern w:val="0"/>
          <w:szCs w:val="24"/>
          <w:lang w:eastAsia="en-US"/>
        </w:rPr>
        <w:t xml:space="preserve"> surtout un agglomérat de petits groupes qui se rassemblent pour des raisons stratégiques, notamment pour arriver en nombre sur les lieux attractifs (bords de mer). Il se peut que les grands passages soient moins importants si on traite le problème de l’itinérance.</w:t>
      </w:r>
    </w:p>
    <w:p w:rsidR="006E0BB4" w:rsidRPr="008642BE" w:rsidRDefault="006E0BB4" w:rsidP="008642BE">
      <w:pPr>
        <w:jc w:val="both"/>
        <w:rPr>
          <w:rFonts w:ascii="Georgia" w:hAnsi="Georgia" w:cs="Times New Roman"/>
          <w:sz w:val="24"/>
          <w:szCs w:val="24"/>
        </w:rPr>
      </w:pPr>
      <w:r w:rsidRPr="008642BE">
        <w:rPr>
          <w:rFonts w:ascii="Georgia" w:hAnsi="Georgia" w:cs="Times New Roman"/>
          <w:sz w:val="24"/>
          <w:szCs w:val="24"/>
        </w:rPr>
        <w:t xml:space="preserve">L’enjeu essentiel du département est bien celui de la sédentarisation avec la création d’infrastructures en dur sur des espaces </w:t>
      </w:r>
      <w:r w:rsidR="00F53FAD" w:rsidRPr="008642BE">
        <w:rPr>
          <w:rFonts w:ascii="Georgia" w:hAnsi="Georgia" w:cs="Times New Roman"/>
          <w:sz w:val="24"/>
          <w:szCs w:val="24"/>
        </w:rPr>
        <w:t xml:space="preserve">localisés </w:t>
      </w:r>
      <w:r w:rsidRPr="008642BE">
        <w:rPr>
          <w:rFonts w:ascii="Georgia" w:hAnsi="Georgia" w:cs="Times New Roman"/>
          <w:sz w:val="24"/>
          <w:szCs w:val="24"/>
        </w:rPr>
        <w:t>bien définis</w:t>
      </w:r>
      <w:r w:rsidR="00F53FAD" w:rsidRPr="008642BE">
        <w:rPr>
          <w:rFonts w:ascii="Georgia" w:hAnsi="Georgia" w:cs="Times New Roman"/>
          <w:sz w:val="24"/>
          <w:szCs w:val="24"/>
        </w:rPr>
        <w:t xml:space="preserve"> pour éviter les implantations illégales et assurer des conditions d’accueil pérennes et de qualité aux gens du voyage.</w:t>
      </w:r>
    </w:p>
    <w:p w:rsidR="006E0BB4" w:rsidRPr="00EB0A0E" w:rsidRDefault="006E0BB4" w:rsidP="00EB0A0E">
      <w:pPr>
        <w:spacing w:after="0" w:line="360" w:lineRule="auto"/>
        <w:rPr>
          <w:rFonts w:ascii="Georgia" w:hAnsi="Georgia" w:cs="Times New Roman"/>
          <w:sz w:val="24"/>
          <w:szCs w:val="24"/>
        </w:rPr>
      </w:pPr>
    </w:p>
    <w:p w:rsidR="00EB0A0E" w:rsidRPr="00EB0A0E" w:rsidRDefault="00EB0A0E" w:rsidP="00EB0A0E">
      <w:pPr>
        <w:spacing w:after="0" w:line="360" w:lineRule="auto"/>
        <w:jc w:val="both"/>
        <w:rPr>
          <w:rFonts w:ascii="Georgia" w:hAnsi="Georgia" w:cs="Times New Roman"/>
          <w:sz w:val="24"/>
          <w:szCs w:val="24"/>
        </w:rPr>
      </w:pPr>
    </w:p>
    <w:p w:rsidR="00810CD0" w:rsidRPr="000F7131" w:rsidRDefault="00810CD0" w:rsidP="005B185B">
      <w:pPr>
        <w:spacing w:after="0" w:line="360" w:lineRule="auto"/>
        <w:ind w:right="-284"/>
        <w:jc w:val="both"/>
        <w:rPr>
          <w:rFonts w:ascii="Georgia" w:eastAsiaTheme="minorEastAsia" w:hAnsi="Georgia" w:cs="Arial"/>
          <w:sz w:val="20"/>
          <w:szCs w:val="20"/>
        </w:rPr>
      </w:pPr>
    </w:p>
    <w:p w:rsidR="0026313F" w:rsidRPr="002F7D3F" w:rsidRDefault="0026313F" w:rsidP="00667A62">
      <w:pPr>
        <w:spacing w:after="0" w:line="360" w:lineRule="auto"/>
        <w:jc w:val="both"/>
        <w:rPr>
          <w:rFonts w:ascii="Georgia" w:hAnsi="Georgia"/>
          <w:b/>
          <w:color w:val="0070C0"/>
          <w:sz w:val="28"/>
        </w:rPr>
      </w:pPr>
    </w:p>
    <w:sectPr w:rsidR="0026313F" w:rsidRPr="002F7D3F" w:rsidSect="00375DEF">
      <w:headerReference w:type="default" r:id="rId11"/>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B6D" w:rsidRDefault="00D94B6D" w:rsidP="00C61077">
      <w:pPr>
        <w:spacing w:after="0" w:line="240" w:lineRule="auto"/>
      </w:pPr>
      <w:r>
        <w:separator/>
      </w:r>
    </w:p>
  </w:endnote>
  <w:endnote w:type="continuationSeparator" w:id="0">
    <w:p w:rsidR="00D94B6D" w:rsidRDefault="00D94B6D" w:rsidP="00C61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B6D" w:rsidRDefault="00D94B6D" w:rsidP="00C61077">
      <w:pPr>
        <w:spacing w:after="0" w:line="240" w:lineRule="auto"/>
      </w:pPr>
      <w:r>
        <w:separator/>
      </w:r>
    </w:p>
  </w:footnote>
  <w:footnote w:type="continuationSeparator" w:id="0">
    <w:p w:rsidR="00D94B6D" w:rsidRDefault="00D94B6D" w:rsidP="00C61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B6D" w:rsidRDefault="00D94B6D" w:rsidP="00321703">
    <w:pPr>
      <w:pStyle w:val="En-tte"/>
      <w:tabs>
        <w:tab w:val="clear" w:pos="4536"/>
        <w:tab w:val="clear" w:pos="9072"/>
        <w:tab w:val="center" w:pos="5386"/>
      </w:tabs>
    </w:pPr>
    <w:r>
      <w:t>DEPARTEMENTS &gt;&gt; Action sociale &amp; solidarités</w:t>
    </w:r>
    <w:r>
      <w:tab/>
    </w:r>
  </w:p>
  <w:p w:rsidR="00D94B6D" w:rsidRDefault="00D94B6D">
    <w:pPr>
      <w:pStyle w:val="En-tte"/>
    </w:pPr>
  </w:p>
  <w:p w:rsidR="00D94B6D" w:rsidRDefault="00D94B6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6DB4"/>
      </v:shape>
    </w:pict>
  </w:numPicBullet>
  <w:abstractNum w:abstractNumId="0" w15:restartNumberingAfterBreak="0">
    <w:nsid w:val="0F4F6F54"/>
    <w:multiLevelType w:val="hybridMultilevel"/>
    <w:tmpl w:val="8C2ACA90"/>
    <w:lvl w:ilvl="0" w:tplc="80B63644">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117B4043"/>
    <w:multiLevelType w:val="hybridMultilevel"/>
    <w:tmpl w:val="2522D2D6"/>
    <w:lvl w:ilvl="0" w:tplc="B87E6FB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EB1C94"/>
    <w:multiLevelType w:val="hybridMultilevel"/>
    <w:tmpl w:val="949209B2"/>
    <w:lvl w:ilvl="0" w:tplc="3024423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8B790A"/>
    <w:multiLevelType w:val="hybridMultilevel"/>
    <w:tmpl w:val="13EEE01C"/>
    <w:lvl w:ilvl="0" w:tplc="80B63644">
      <w:start w:val="1"/>
      <w:numFmt w:val="bullet"/>
      <w:lvlText w:val=""/>
      <w:lvlJc w:val="left"/>
      <w:pPr>
        <w:ind w:left="501" w:hanging="360"/>
      </w:pPr>
      <w:rPr>
        <w:rFonts w:ascii="Symbol" w:hAnsi="Symbo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4" w15:restartNumberingAfterBreak="0">
    <w:nsid w:val="1AE4432E"/>
    <w:multiLevelType w:val="hybridMultilevel"/>
    <w:tmpl w:val="8D0A226A"/>
    <w:lvl w:ilvl="0" w:tplc="DB106D4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B20BC0"/>
    <w:multiLevelType w:val="hybridMultilevel"/>
    <w:tmpl w:val="1CECDA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EF34B1"/>
    <w:multiLevelType w:val="hybridMultilevel"/>
    <w:tmpl w:val="403CAADA"/>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1A1E1C"/>
    <w:multiLevelType w:val="hybridMultilevel"/>
    <w:tmpl w:val="B65C7A6E"/>
    <w:lvl w:ilvl="0" w:tplc="80B63644">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E932B39"/>
    <w:multiLevelType w:val="hybridMultilevel"/>
    <w:tmpl w:val="27F0A2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51377DE"/>
    <w:multiLevelType w:val="hybridMultilevel"/>
    <w:tmpl w:val="CFBABC00"/>
    <w:lvl w:ilvl="0" w:tplc="80B63644">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29B8400F"/>
    <w:multiLevelType w:val="hybridMultilevel"/>
    <w:tmpl w:val="CEF4F0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DA6811"/>
    <w:multiLevelType w:val="hybridMultilevel"/>
    <w:tmpl w:val="D84A1D5A"/>
    <w:lvl w:ilvl="0" w:tplc="DE528B4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7D1F6B"/>
    <w:multiLevelType w:val="hybridMultilevel"/>
    <w:tmpl w:val="73341412"/>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15:restartNumberingAfterBreak="0">
    <w:nsid w:val="3FB36C19"/>
    <w:multiLevelType w:val="hybridMultilevel"/>
    <w:tmpl w:val="CBE2459C"/>
    <w:lvl w:ilvl="0" w:tplc="C44AF676">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3FFA2512"/>
    <w:multiLevelType w:val="hybridMultilevel"/>
    <w:tmpl w:val="B67A1A70"/>
    <w:lvl w:ilvl="0" w:tplc="040C0007">
      <w:start w:val="1"/>
      <w:numFmt w:val="bullet"/>
      <w:lvlText w:val=""/>
      <w:lvlPicBulletId w:val="0"/>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1EF41E5"/>
    <w:multiLevelType w:val="hybridMultilevel"/>
    <w:tmpl w:val="517A3F34"/>
    <w:lvl w:ilvl="0" w:tplc="B87E6FB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C966E2"/>
    <w:multiLevelType w:val="hybridMultilevel"/>
    <w:tmpl w:val="96EEA7A6"/>
    <w:lvl w:ilvl="0" w:tplc="B87E6FBE">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466F4465"/>
    <w:multiLevelType w:val="hybridMultilevel"/>
    <w:tmpl w:val="DFD44854"/>
    <w:lvl w:ilvl="0" w:tplc="5ECADF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1F0344"/>
    <w:multiLevelType w:val="hybridMultilevel"/>
    <w:tmpl w:val="18E21842"/>
    <w:lvl w:ilvl="0" w:tplc="6262A40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F37294"/>
    <w:multiLevelType w:val="hybridMultilevel"/>
    <w:tmpl w:val="E34ECDD8"/>
    <w:lvl w:ilvl="0" w:tplc="80B63644">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0" w15:restartNumberingAfterBreak="0">
    <w:nsid w:val="534724E8"/>
    <w:multiLevelType w:val="hybridMultilevel"/>
    <w:tmpl w:val="E9FE476C"/>
    <w:lvl w:ilvl="0" w:tplc="C2D2936A">
      <w:start w:val="30"/>
      <w:numFmt w:val="bullet"/>
      <w:lvlText w:val=""/>
      <w:lvlJc w:val="left"/>
      <w:pPr>
        <w:ind w:left="720" w:hanging="360"/>
      </w:pPr>
      <w:rPr>
        <w:rFonts w:ascii="Wingdings" w:eastAsiaTheme="minorHAnsi"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7A30FA"/>
    <w:multiLevelType w:val="hybridMultilevel"/>
    <w:tmpl w:val="CD1C4DEA"/>
    <w:lvl w:ilvl="0" w:tplc="927E68C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CD2C8B"/>
    <w:multiLevelType w:val="hybridMultilevel"/>
    <w:tmpl w:val="00BEB422"/>
    <w:lvl w:ilvl="0" w:tplc="8EAE4AC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F34AE2"/>
    <w:multiLevelType w:val="hybridMultilevel"/>
    <w:tmpl w:val="5B86BA94"/>
    <w:lvl w:ilvl="0" w:tplc="91A01DD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15:restartNumberingAfterBreak="0">
    <w:nsid w:val="5CA26D37"/>
    <w:multiLevelType w:val="hybridMultilevel"/>
    <w:tmpl w:val="2D8CC61E"/>
    <w:lvl w:ilvl="0" w:tplc="58925722">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66410996"/>
    <w:multiLevelType w:val="hybridMultilevel"/>
    <w:tmpl w:val="F5A0C2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6B208F"/>
    <w:multiLevelType w:val="hybridMultilevel"/>
    <w:tmpl w:val="725E19D4"/>
    <w:lvl w:ilvl="0" w:tplc="F500AD0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A67DA1"/>
    <w:multiLevelType w:val="hybridMultilevel"/>
    <w:tmpl w:val="1602A3E4"/>
    <w:lvl w:ilvl="0" w:tplc="9884758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C13850"/>
    <w:multiLevelType w:val="hybridMultilevel"/>
    <w:tmpl w:val="16F63C70"/>
    <w:lvl w:ilvl="0" w:tplc="B8FC10EE">
      <w:start w:val="1"/>
      <w:numFmt w:val="bullet"/>
      <w:lvlText w:val="-"/>
      <w:lvlJc w:val="left"/>
      <w:pPr>
        <w:ind w:left="786" w:hanging="360"/>
      </w:pPr>
      <w:rPr>
        <w:rFonts w:ascii="Calibri" w:eastAsia="Times New Roman"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9" w15:restartNumberingAfterBreak="0">
    <w:nsid w:val="788B2F73"/>
    <w:multiLevelType w:val="hybridMultilevel"/>
    <w:tmpl w:val="5C9EB2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A990855"/>
    <w:multiLevelType w:val="hybridMultilevel"/>
    <w:tmpl w:val="54EE87DE"/>
    <w:lvl w:ilvl="0" w:tplc="FDAE899A">
      <w:start w:val="6"/>
      <w:numFmt w:val="bullet"/>
      <w:lvlText w:val="-"/>
      <w:lvlJc w:val="left"/>
      <w:pPr>
        <w:ind w:left="720" w:hanging="360"/>
      </w:pPr>
      <w:rPr>
        <w:rFonts w:ascii="Arial" w:eastAsiaTheme="minorHAnsi" w:hAnsi="Aria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3"/>
  </w:num>
  <w:num w:numId="4">
    <w:abstractNumId w:val="21"/>
  </w:num>
  <w:num w:numId="5">
    <w:abstractNumId w:val="8"/>
  </w:num>
  <w:num w:numId="6">
    <w:abstractNumId w:val="18"/>
  </w:num>
  <w:num w:numId="7">
    <w:abstractNumId w:val="30"/>
  </w:num>
  <w:num w:numId="8">
    <w:abstractNumId w:val="27"/>
  </w:num>
  <w:num w:numId="9">
    <w:abstractNumId w:val="5"/>
  </w:num>
  <w:num w:numId="10">
    <w:abstractNumId w:val="29"/>
  </w:num>
  <w:num w:numId="11">
    <w:abstractNumId w:val="23"/>
  </w:num>
  <w:num w:numId="12">
    <w:abstractNumId w:val="10"/>
  </w:num>
  <w:num w:numId="13">
    <w:abstractNumId w:val="3"/>
  </w:num>
  <w:num w:numId="14">
    <w:abstractNumId w:val="7"/>
  </w:num>
  <w:num w:numId="15">
    <w:abstractNumId w:val="20"/>
  </w:num>
  <w:num w:numId="16">
    <w:abstractNumId w:val="25"/>
  </w:num>
  <w:num w:numId="17">
    <w:abstractNumId w:val="0"/>
  </w:num>
  <w:num w:numId="18">
    <w:abstractNumId w:val="26"/>
  </w:num>
  <w:num w:numId="19">
    <w:abstractNumId w:val="11"/>
  </w:num>
  <w:num w:numId="20">
    <w:abstractNumId w:val="12"/>
  </w:num>
  <w:num w:numId="21">
    <w:abstractNumId w:val="17"/>
  </w:num>
  <w:num w:numId="22">
    <w:abstractNumId w:val="14"/>
  </w:num>
  <w:num w:numId="23">
    <w:abstractNumId w:val="24"/>
  </w:num>
  <w:num w:numId="24">
    <w:abstractNumId w:val="22"/>
  </w:num>
  <w:num w:numId="25">
    <w:abstractNumId w:val="9"/>
  </w:num>
  <w:num w:numId="26">
    <w:abstractNumId w:val="15"/>
  </w:num>
  <w:num w:numId="27">
    <w:abstractNumId w:val="1"/>
  </w:num>
  <w:num w:numId="28">
    <w:abstractNumId w:val="16"/>
  </w:num>
  <w:num w:numId="29">
    <w:abstractNumId w:val="19"/>
  </w:num>
  <w:num w:numId="30">
    <w:abstractNumId w:val="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8B"/>
    <w:rsid w:val="000120A0"/>
    <w:rsid w:val="000154C5"/>
    <w:rsid w:val="00041691"/>
    <w:rsid w:val="00061B01"/>
    <w:rsid w:val="00065221"/>
    <w:rsid w:val="00066355"/>
    <w:rsid w:val="00067B89"/>
    <w:rsid w:val="00073579"/>
    <w:rsid w:val="00074205"/>
    <w:rsid w:val="0008173C"/>
    <w:rsid w:val="00086528"/>
    <w:rsid w:val="000869FF"/>
    <w:rsid w:val="0009113C"/>
    <w:rsid w:val="000A0E3D"/>
    <w:rsid w:val="000B2BD7"/>
    <w:rsid w:val="000B3EC2"/>
    <w:rsid w:val="000B4A23"/>
    <w:rsid w:val="000F4BFD"/>
    <w:rsid w:val="000F7131"/>
    <w:rsid w:val="00104070"/>
    <w:rsid w:val="00111039"/>
    <w:rsid w:val="00132B41"/>
    <w:rsid w:val="00141109"/>
    <w:rsid w:val="00151D7D"/>
    <w:rsid w:val="0016051E"/>
    <w:rsid w:val="00160EEF"/>
    <w:rsid w:val="00167FBC"/>
    <w:rsid w:val="001872A0"/>
    <w:rsid w:val="001912FB"/>
    <w:rsid w:val="00196BB8"/>
    <w:rsid w:val="001B20EA"/>
    <w:rsid w:val="001C2E62"/>
    <w:rsid w:val="001C3495"/>
    <w:rsid w:val="001C4B14"/>
    <w:rsid w:val="001D3996"/>
    <w:rsid w:val="001E39FF"/>
    <w:rsid w:val="0020605F"/>
    <w:rsid w:val="00211024"/>
    <w:rsid w:val="002211EA"/>
    <w:rsid w:val="002550A6"/>
    <w:rsid w:val="0026313F"/>
    <w:rsid w:val="0028714D"/>
    <w:rsid w:val="0029180D"/>
    <w:rsid w:val="00293310"/>
    <w:rsid w:val="002A24CF"/>
    <w:rsid w:val="002B6C87"/>
    <w:rsid w:val="002C0E0D"/>
    <w:rsid w:val="002C132D"/>
    <w:rsid w:val="002E057E"/>
    <w:rsid w:val="002E410E"/>
    <w:rsid w:val="002F7D3F"/>
    <w:rsid w:val="00321703"/>
    <w:rsid w:val="00321F46"/>
    <w:rsid w:val="003323E1"/>
    <w:rsid w:val="00351421"/>
    <w:rsid w:val="0035558B"/>
    <w:rsid w:val="00372953"/>
    <w:rsid w:val="00375DEF"/>
    <w:rsid w:val="00386FDD"/>
    <w:rsid w:val="00387D9B"/>
    <w:rsid w:val="00390C7D"/>
    <w:rsid w:val="003A2F6E"/>
    <w:rsid w:val="003D0F1F"/>
    <w:rsid w:val="003E16B1"/>
    <w:rsid w:val="003E544F"/>
    <w:rsid w:val="0043795E"/>
    <w:rsid w:val="00442A9E"/>
    <w:rsid w:val="004439B6"/>
    <w:rsid w:val="004611F5"/>
    <w:rsid w:val="004841A3"/>
    <w:rsid w:val="00494448"/>
    <w:rsid w:val="004A137C"/>
    <w:rsid w:val="004B1CA7"/>
    <w:rsid w:val="004D1629"/>
    <w:rsid w:val="004D58A2"/>
    <w:rsid w:val="004F5779"/>
    <w:rsid w:val="0051372C"/>
    <w:rsid w:val="00521A1B"/>
    <w:rsid w:val="00531F9B"/>
    <w:rsid w:val="00540A5F"/>
    <w:rsid w:val="0056550D"/>
    <w:rsid w:val="005712C6"/>
    <w:rsid w:val="00572E5C"/>
    <w:rsid w:val="0057761E"/>
    <w:rsid w:val="00582159"/>
    <w:rsid w:val="005835EC"/>
    <w:rsid w:val="00583F4C"/>
    <w:rsid w:val="00591D22"/>
    <w:rsid w:val="005A30EC"/>
    <w:rsid w:val="005A5DEE"/>
    <w:rsid w:val="005A6675"/>
    <w:rsid w:val="005A70A3"/>
    <w:rsid w:val="005A7A39"/>
    <w:rsid w:val="005B185B"/>
    <w:rsid w:val="005B5394"/>
    <w:rsid w:val="005C20F1"/>
    <w:rsid w:val="005C69E1"/>
    <w:rsid w:val="005F4F6E"/>
    <w:rsid w:val="005F7306"/>
    <w:rsid w:val="00601190"/>
    <w:rsid w:val="006419CD"/>
    <w:rsid w:val="006546B8"/>
    <w:rsid w:val="006549B4"/>
    <w:rsid w:val="00667A62"/>
    <w:rsid w:val="00674E54"/>
    <w:rsid w:val="00691F08"/>
    <w:rsid w:val="006C6135"/>
    <w:rsid w:val="006D78C2"/>
    <w:rsid w:val="006E0BB4"/>
    <w:rsid w:val="006E3381"/>
    <w:rsid w:val="006F170E"/>
    <w:rsid w:val="00702C61"/>
    <w:rsid w:val="00710691"/>
    <w:rsid w:val="0071753F"/>
    <w:rsid w:val="0074525F"/>
    <w:rsid w:val="00746F32"/>
    <w:rsid w:val="00754499"/>
    <w:rsid w:val="00764811"/>
    <w:rsid w:val="00766047"/>
    <w:rsid w:val="00780157"/>
    <w:rsid w:val="0078534D"/>
    <w:rsid w:val="00787FAA"/>
    <w:rsid w:val="007F49E0"/>
    <w:rsid w:val="0080241F"/>
    <w:rsid w:val="00804648"/>
    <w:rsid w:val="00810A36"/>
    <w:rsid w:val="00810CD0"/>
    <w:rsid w:val="00815321"/>
    <w:rsid w:val="00824985"/>
    <w:rsid w:val="00855A97"/>
    <w:rsid w:val="008642BE"/>
    <w:rsid w:val="008672C8"/>
    <w:rsid w:val="00875CC1"/>
    <w:rsid w:val="008820A2"/>
    <w:rsid w:val="00893C75"/>
    <w:rsid w:val="008B3BA9"/>
    <w:rsid w:val="008C5C86"/>
    <w:rsid w:val="008D6A46"/>
    <w:rsid w:val="009207B7"/>
    <w:rsid w:val="00921EAA"/>
    <w:rsid w:val="009318FD"/>
    <w:rsid w:val="00951F0C"/>
    <w:rsid w:val="00952902"/>
    <w:rsid w:val="00966DBD"/>
    <w:rsid w:val="009805E3"/>
    <w:rsid w:val="009A1EB6"/>
    <w:rsid w:val="00A214F3"/>
    <w:rsid w:val="00A43937"/>
    <w:rsid w:val="00A450F6"/>
    <w:rsid w:val="00A66D37"/>
    <w:rsid w:val="00A67E89"/>
    <w:rsid w:val="00A7682C"/>
    <w:rsid w:val="00A86792"/>
    <w:rsid w:val="00A931E3"/>
    <w:rsid w:val="00A94184"/>
    <w:rsid w:val="00A94D08"/>
    <w:rsid w:val="00AA02C8"/>
    <w:rsid w:val="00AA0D0E"/>
    <w:rsid w:val="00AB4464"/>
    <w:rsid w:val="00AB4A8F"/>
    <w:rsid w:val="00AB62BB"/>
    <w:rsid w:val="00AC2456"/>
    <w:rsid w:val="00AC2676"/>
    <w:rsid w:val="00AC7168"/>
    <w:rsid w:val="00AE404E"/>
    <w:rsid w:val="00AE4183"/>
    <w:rsid w:val="00AF0594"/>
    <w:rsid w:val="00B01F66"/>
    <w:rsid w:val="00B1735C"/>
    <w:rsid w:val="00B21A05"/>
    <w:rsid w:val="00B325AC"/>
    <w:rsid w:val="00B4289B"/>
    <w:rsid w:val="00B45D90"/>
    <w:rsid w:val="00B6602A"/>
    <w:rsid w:val="00B66E95"/>
    <w:rsid w:val="00B74E65"/>
    <w:rsid w:val="00B86A1C"/>
    <w:rsid w:val="00B86DC5"/>
    <w:rsid w:val="00BB41E7"/>
    <w:rsid w:val="00BC0CFC"/>
    <w:rsid w:val="00BD5100"/>
    <w:rsid w:val="00C069B6"/>
    <w:rsid w:val="00C06A35"/>
    <w:rsid w:val="00C14AD6"/>
    <w:rsid w:val="00C27A67"/>
    <w:rsid w:val="00C44A23"/>
    <w:rsid w:val="00C570C3"/>
    <w:rsid w:val="00C61077"/>
    <w:rsid w:val="00C86D20"/>
    <w:rsid w:val="00C95F8B"/>
    <w:rsid w:val="00CA7F22"/>
    <w:rsid w:val="00CA7F35"/>
    <w:rsid w:val="00CB36E8"/>
    <w:rsid w:val="00CB5BF2"/>
    <w:rsid w:val="00CC3A84"/>
    <w:rsid w:val="00CC64CE"/>
    <w:rsid w:val="00CD0F8B"/>
    <w:rsid w:val="00CF0559"/>
    <w:rsid w:val="00D234D1"/>
    <w:rsid w:val="00D26B91"/>
    <w:rsid w:val="00D404C3"/>
    <w:rsid w:val="00D41093"/>
    <w:rsid w:val="00D417B2"/>
    <w:rsid w:val="00D56174"/>
    <w:rsid w:val="00D5682E"/>
    <w:rsid w:val="00D66AA5"/>
    <w:rsid w:val="00D70D6B"/>
    <w:rsid w:val="00D90882"/>
    <w:rsid w:val="00D917E9"/>
    <w:rsid w:val="00D94B6D"/>
    <w:rsid w:val="00DA0246"/>
    <w:rsid w:val="00DA0917"/>
    <w:rsid w:val="00DB595D"/>
    <w:rsid w:val="00DB6BE4"/>
    <w:rsid w:val="00DC4999"/>
    <w:rsid w:val="00DD30B1"/>
    <w:rsid w:val="00DF4565"/>
    <w:rsid w:val="00E00BEF"/>
    <w:rsid w:val="00E0497A"/>
    <w:rsid w:val="00E06BF7"/>
    <w:rsid w:val="00E13757"/>
    <w:rsid w:val="00E217DB"/>
    <w:rsid w:val="00E251A1"/>
    <w:rsid w:val="00E27D9D"/>
    <w:rsid w:val="00E60C74"/>
    <w:rsid w:val="00E62493"/>
    <w:rsid w:val="00E81312"/>
    <w:rsid w:val="00EA642C"/>
    <w:rsid w:val="00EB0A0E"/>
    <w:rsid w:val="00EC14E7"/>
    <w:rsid w:val="00ED1710"/>
    <w:rsid w:val="00EF4CD4"/>
    <w:rsid w:val="00F02A2C"/>
    <w:rsid w:val="00F3370C"/>
    <w:rsid w:val="00F347EB"/>
    <w:rsid w:val="00F43DB2"/>
    <w:rsid w:val="00F46C46"/>
    <w:rsid w:val="00F51ED1"/>
    <w:rsid w:val="00F53FAD"/>
    <w:rsid w:val="00F63696"/>
    <w:rsid w:val="00F7565C"/>
    <w:rsid w:val="00F82D8C"/>
    <w:rsid w:val="00F83F85"/>
    <w:rsid w:val="00FA1659"/>
    <w:rsid w:val="00FB745B"/>
    <w:rsid w:val="00FF67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127E7A-4923-481F-BE3F-04CB0EFE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F8B"/>
  </w:style>
  <w:style w:type="paragraph" w:styleId="Titre2">
    <w:name w:val="heading 2"/>
    <w:basedOn w:val="Normal"/>
    <w:next w:val="Normal"/>
    <w:link w:val="Titre2Car"/>
    <w:uiPriority w:val="9"/>
    <w:semiHidden/>
    <w:unhideWhenUsed/>
    <w:qFormat/>
    <w:rsid w:val="000416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D0F8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D0F8B"/>
    <w:pPr>
      <w:ind w:left="720"/>
      <w:contextualSpacing/>
    </w:pPr>
  </w:style>
  <w:style w:type="paragraph" w:styleId="En-tte">
    <w:name w:val="header"/>
    <w:basedOn w:val="Normal"/>
    <w:link w:val="En-tteCar"/>
    <w:uiPriority w:val="99"/>
    <w:unhideWhenUsed/>
    <w:rsid w:val="00C61077"/>
    <w:pPr>
      <w:tabs>
        <w:tab w:val="center" w:pos="4536"/>
        <w:tab w:val="right" w:pos="9072"/>
      </w:tabs>
      <w:spacing w:after="0" w:line="240" w:lineRule="auto"/>
    </w:pPr>
  </w:style>
  <w:style w:type="character" w:customStyle="1" w:styleId="En-tteCar">
    <w:name w:val="En-tête Car"/>
    <w:basedOn w:val="Policepardfaut"/>
    <w:link w:val="En-tte"/>
    <w:uiPriority w:val="99"/>
    <w:rsid w:val="00C61077"/>
  </w:style>
  <w:style w:type="paragraph" w:styleId="Pieddepage">
    <w:name w:val="footer"/>
    <w:basedOn w:val="Normal"/>
    <w:link w:val="PieddepageCar"/>
    <w:uiPriority w:val="99"/>
    <w:unhideWhenUsed/>
    <w:rsid w:val="00C610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1077"/>
  </w:style>
  <w:style w:type="paragraph" w:styleId="Sous-titre">
    <w:name w:val="Subtitle"/>
    <w:basedOn w:val="Normal"/>
    <w:next w:val="Normal"/>
    <w:link w:val="Sous-titreCar"/>
    <w:uiPriority w:val="11"/>
    <w:qFormat/>
    <w:rsid w:val="00FB745B"/>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FB745B"/>
    <w:rPr>
      <w:rFonts w:eastAsiaTheme="minorEastAsia"/>
      <w:color w:val="5A5A5A" w:themeColor="text1" w:themeTint="A5"/>
      <w:spacing w:val="15"/>
    </w:rPr>
  </w:style>
  <w:style w:type="table" w:customStyle="1" w:styleId="Grilledutableau1">
    <w:name w:val="Grille du tableau1"/>
    <w:basedOn w:val="TableauNormal"/>
    <w:next w:val="Grilledutableau"/>
    <w:uiPriority w:val="39"/>
    <w:rsid w:val="008C5C8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8C5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041691"/>
    <w:rPr>
      <w:rFonts w:asciiTheme="majorHAnsi" w:eastAsiaTheme="majorEastAsia" w:hAnsiTheme="majorHAnsi" w:cstheme="majorBidi"/>
      <w:color w:val="2E74B5" w:themeColor="accent1" w:themeShade="BF"/>
      <w:sz w:val="26"/>
      <w:szCs w:val="26"/>
    </w:rPr>
  </w:style>
  <w:style w:type="table" w:customStyle="1" w:styleId="Grilledutableau11">
    <w:name w:val="Grille du tableau11"/>
    <w:basedOn w:val="TableauNormal"/>
    <w:next w:val="Grilledutableau"/>
    <w:uiPriority w:val="39"/>
    <w:rsid w:val="008820A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39"/>
    <w:rsid w:val="00531F9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39"/>
    <w:rsid w:val="00CA7F3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E0BB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0BB4"/>
    <w:rPr>
      <w:rFonts w:ascii="Segoe UI" w:hAnsi="Segoe UI" w:cs="Segoe UI"/>
      <w:sz w:val="18"/>
      <w:szCs w:val="18"/>
    </w:rPr>
  </w:style>
  <w:style w:type="paragraph" w:customStyle="1" w:styleId="Standard">
    <w:name w:val="Standard"/>
    <w:rsid w:val="006E0BB4"/>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Heading">
    <w:name w:val="Heading"/>
    <w:basedOn w:val="Standard"/>
    <w:next w:val="Normal"/>
    <w:rsid w:val="006E0BB4"/>
    <w:pPr>
      <w:keepNext/>
      <w:spacing w:before="240" w:after="120"/>
    </w:pPr>
    <w:rPr>
      <w:rFonts w:ascii="Liberation Sans" w:eastAsia="Lucida Sans Unicode" w:hAnsi="Liberation Sans" w:cs="Tahom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58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27</Pages>
  <Words>9036</Words>
  <Characters>49699</Characters>
  <Application>Microsoft Office Word</Application>
  <DocSecurity>0</DocSecurity>
  <Lines>414</Lines>
  <Paragraphs>117</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58618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FANNY</dc:creator>
  <cp:keywords/>
  <dc:description/>
  <cp:lastModifiedBy>MAILLARD VINCENT</cp:lastModifiedBy>
  <cp:revision>17</cp:revision>
  <dcterms:created xsi:type="dcterms:W3CDTF">2020-11-13T15:33:00Z</dcterms:created>
  <dcterms:modified xsi:type="dcterms:W3CDTF">2021-01-21T17:09:00Z</dcterms:modified>
</cp:coreProperties>
</file>