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ED" w:rsidRPr="0065237C" w:rsidRDefault="00EA33ED" w:rsidP="009D5E5F">
      <w:pPr>
        <w:spacing w:after="0" w:line="360" w:lineRule="auto"/>
        <w:jc w:val="both"/>
        <w:rPr>
          <w:rFonts w:ascii="Georgia" w:hAnsi="Georgia" w:cs="Times New Roman"/>
          <w:sz w:val="28"/>
          <w:szCs w:val="24"/>
        </w:rPr>
      </w:pPr>
    </w:p>
    <w:p w:rsidR="008C2D6E" w:rsidRDefault="002031F3" w:rsidP="009D5E5F">
      <w:pPr>
        <w:spacing w:after="0" w:line="240" w:lineRule="auto"/>
        <w:jc w:val="both"/>
        <w:textAlignment w:val="baseline"/>
        <w:rPr>
          <w:rFonts w:ascii="Georgia" w:eastAsia="Times New Roman" w:hAnsi="Georgia" w:cs="Arial"/>
          <w:b/>
          <w:bCs/>
          <w:color w:val="2F5496" w:themeColor="accent5" w:themeShade="BF"/>
          <w:sz w:val="24"/>
          <w:szCs w:val="26"/>
          <w:lang w:eastAsia="fr-FR"/>
        </w:rPr>
      </w:pPr>
      <w:r>
        <w:rPr>
          <w:rFonts w:ascii="Georgia" w:eastAsia="Times New Roman" w:hAnsi="Georgia" w:cs="Arial"/>
          <w:b/>
          <w:bCs/>
          <w:noProof/>
          <w:color w:val="2F5496" w:themeColor="accent5" w:themeShade="BF"/>
          <w:sz w:val="24"/>
          <w:szCs w:val="26"/>
          <w:lang w:eastAsia="fr-FR"/>
        </w:rPr>
        <mc:AlternateContent>
          <mc:Choice Requires="wpg">
            <w:drawing>
              <wp:anchor distT="0" distB="0" distL="114300" distR="114300" simplePos="0" relativeHeight="251693056" behindDoc="0" locked="0" layoutInCell="1" allowOverlap="1">
                <wp:simplePos x="0" y="0"/>
                <wp:positionH relativeFrom="column">
                  <wp:posOffset>-32667</wp:posOffset>
                </wp:positionH>
                <wp:positionV relativeFrom="paragraph">
                  <wp:posOffset>63288</wp:posOffset>
                </wp:positionV>
                <wp:extent cx="6624955" cy="1038578"/>
                <wp:effectExtent l="0" t="0" r="23495" b="0"/>
                <wp:wrapNone/>
                <wp:docPr id="9" name="Groupe 9"/>
                <wp:cNvGraphicFramePr/>
                <a:graphic xmlns:a="http://schemas.openxmlformats.org/drawingml/2006/main">
                  <a:graphicData uri="http://schemas.microsoft.com/office/word/2010/wordprocessingGroup">
                    <wpg:wgp>
                      <wpg:cNvGrpSpPr/>
                      <wpg:grpSpPr>
                        <a:xfrm>
                          <a:off x="0" y="0"/>
                          <a:ext cx="6624955" cy="1038578"/>
                          <a:chOff x="0" y="0"/>
                          <a:chExt cx="6624955" cy="1038578"/>
                        </a:xfrm>
                      </wpg:grpSpPr>
                      <wps:wsp>
                        <wps:cNvPr id="3" name="Titre 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E3F5479-058B-4FA8-92E9-18CAB8CDC5C5}"/>
                            </a:ext>
                          </a:extLst>
                        </wps:cNvPr>
                        <wps:cNvSpPr txBox="1">
                          <a:spLocks/>
                        </wps:cNvSpPr>
                        <wps:spPr>
                          <a:xfrm>
                            <a:off x="846666" y="0"/>
                            <a:ext cx="4876800" cy="1038578"/>
                          </a:xfrm>
                          <a:prstGeom prst="rect">
                            <a:avLst/>
                          </a:prstGeom>
                        </wps:spPr>
                        <wps:txbx>
                          <w:txbxContent>
                            <w:p w:rsidR="002031F3" w:rsidRDefault="002031F3" w:rsidP="002031F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Culture &amp; tourisme</w:t>
                              </w:r>
                            </w:p>
                          </w:txbxContent>
                        </wps:txbx>
                        <wps:bodyPr vert="horz" wrap="square" lIns="0" tIns="0" rIns="0" bIns="0" rtlCol="0" anchor="t">
                          <a:noAutofit/>
                        </wps:bodyPr>
                      </wps:wsp>
                      <wps:wsp>
                        <wps:cNvPr id="7" name="Connecteur droit 1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3E690F4-843A-47A5-8620-4FB01C0D8E68}"/>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0" y="259557"/>
                            <a:ext cx="1682044"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6" name="Connecteur droit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0986099-F5F2-4E8B-BE17-81194861A00C}"/>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4865511" y="259469"/>
                            <a:ext cx="1759444" cy="88"/>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9" o:spid="_x0000_s1026" style="position:absolute;left:0;text-align:left;margin-left:-2.55pt;margin-top:5pt;width:521.65pt;height:81.8pt;z-index:251693056" coordsize="66249,1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">
                <v:shapetype id="_x0000_t202" coordsize="21600,21600" o:spt="202" path="m,l,21600r21600,l21600,xe">
                  <v:stroke joinstyle="miter"/>
                  <v:path gradientshapeok="t" o:connecttype="rect"/>
                </v:shapetype>
                <v:shape id="Titre 1" o:spid="_x0000_s1027" type="#_x0000_t202" style="position:absolute;left:8466;width:48768;height:10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y4sMA&#10;AADaAAAADwAAAGRycy9kb3ducmV2LnhtbESPQWsCMRSE7wX/Q3hCbzVbi7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y4sMAAADaAAAADwAAAAAAAAAAAAAAAACYAgAAZHJzL2Rv&#10;d25yZXYueG1sUEsFBgAAAAAEAAQA9QAAAIgDAAAAAA==&#10;" filled="f" stroked="f">
                  <v:path arrowok="t"/>
                  <v:textbox inset="0,0,0,0">
                    <w:txbxContent>
                      <w:p w:rsidR="002031F3" w:rsidRDefault="002031F3" w:rsidP="002031F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Culture &amp; tourisme</w:t>
                        </w:r>
                      </w:p>
                    </w:txbxContent>
                  </v:textbox>
                </v:shape>
                <v:line id="Connecteur droit 13" o:spid="_x0000_s1028" style="position:absolute;visibility:visible;mso-wrap-style:square" from="0,2595" to="16820,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RcMAAADaAAAADwAAAGRycy9kb3ducmV2LnhtbESPS2vDMBCE74H+B7GFXEIi14c+3Mih&#10;pBhCb0kfuS7W2jK2VsZSHOffR4FAj8PMfMOsN5PtxEiDbxwreFolIIhLpxuuFfx8F8tXED4ga+wc&#10;k4ILedjkD7M1ZtqdeU/jIdQiQthnqMCE0GdS+tKQRb9yPXH0KjdYDFEOtdQDniPcdjJNkmdpseG4&#10;YLCnraGyPZysgs9L9fsm6cu2e0zlX7HgYlsdlZo/Th/vIAJN4T98b++0ghe4XYk3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f1UXDAAAA2gAAAA8AAAAAAAAAAAAA&#10;AAAAoQIAAGRycy9kb3ducmV2LnhtbFBLBQYAAAAABAAEAPkAAACRAwAAAAA=&#10;" strokecolor="#525252 [1606]" strokeweight=".5pt">
                  <v:stroke endarrow="oval" joinstyle="miter"/>
                  <o:lock v:ext="edit" shapetype="f"/>
                </v:line>
                <v:line id="Connecteur droit 7" o:spid="_x0000_s1029" style="position:absolute;visibility:visible;mso-wrap-style:square" from="48655,2594" to="66249,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R+8QAAADaAAAADwAAAGRycy9kb3ducmV2LnhtbESPQWvCQBSE70L/w/IKvUjdNJS0RFdJ&#10;g1UvHkxz8PjIviah2bchu5r477uFgsdhZr5hVpvJdOJKg2stK3hZRCCIK6tbrhWUX5/P7yCcR9bY&#10;WSYFN3KwWT/MVphqO/KJroWvRYCwS1FB432fSumqhgy6he2Jg/dtB4M+yKGWesAxwE0n4yhKpMGW&#10;w0KDPeUNVT/FxSh4LcZtfNzn2dtH7Pa7kpIzzVGpp8cpW4LwNPl7+L990AoS+LsSb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5H7xAAAANoAAAAPAAAAAAAAAAAA&#10;AAAAAKECAABkcnMvZG93bnJldi54bWxQSwUGAAAAAAQABAD5AAAAkgMAAAAA&#10;" strokecolor="#525252 [1606]" strokeweight=".5pt">
                  <v:stroke startarrow="oval" joinstyle="miter"/>
                  <o:lock v:ext="edit" shapetype="f"/>
                </v:line>
              </v:group>
            </w:pict>
          </mc:Fallback>
        </mc:AlternateContent>
      </w:r>
    </w:p>
    <w:p w:rsidR="002031F3" w:rsidRDefault="002031F3" w:rsidP="009D5E5F">
      <w:pPr>
        <w:spacing w:after="0" w:line="240" w:lineRule="auto"/>
        <w:jc w:val="both"/>
        <w:textAlignment w:val="baseline"/>
        <w:rPr>
          <w:rFonts w:ascii="Georgia" w:eastAsia="Times New Roman" w:hAnsi="Georgia" w:cs="Arial"/>
          <w:b/>
          <w:bCs/>
          <w:color w:val="2F5496" w:themeColor="accent5" w:themeShade="BF"/>
          <w:sz w:val="24"/>
          <w:szCs w:val="26"/>
          <w:lang w:eastAsia="fr-FR"/>
        </w:rPr>
      </w:pPr>
    </w:p>
    <w:p w:rsidR="002031F3" w:rsidRPr="0065237C" w:rsidRDefault="002031F3" w:rsidP="009D5E5F">
      <w:pPr>
        <w:spacing w:after="0" w:line="240" w:lineRule="auto"/>
        <w:jc w:val="both"/>
        <w:textAlignment w:val="baseline"/>
        <w:rPr>
          <w:rFonts w:ascii="Georgia" w:eastAsia="Times New Roman" w:hAnsi="Georgia" w:cs="Arial"/>
          <w:b/>
          <w:bCs/>
          <w:color w:val="2F5496" w:themeColor="accent5" w:themeShade="BF"/>
          <w:sz w:val="24"/>
          <w:szCs w:val="26"/>
          <w:lang w:eastAsia="fr-FR"/>
        </w:rPr>
      </w:pPr>
    </w:p>
    <w:p w:rsidR="004B6CEA" w:rsidRPr="0065237C" w:rsidRDefault="004B6CEA" w:rsidP="009D5E5F">
      <w:pPr>
        <w:spacing w:after="0" w:line="240" w:lineRule="auto"/>
        <w:jc w:val="both"/>
        <w:textAlignment w:val="baseline"/>
        <w:rPr>
          <w:rFonts w:ascii="Georgia" w:eastAsia="Times New Roman" w:hAnsi="Georgia" w:cs="Arial"/>
          <w:b/>
          <w:bCs/>
          <w:color w:val="2F5496" w:themeColor="accent5" w:themeShade="BF"/>
          <w:sz w:val="24"/>
          <w:szCs w:val="26"/>
          <w:lang w:eastAsia="fr-FR"/>
        </w:rPr>
      </w:pPr>
    </w:p>
    <w:tbl>
      <w:tblPr>
        <w:tblStyle w:val="Grilledutableau"/>
        <w:tblW w:w="0" w:type="auto"/>
        <w:jc w:val="center"/>
        <w:tblLook w:val="04A0" w:firstRow="1" w:lastRow="0" w:firstColumn="1" w:lastColumn="0" w:noHBand="0" w:noVBand="1"/>
      </w:tblPr>
      <w:tblGrid>
        <w:gridCol w:w="845"/>
        <w:gridCol w:w="9732"/>
      </w:tblGrid>
      <w:tr w:rsidR="0005017D" w:rsidTr="007C37C5">
        <w:trPr>
          <w:trHeight w:val="418"/>
          <w:jc w:val="center"/>
        </w:trPr>
        <w:tc>
          <w:tcPr>
            <w:tcW w:w="10577" w:type="dxa"/>
            <w:gridSpan w:val="2"/>
            <w:vAlign w:val="center"/>
          </w:tcPr>
          <w:p w:rsidR="0005017D" w:rsidRPr="001F32E9" w:rsidRDefault="0005017D" w:rsidP="005621F6">
            <w:pPr>
              <w:spacing w:line="360" w:lineRule="auto"/>
              <w:textAlignment w:val="baseline"/>
              <w:rPr>
                <w:rFonts w:ascii="Georgia" w:eastAsia="Times New Roman" w:hAnsi="Georgia" w:cs="Arial"/>
                <w:b/>
                <w:bCs/>
                <w:color w:val="2F5496" w:themeColor="accent5" w:themeShade="BF"/>
                <w:sz w:val="24"/>
                <w:szCs w:val="24"/>
                <w:lang w:eastAsia="fr-FR"/>
              </w:rPr>
            </w:pPr>
            <w:r>
              <w:rPr>
                <w:rFonts w:ascii="Georgia" w:eastAsia="Times New Roman" w:hAnsi="Georgia" w:cs="Arial"/>
                <w:b/>
                <w:bCs/>
                <w:color w:val="2F5496" w:themeColor="accent5" w:themeShade="BF"/>
                <w:sz w:val="24"/>
                <w:szCs w:val="24"/>
                <w:lang w:eastAsia="fr-FR"/>
              </w:rPr>
              <w:t>Engagements 2015</w:t>
            </w:r>
          </w:p>
        </w:tc>
      </w:tr>
      <w:tr w:rsidR="0005017D" w:rsidTr="007C37C5">
        <w:trPr>
          <w:trHeight w:val="418"/>
          <w:jc w:val="center"/>
        </w:trPr>
        <w:tc>
          <w:tcPr>
            <w:tcW w:w="845" w:type="dxa"/>
            <w:vAlign w:val="center"/>
          </w:tcPr>
          <w:p w:rsidR="0005017D" w:rsidRDefault="0005017D" w:rsidP="005621F6">
            <w:pPr>
              <w:spacing w:line="360" w:lineRule="auto"/>
              <w:jc w:val="center"/>
              <w:textAlignment w:val="baseline"/>
              <w:rPr>
                <w:rFonts w:ascii="Georgia" w:eastAsia="Times New Roman" w:hAnsi="Georgia" w:cs="Arial"/>
                <w:color w:val="000000"/>
                <w:sz w:val="24"/>
                <w:szCs w:val="24"/>
                <w:lang w:eastAsia="fr-FR"/>
              </w:rPr>
            </w:pPr>
            <w:r w:rsidRPr="001F32E9">
              <w:rPr>
                <w:rFonts w:ascii="Georgia" w:eastAsia="Times New Roman" w:hAnsi="Georgia" w:cs="Arial"/>
                <w:noProof/>
                <w:color w:val="2F5496" w:themeColor="accent5" w:themeShade="BF"/>
                <w:sz w:val="24"/>
                <w:szCs w:val="24"/>
                <w:lang w:eastAsia="fr-FR"/>
              </w:rPr>
              <w:drawing>
                <wp:anchor distT="0" distB="0" distL="114300" distR="114300" simplePos="0" relativeHeight="251682816" behindDoc="0" locked="0" layoutInCell="1" allowOverlap="1" wp14:anchorId="587F73CD" wp14:editId="2C8A6261">
                  <wp:simplePos x="0" y="0"/>
                  <wp:positionH relativeFrom="margin">
                    <wp:align>center</wp:align>
                  </wp:positionH>
                  <wp:positionV relativeFrom="margin">
                    <wp:align>top</wp:align>
                  </wp:positionV>
                  <wp:extent cx="297815" cy="351790"/>
                  <wp:effectExtent l="0" t="0" r="6985" b="0"/>
                  <wp:wrapSquare wrapText="bothSides"/>
                  <wp:docPr id="13" name="Image 13" descr="C:\Users\HUBERT_FAN\OneDrive - Conseil départemental du Val d'Oise\Bureau\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BERT_FAN\OneDrive - Conseil départemental du Val d'Oise\Bureau\o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15" cy="351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05017D" w:rsidRDefault="0005017D" w:rsidP="007C37C5">
            <w:pPr>
              <w:jc w:val="both"/>
              <w:textAlignment w:val="baseline"/>
              <w:rPr>
                <w:rFonts w:ascii="Georgia" w:eastAsia="Times New Roman" w:hAnsi="Georgia" w:cs="Arial"/>
                <w:bCs/>
                <w:sz w:val="24"/>
                <w:szCs w:val="24"/>
                <w:lang w:eastAsia="fr-FR"/>
              </w:rPr>
            </w:pPr>
            <w:r w:rsidRPr="0065237C">
              <w:rPr>
                <w:rFonts w:ascii="Georgia" w:eastAsia="Times New Roman" w:hAnsi="Georgia" w:cs="Arial"/>
                <w:bCs/>
                <w:sz w:val="24"/>
                <w:szCs w:val="24"/>
                <w:lang w:eastAsia="fr-FR"/>
              </w:rPr>
              <w:t xml:space="preserve">Créer un incubateur inédit d'entreprises à l'Abbaye de </w:t>
            </w:r>
            <w:proofErr w:type="spellStart"/>
            <w:r w:rsidRPr="0065237C">
              <w:rPr>
                <w:rFonts w:ascii="Georgia" w:eastAsia="Times New Roman" w:hAnsi="Georgia" w:cs="Arial"/>
                <w:bCs/>
                <w:sz w:val="24"/>
                <w:szCs w:val="24"/>
                <w:lang w:eastAsia="fr-FR"/>
              </w:rPr>
              <w:t>Maubuisson</w:t>
            </w:r>
            <w:proofErr w:type="spellEnd"/>
          </w:p>
        </w:tc>
      </w:tr>
      <w:tr w:rsidR="0005017D" w:rsidTr="007C37C5">
        <w:trPr>
          <w:trHeight w:val="10"/>
          <w:jc w:val="center"/>
        </w:trPr>
        <w:tc>
          <w:tcPr>
            <w:tcW w:w="845" w:type="dxa"/>
            <w:vAlign w:val="center"/>
          </w:tcPr>
          <w:p w:rsidR="0005017D" w:rsidRDefault="0005017D" w:rsidP="005621F6">
            <w:pPr>
              <w:spacing w:line="360" w:lineRule="auto"/>
              <w:jc w:val="center"/>
              <w:textAlignment w:val="baseline"/>
              <w:rPr>
                <w:rFonts w:ascii="Georgia" w:eastAsia="Times New Roman" w:hAnsi="Georgia" w:cs="Arial"/>
                <w:color w:val="000000"/>
                <w:sz w:val="24"/>
                <w:szCs w:val="24"/>
                <w:lang w:eastAsia="fr-FR"/>
              </w:rPr>
            </w:pPr>
            <w:r w:rsidRPr="0065237C">
              <w:rPr>
                <w:rFonts w:ascii="Georgia" w:hAnsi="Georgia"/>
                <w:noProof/>
                <w:lang w:eastAsia="fr-FR"/>
              </w:rPr>
              <w:drawing>
                <wp:anchor distT="0" distB="0" distL="114300" distR="114300" simplePos="0" relativeHeight="251673600" behindDoc="0" locked="0" layoutInCell="1" allowOverlap="1">
                  <wp:simplePos x="0" y="0"/>
                  <wp:positionH relativeFrom="margin">
                    <wp:posOffset>48895</wp:posOffset>
                  </wp:positionH>
                  <wp:positionV relativeFrom="margin">
                    <wp:posOffset>144780</wp:posOffset>
                  </wp:positionV>
                  <wp:extent cx="297815" cy="297815"/>
                  <wp:effectExtent l="0" t="0" r="6985" b="6985"/>
                  <wp:wrapSquare wrapText="bothSides"/>
                  <wp:docPr id="2" name="Image 2" descr="Trouver un cours – Apte-Aut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uver un cours – Apte-Autis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05017D" w:rsidRDefault="0005017D" w:rsidP="007C37C5">
            <w:pPr>
              <w:jc w:val="both"/>
              <w:textAlignment w:val="baseline"/>
              <w:rPr>
                <w:rFonts w:ascii="Georgia" w:eastAsia="Times New Roman" w:hAnsi="Georgia" w:cs="Arial"/>
                <w:bCs/>
                <w:sz w:val="24"/>
                <w:szCs w:val="24"/>
                <w:lang w:eastAsia="fr-FR"/>
              </w:rPr>
            </w:pPr>
            <w:r w:rsidRPr="0065237C">
              <w:rPr>
                <w:rFonts w:ascii="Georgia" w:eastAsia="Times New Roman" w:hAnsi="Georgia" w:cs="Arial"/>
                <w:bCs/>
                <w:sz w:val="24"/>
                <w:szCs w:val="24"/>
                <w:lang w:eastAsia="fr-FR"/>
              </w:rPr>
              <w:t xml:space="preserve">Créer un circuit "24h en Val d'Oise" pour renforcer l'offre touristique locale et internationale autour du patrimoine </w:t>
            </w:r>
            <w:proofErr w:type="spellStart"/>
            <w:r w:rsidRPr="0065237C">
              <w:rPr>
                <w:rFonts w:ascii="Georgia" w:eastAsia="Times New Roman" w:hAnsi="Georgia" w:cs="Arial"/>
                <w:bCs/>
                <w:sz w:val="24"/>
                <w:szCs w:val="24"/>
                <w:lang w:eastAsia="fr-FR"/>
              </w:rPr>
              <w:t>valdoisien</w:t>
            </w:r>
            <w:proofErr w:type="spellEnd"/>
          </w:p>
        </w:tc>
      </w:tr>
      <w:tr w:rsidR="0005017D" w:rsidTr="007C37C5">
        <w:trPr>
          <w:trHeight w:val="10"/>
          <w:jc w:val="center"/>
        </w:trPr>
        <w:tc>
          <w:tcPr>
            <w:tcW w:w="845" w:type="dxa"/>
            <w:vAlign w:val="center"/>
          </w:tcPr>
          <w:p w:rsidR="0005017D" w:rsidRDefault="0005017D" w:rsidP="005621F6">
            <w:pPr>
              <w:spacing w:line="360" w:lineRule="auto"/>
              <w:jc w:val="center"/>
              <w:textAlignment w:val="baseline"/>
              <w:rPr>
                <w:rFonts w:ascii="Georgia" w:eastAsia="Times New Roman" w:hAnsi="Georgia" w:cs="Arial"/>
                <w:color w:val="000000"/>
                <w:sz w:val="24"/>
                <w:szCs w:val="24"/>
                <w:lang w:eastAsia="fr-FR"/>
              </w:rPr>
            </w:pPr>
            <w:r w:rsidRPr="0065237C">
              <w:rPr>
                <w:rFonts w:ascii="Georgia" w:hAnsi="Georgia"/>
                <w:noProof/>
                <w:lang w:eastAsia="fr-FR"/>
              </w:rPr>
              <w:drawing>
                <wp:anchor distT="0" distB="0" distL="114300" distR="114300" simplePos="0" relativeHeight="251675648" behindDoc="0" locked="0" layoutInCell="1" allowOverlap="1" wp14:anchorId="124C51CA" wp14:editId="14EA7958">
                  <wp:simplePos x="0" y="0"/>
                  <wp:positionH relativeFrom="margin">
                    <wp:posOffset>48260</wp:posOffset>
                  </wp:positionH>
                  <wp:positionV relativeFrom="margin">
                    <wp:posOffset>95250</wp:posOffset>
                  </wp:positionV>
                  <wp:extent cx="297815" cy="297815"/>
                  <wp:effectExtent l="0" t="0" r="6985" b="6985"/>
                  <wp:wrapSquare wrapText="bothSides"/>
                  <wp:docPr id="18" name="Image 18" descr="Trouver un cours – Apte-Aut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uver un cours – Apte-Autis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05017D" w:rsidRDefault="0005017D" w:rsidP="007C37C5">
            <w:pPr>
              <w:jc w:val="both"/>
              <w:textAlignment w:val="baseline"/>
              <w:rPr>
                <w:rFonts w:ascii="Georgia" w:eastAsia="Times New Roman" w:hAnsi="Georgia" w:cs="Arial"/>
                <w:bCs/>
                <w:sz w:val="24"/>
                <w:szCs w:val="24"/>
                <w:lang w:eastAsia="fr-FR"/>
              </w:rPr>
            </w:pPr>
            <w:r w:rsidRPr="0065237C">
              <w:rPr>
                <w:rFonts w:ascii="Georgia" w:eastAsia="Times New Roman" w:hAnsi="Georgia" w:cs="Arial"/>
                <w:bCs/>
                <w:sz w:val="24"/>
                <w:szCs w:val="24"/>
                <w:lang w:eastAsia="fr-FR"/>
              </w:rPr>
              <w:t>Créer un label "Pas un festival sans moi / pas un mois sans festival"</w:t>
            </w:r>
          </w:p>
        </w:tc>
      </w:tr>
      <w:tr w:rsidR="007B1FD3" w:rsidTr="007C37C5">
        <w:trPr>
          <w:trHeight w:val="398"/>
          <w:jc w:val="center"/>
        </w:trPr>
        <w:tc>
          <w:tcPr>
            <w:tcW w:w="10577" w:type="dxa"/>
            <w:gridSpan w:val="2"/>
            <w:vAlign w:val="center"/>
          </w:tcPr>
          <w:p w:rsidR="007B1FD3" w:rsidRPr="007B1FD3" w:rsidRDefault="007B1FD3" w:rsidP="007C37C5">
            <w:pPr>
              <w:jc w:val="both"/>
              <w:textAlignment w:val="baseline"/>
              <w:rPr>
                <w:rFonts w:ascii="Georgia" w:eastAsia="Times New Roman" w:hAnsi="Georgia" w:cs="Arial"/>
                <w:b/>
                <w:bCs/>
                <w:color w:val="2F5496" w:themeColor="accent5" w:themeShade="BF"/>
                <w:sz w:val="24"/>
                <w:szCs w:val="24"/>
                <w:lang w:eastAsia="fr-FR"/>
              </w:rPr>
            </w:pPr>
            <w:r w:rsidRPr="007B1FD3">
              <w:rPr>
                <w:rFonts w:ascii="Georgia" w:eastAsia="Times New Roman" w:hAnsi="Georgia" w:cs="Arial"/>
                <w:b/>
                <w:bCs/>
                <w:color w:val="2F5496" w:themeColor="accent5" w:themeShade="BF"/>
                <w:sz w:val="24"/>
                <w:szCs w:val="24"/>
                <w:lang w:eastAsia="fr-FR"/>
              </w:rPr>
              <w:t>Hors programme</w:t>
            </w:r>
          </w:p>
        </w:tc>
      </w:tr>
      <w:tr w:rsidR="0005017D" w:rsidTr="007C37C5">
        <w:trPr>
          <w:trHeight w:val="10"/>
          <w:jc w:val="center"/>
        </w:trPr>
        <w:tc>
          <w:tcPr>
            <w:tcW w:w="845" w:type="dxa"/>
            <w:vAlign w:val="center"/>
          </w:tcPr>
          <w:p w:rsidR="0005017D" w:rsidRDefault="0005017D" w:rsidP="005621F6">
            <w:pPr>
              <w:spacing w:line="360" w:lineRule="auto"/>
              <w:jc w:val="center"/>
              <w:textAlignment w:val="baseline"/>
              <w:rPr>
                <w:rFonts w:ascii="Georgia" w:eastAsia="Times New Roman" w:hAnsi="Georgia" w:cs="Arial"/>
                <w:color w:val="000000"/>
                <w:sz w:val="24"/>
                <w:szCs w:val="24"/>
                <w:lang w:eastAsia="fr-FR"/>
              </w:rPr>
            </w:pPr>
            <w:r w:rsidRPr="0065237C">
              <w:rPr>
                <w:rFonts w:ascii="Georgia" w:eastAsia="Times New Roman" w:hAnsi="Georgia" w:cs="Arial"/>
                <w:bCs/>
                <w:noProof/>
                <w:sz w:val="24"/>
                <w:szCs w:val="26"/>
                <w:lang w:eastAsia="fr-FR"/>
              </w:rPr>
              <w:drawing>
                <wp:anchor distT="0" distB="0" distL="114300" distR="114300" simplePos="0" relativeHeight="251668480" behindDoc="0" locked="0" layoutInCell="1" allowOverlap="1">
                  <wp:simplePos x="0" y="0"/>
                  <wp:positionH relativeFrom="margin">
                    <wp:posOffset>19050</wp:posOffset>
                  </wp:positionH>
                  <wp:positionV relativeFrom="margin">
                    <wp:posOffset>102870</wp:posOffset>
                  </wp:positionV>
                  <wp:extent cx="329565" cy="337820"/>
                  <wp:effectExtent l="0" t="0" r="0" b="5080"/>
                  <wp:wrapSquare wrapText="bothSides"/>
                  <wp:docPr id="15" name="Image 15"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05017D" w:rsidRDefault="0005017D" w:rsidP="007C37C5">
            <w:pPr>
              <w:jc w:val="both"/>
              <w:textAlignment w:val="baseline"/>
              <w:rPr>
                <w:rFonts w:ascii="Georgia" w:eastAsia="Times New Roman" w:hAnsi="Georgia" w:cs="Arial"/>
                <w:bCs/>
                <w:sz w:val="24"/>
                <w:szCs w:val="26"/>
                <w:lang w:eastAsia="fr-FR"/>
              </w:rPr>
            </w:pPr>
            <w:r w:rsidRPr="0065237C">
              <w:rPr>
                <w:rFonts w:ascii="Georgia" w:eastAsia="Times New Roman" w:hAnsi="Georgia" w:cs="Arial"/>
                <w:bCs/>
                <w:sz w:val="24"/>
                <w:szCs w:val="26"/>
                <w:lang w:eastAsia="fr-FR"/>
              </w:rPr>
              <w:t>Développer le numérique au service de l’action culturelle et touristique</w:t>
            </w:r>
          </w:p>
        </w:tc>
      </w:tr>
      <w:tr w:rsidR="0005017D" w:rsidTr="007C37C5">
        <w:trPr>
          <w:trHeight w:val="10"/>
          <w:jc w:val="center"/>
        </w:trPr>
        <w:tc>
          <w:tcPr>
            <w:tcW w:w="845" w:type="dxa"/>
            <w:vAlign w:val="center"/>
          </w:tcPr>
          <w:p w:rsidR="0005017D" w:rsidRDefault="0005017D" w:rsidP="005621F6">
            <w:pPr>
              <w:spacing w:line="360" w:lineRule="auto"/>
              <w:jc w:val="center"/>
              <w:textAlignment w:val="baseline"/>
              <w:rPr>
                <w:rFonts w:ascii="Georgia" w:eastAsia="Times New Roman" w:hAnsi="Georgia" w:cs="Arial"/>
                <w:color w:val="000000"/>
                <w:sz w:val="24"/>
                <w:szCs w:val="24"/>
                <w:lang w:eastAsia="fr-FR"/>
              </w:rPr>
            </w:pPr>
            <w:r w:rsidRPr="0065237C">
              <w:rPr>
                <w:rFonts w:ascii="Georgia" w:eastAsia="Times New Roman" w:hAnsi="Georgia" w:cs="Arial"/>
                <w:bCs/>
                <w:noProof/>
                <w:sz w:val="24"/>
                <w:szCs w:val="26"/>
                <w:lang w:eastAsia="fr-FR"/>
              </w:rPr>
              <w:drawing>
                <wp:anchor distT="0" distB="0" distL="114300" distR="114300" simplePos="0" relativeHeight="251672576" behindDoc="0" locked="0" layoutInCell="1" allowOverlap="1" wp14:anchorId="49D7ACA8" wp14:editId="72078604">
                  <wp:simplePos x="0" y="0"/>
                  <wp:positionH relativeFrom="margin">
                    <wp:posOffset>12065</wp:posOffset>
                  </wp:positionH>
                  <wp:positionV relativeFrom="margin">
                    <wp:posOffset>103505</wp:posOffset>
                  </wp:positionV>
                  <wp:extent cx="340995" cy="349250"/>
                  <wp:effectExtent l="0" t="0" r="1905" b="0"/>
                  <wp:wrapSquare wrapText="bothSides"/>
                  <wp:docPr id="17" name="Image 17"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7A2023" w:rsidRDefault="0005017D" w:rsidP="007C37C5">
            <w:pPr>
              <w:textAlignment w:val="baseline"/>
              <w:rPr>
                <w:rFonts w:ascii="Georgia" w:eastAsia="Times New Roman" w:hAnsi="Georgia" w:cs="Arial"/>
                <w:bCs/>
                <w:color w:val="2F5496" w:themeColor="accent5" w:themeShade="BF"/>
                <w:sz w:val="24"/>
                <w:szCs w:val="24"/>
                <w:lang w:eastAsia="fr-FR"/>
              </w:rPr>
            </w:pPr>
            <w:r w:rsidRPr="0065237C">
              <w:rPr>
                <w:rFonts w:ascii="Georgia" w:eastAsia="Times New Roman" w:hAnsi="Georgia" w:cs="Arial"/>
                <w:bCs/>
                <w:sz w:val="24"/>
                <w:szCs w:val="26"/>
                <w:lang w:eastAsia="fr-FR"/>
              </w:rPr>
              <w:t>Renforcer la stratégie touristique autour des destinations</w:t>
            </w:r>
          </w:p>
        </w:tc>
      </w:tr>
      <w:tr w:rsidR="0005017D" w:rsidTr="007C37C5">
        <w:trPr>
          <w:trHeight w:val="10"/>
          <w:jc w:val="center"/>
        </w:trPr>
        <w:tc>
          <w:tcPr>
            <w:tcW w:w="845" w:type="dxa"/>
            <w:vAlign w:val="center"/>
          </w:tcPr>
          <w:p w:rsidR="0005017D" w:rsidRPr="0065237C" w:rsidRDefault="0005017D" w:rsidP="005621F6">
            <w:pPr>
              <w:spacing w:line="360" w:lineRule="auto"/>
              <w:jc w:val="center"/>
              <w:textAlignment w:val="baseline"/>
              <w:rPr>
                <w:rFonts w:ascii="Georgia" w:eastAsia="Times New Roman" w:hAnsi="Georgia" w:cs="Arial"/>
                <w:bCs/>
                <w:noProof/>
                <w:sz w:val="24"/>
                <w:szCs w:val="26"/>
                <w:lang w:eastAsia="fr-FR"/>
              </w:rPr>
            </w:pPr>
            <w:r w:rsidRPr="0065237C">
              <w:rPr>
                <w:rFonts w:ascii="Georgia" w:eastAsia="Times New Roman" w:hAnsi="Georgia" w:cs="Arial"/>
                <w:bCs/>
                <w:noProof/>
                <w:sz w:val="24"/>
                <w:szCs w:val="26"/>
                <w:lang w:eastAsia="fr-FR"/>
              </w:rPr>
              <w:drawing>
                <wp:anchor distT="0" distB="0" distL="114300" distR="114300" simplePos="0" relativeHeight="251670528" behindDoc="0" locked="0" layoutInCell="1" allowOverlap="1" wp14:anchorId="49D7ACA8" wp14:editId="72078604">
                  <wp:simplePos x="0" y="0"/>
                  <wp:positionH relativeFrom="margin">
                    <wp:posOffset>12065</wp:posOffset>
                  </wp:positionH>
                  <wp:positionV relativeFrom="margin">
                    <wp:posOffset>113665</wp:posOffset>
                  </wp:positionV>
                  <wp:extent cx="329565" cy="337820"/>
                  <wp:effectExtent l="0" t="0" r="0" b="5080"/>
                  <wp:wrapSquare wrapText="bothSides"/>
                  <wp:docPr id="16" name="Image 16"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65237C" w:rsidRDefault="0005017D" w:rsidP="007C37C5">
            <w:pPr>
              <w:jc w:val="both"/>
              <w:textAlignment w:val="baseline"/>
              <w:rPr>
                <w:rFonts w:ascii="Georgia" w:eastAsia="Times New Roman" w:hAnsi="Georgia" w:cs="Arial"/>
                <w:bCs/>
                <w:sz w:val="24"/>
                <w:szCs w:val="26"/>
                <w:lang w:eastAsia="fr-FR"/>
              </w:rPr>
            </w:pPr>
            <w:r>
              <w:rPr>
                <w:rFonts w:ascii="Georgia" w:eastAsia="Times New Roman" w:hAnsi="Georgia" w:cs="Arial"/>
                <w:bCs/>
                <w:sz w:val="24"/>
                <w:szCs w:val="26"/>
                <w:lang w:eastAsia="fr-FR"/>
              </w:rPr>
              <w:t>Valoriser le patrimoine et les musées du territoire</w:t>
            </w:r>
          </w:p>
        </w:tc>
      </w:tr>
      <w:tr w:rsidR="0005017D" w:rsidTr="007C37C5">
        <w:trPr>
          <w:trHeight w:val="869"/>
          <w:jc w:val="center"/>
        </w:trPr>
        <w:tc>
          <w:tcPr>
            <w:tcW w:w="845" w:type="dxa"/>
            <w:vAlign w:val="center"/>
          </w:tcPr>
          <w:p w:rsidR="0005017D" w:rsidRPr="0065237C" w:rsidRDefault="0005017D" w:rsidP="005621F6">
            <w:pPr>
              <w:spacing w:line="360" w:lineRule="auto"/>
              <w:jc w:val="center"/>
              <w:textAlignment w:val="baseline"/>
              <w:rPr>
                <w:rFonts w:ascii="Georgia" w:eastAsia="Times New Roman" w:hAnsi="Georgia" w:cs="Arial"/>
                <w:bCs/>
                <w:noProof/>
                <w:sz w:val="24"/>
                <w:szCs w:val="26"/>
                <w:lang w:eastAsia="fr-FR"/>
              </w:rPr>
            </w:pPr>
            <w:r w:rsidRPr="0065237C">
              <w:rPr>
                <w:rFonts w:ascii="Georgia" w:eastAsia="Times New Roman" w:hAnsi="Georgia" w:cs="Arial"/>
                <w:bCs/>
                <w:noProof/>
                <w:sz w:val="24"/>
                <w:szCs w:val="26"/>
                <w:lang w:eastAsia="fr-FR"/>
              </w:rPr>
              <w:drawing>
                <wp:anchor distT="0" distB="0" distL="114300" distR="114300" simplePos="0" relativeHeight="251677696" behindDoc="0" locked="0" layoutInCell="1" allowOverlap="1" wp14:anchorId="66B96420" wp14:editId="71430FDD">
                  <wp:simplePos x="0" y="0"/>
                  <wp:positionH relativeFrom="margin">
                    <wp:posOffset>3810</wp:posOffset>
                  </wp:positionH>
                  <wp:positionV relativeFrom="margin">
                    <wp:posOffset>150495</wp:posOffset>
                  </wp:positionV>
                  <wp:extent cx="340995" cy="349250"/>
                  <wp:effectExtent l="0" t="0" r="1905" b="0"/>
                  <wp:wrapSquare wrapText="bothSides"/>
                  <wp:docPr id="4" name="Image 4"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32" w:type="dxa"/>
            <w:vAlign w:val="center"/>
          </w:tcPr>
          <w:p w:rsidR="0005017D" w:rsidRPr="0005017D" w:rsidRDefault="0005017D" w:rsidP="007C37C5">
            <w:pPr>
              <w:jc w:val="both"/>
              <w:textAlignment w:val="baseline"/>
              <w:rPr>
                <w:rFonts w:ascii="Georgia" w:eastAsia="Times New Roman" w:hAnsi="Georgia" w:cs="Arial"/>
                <w:bCs/>
                <w:sz w:val="24"/>
                <w:szCs w:val="26"/>
                <w:lang w:eastAsia="fr-FR"/>
              </w:rPr>
            </w:pPr>
            <w:r w:rsidRPr="0065237C">
              <w:rPr>
                <w:rFonts w:ascii="Georgia" w:eastAsia="Times New Roman" w:hAnsi="Georgia" w:cs="Arial"/>
                <w:bCs/>
                <w:sz w:val="24"/>
                <w:szCs w:val="26"/>
                <w:lang w:eastAsia="fr-FR"/>
              </w:rPr>
              <w:t>Développer le tourisme fluvial</w:t>
            </w:r>
          </w:p>
        </w:tc>
      </w:tr>
    </w:tbl>
    <w:p w:rsidR="00064159" w:rsidRPr="0005017D" w:rsidRDefault="004B6CEA" w:rsidP="0005017D">
      <w:pPr>
        <w:spacing w:after="0" w:line="240" w:lineRule="auto"/>
        <w:ind w:firstLine="708"/>
        <w:jc w:val="both"/>
        <w:textAlignment w:val="baseline"/>
        <w:rPr>
          <w:rFonts w:ascii="Georgia" w:eastAsia="Times New Roman" w:hAnsi="Georgia" w:cs="Arial"/>
          <w:b/>
          <w:bCs/>
          <w:color w:val="2F2E2E"/>
          <w:sz w:val="32"/>
          <w:szCs w:val="32"/>
          <w:lang w:eastAsia="fr-FR"/>
        </w:rPr>
      </w:pPr>
      <w:r w:rsidRPr="0065237C">
        <w:rPr>
          <w:rFonts w:ascii="Georgia" w:eastAsia="Times New Roman" w:hAnsi="Georgia" w:cs="Arial"/>
          <w:color w:val="000000"/>
          <w:sz w:val="15"/>
          <w:szCs w:val="15"/>
          <w:lang w:eastAsia="fr-FR"/>
        </w:rPr>
        <w:br/>
      </w:r>
      <w:r w:rsidRPr="0005017D">
        <w:rPr>
          <w:rFonts w:ascii="Georgia" w:eastAsia="Times New Roman" w:hAnsi="Georgia" w:cs="Arial"/>
          <w:noProof/>
          <w:color w:val="000000"/>
          <w:sz w:val="32"/>
          <w:szCs w:val="32"/>
          <w:lang w:eastAsia="fr-FR"/>
        </w:rPr>
        <mc:AlternateContent>
          <mc:Choice Requires="wps">
            <w:drawing>
              <wp:inline distT="0" distB="0" distL="0" distR="0">
                <wp:extent cx="307975" cy="307975"/>
                <wp:effectExtent l="0" t="0" r="0" b="0"/>
                <wp:docPr id="5" name="Rectangle 5" descr="fai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36EE3" id="Rectangle 5" o:spid="_x0000_s1026" alt="fait.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" filled="f" stroked="f">
                <o:lock v:ext="edit" aspectratio="t"/>
                <w10:anchorlock/>
              </v:rect>
            </w:pict>
          </mc:Fallback>
        </mc:AlternateContent>
      </w:r>
    </w:p>
    <w:p w:rsidR="00BA57F4" w:rsidRPr="006239D8" w:rsidRDefault="00A57C04" w:rsidP="006239D8">
      <w:pPr>
        <w:pStyle w:val="Paragraphedeliste"/>
        <w:numPr>
          <w:ilvl w:val="0"/>
          <w:numId w:val="8"/>
        </w:numPr>
        <w:pBdr>
          <w:bottom w:val="single" w:sz="4" w:space="1" w:color="auto"/>
        </w:pBdr>
        <w:spacing w:after="0" w:line="360" w:lineRule="auto"/>
        <w:ind w:left="426"/>
        <w:jc w:val="both"/>
        <w:rPr>
          <w:rFonts w:ascii="Georgia" w:hAnsi="Georgia" w:cstheme="minorHAnsi"/>
          <w:color w:val="2F5496" w:themeColor="accent5" w:themeShade="BF"/>
          <w:sz w:val="24"/>
          <w:szCs w:val="24"/>
        </w:rPr>
      </w:pPr>
      <w:proofErr w:type="spellStart"/>
      <w:r w:rsidRPr="006239D8">
        <w:rPr>
          <w:rFonts w:ascii="Georgia" w:hAnsi="Georgia" w:cstheme="minorHAnsi"/>
          <w:b/>
          <w:color w:val="2F5496" w:themeColor="accent5" w:themeShade="BF"/>
          <w:sz w:val="28"/>
          <w:szCs w:val="32"/>
        </w:rPr>
        <w:t>Maubuisson</w:t>
      </w:r>
      <w:proofErr w:type="spellEnd"/>
      <w:r w:rsidRPr="006239D8">
        <w:rPr>
          <w:rFonts w:ascii="Georgia" w:hAnsi="Georgia" w:cstheme="minorHAnsi"/>
          <w:b/>
          <w:color w:val="2F5496" w:themeColor="accent5" w:themeShade="BF"/>
          <w:sz w:val="28"/>
          <w:szCs w:val="32"/>
        </w:rPr>
        <w:t> </w:t>
      </w:r>
      <w:r w:rsidRPr="006239D8">
        <w:rPr>
          <w:rFonts w:ascii="Georgia" w:hAnsi="Georgia" w:cstheme="minorHAnsi"/>
          <w:color w:val="2F5496" w:themeColor="accent5" w:themeShade="BF"/>
          <w:sz w:val="28"/>
          <w:szCs w:val="32"/>
        </w:rPr>
        <w:t>devient un incubateur d’entreprises innovantes dans le domaine de l'art, de la culture et du patrimoine</w:t>
      </w:r>
      <w:r w:rsidR="00BA57F4" w:rsidRPr="006239D8">
        <w:rPr>
          <w:rFonts w:ascii="Georgia" w:hAnsi="Georgia" w:cstheme="minorHAnsi"/>
          <w:color w:val="2F5496" w:themeColor="accent5" w:themeShade="BF"/>
          <w:sz w:val="28"/>
          <w:szCs w:val="32"/>
        </w:rPr>
        <w:tab/>
      </w:r>
      <w:r w:rsidR="00BA57F4" w:rsidRPr="006239D8">
        <w:rPr>
          <w:rFonts w:ascii="Georgia" w:hAnsi="Georgia" w:cstheme="minorHAnsi"/>
          <w:color w:val="2F5496" w:themeColor="accent5" w:themeShade="BF"/>
          <w:sz w:val="24"/>
          <w:szCs w:val="24"/>
        </w:rPr>
        <w:tab/>
      </w:r>
    </w:p>
    <w:p w:rsidR="00064159" w:rsidRPr="0065237C" w:rsidRDefault="00064159" w:rsidP="009D5E5F">
      <w:pPr>
        <w:autoSpaceDE w:val="0"/>
        <w:autoSpaceDN w:val="0"/>
        <w:adjustRightInd w:val="0"/>
        <w:spacing w:after="0" w:line="360" w:lineRule="auto"/>
        <w:jc w:val="both"/>
        <w:rPr>
          <w:rFonts w:ascii="Georgia" w:eastAsia="Times New Roman" w:hAnsi="Georgia" w:cstheme="minorHAnsi"/>
          <w:sz w:val="20"/>
          <w:szCs w:val="20"/>
          <w:lang w:eastAsia="fr-FR"/>
        </w:rPr>
      </w:pPr>
    </w:p>
    <w:p w:rsidR="00064159" w:rsidRPr="0065237C" w:rsidRDefault="00064159" w:rsidP="009D5E5F">
      <w:pPr>
        <w:autoSpaceDE w:val="0"/>
        <w:autoSpaceDN w:val="0"/>
        <w:adjustRightInd w:val="0"/>
        <w:spacing w:after="0" w:line="360" w:lineRule="auto"/>
        <w:jc w:val="both"/>
        <w:rPr>
          <w:rFonts w:ascii="Georgia" w:eastAsia="Times New Roman" w:hAnsi="Georgia" w:cstheme="minorHAnsi"/>
          <w:sz w:val="24"/>
          <w:szCs w:val="24"/>
          <w:lang w:eastAsia="fr-FR"/>
        </w:rPr>
      </w:pPr>
    </w:p>
    <w:p w:rsidR="003B11DD" w:rsidRPr="0065237C" w:rsidRDefault="003B11DD"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heme="minorHAnsi"/>
          <w:color w:val="2F5496" w:themeColor="accent5" w:themeShade="BF"/>
          <w:sz w:val="28"/>
          <w:szCs w:val="24"/>
          <w:lang w:eastAsia="fr-FR"/>
        </w:rPr>
        <w:t>Contexte</w:t>
      </w:r>
    </w:p>
    <w:p w:rsidR="003B11DD" w:rsidRPr="0065237C" w:rsidRDefault="00064159"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L’</w:t>
      </w:r>
      <w:r w:rsidR="00BA57F4" w:rsidRPr="0065237C">
        <w:rPr>
          <w:rFonts w:ascii="Georgia" w:eastAsia="Times New Roman" w:hAnsi="Georgia" w:cstheme="minorHAnsi"/>
          <w:sz w:val="24"/>
          <w:szCs w:val="24"/>
          <w:lang w:eastAsia="fr-FR"/>
        </w:rPr>
        <w:t xml:space="preserve">Abbaye royale de </w:t>
      </w:r>
      <w:proofErr w:type="spellStart"/>
      <w:r w:rsidR="00BA57F4" w:rsidRPr="0065237C">
        <w:rPr>
          <w:rFonts w:ascii="Georgia" w:eastAsia="Times New Roman" w:hAnsi="Georgia" w:cstheme="minorHAnsi"/>
          <w:sz w:val="24"/>
          <w:szCs w:val="24"/>
          <w:lang w:eastAsia="fr-FR"/>
        </w:rPr>
        <w:t>Maubuisson</w:t>
      </w:r>
      <w:proofErr w:type="spellEnd"/>
      <w:r w:rsidR="00BA57F4" w:rsidRPr="0065237C">
        <w:rPr>
          <w:rFonts w:ascii="Georgia" w:eastAsia="Times New Roman" w:hAnsi="Georgia" w:cstheme="minorHAnsi"/>
          <w:sz w:val="24"/>
          <w:szCs w:val="24"/>
          <w:lang w:eastAsia="fr-FR"/>
        </w:rPr>
        <w:t xml:space="preserve"> (1236) située à Saint Ouen l'Aumône, est </w:t>
      </w:r>
      <w:r w:rsidRPr="0065237C">
        <w:rPr>
          <w:rFonts w:ascii="Georgia" w:eastAsia="Times New Roman" w:hAnsi="Georgia" w:cstheme="minorHAnsi"/>
          <w:sz w:val="24"/>
          <w:szCs w:val="24"/>
          <w:lang w:eastAsia="fr-FR"/>
        </w:rPr>
        <w:t>reconnue comme un lieu incontournable de l’art contemporain en Ile-de-France</w:t>
      </w:r>
      <w:r w:rsidR="00A3557E" w:rsidRPr="0065237C">
        <w:rPr>
          <w:rFonts w:ascii="Georgia" w:eastAsia="Times New Roman" w:hAnsi="Georgia" w:cstheme="minorHAnsi"/>
          <w:sz w:val="24"/>
          <w:szCs w:val="24"/>
          <w:lang w:eastAsia="fr-FR"/>
        </w:rPr>
        <w:t xml:space="preserve"> et une référence pour les partenaires artistiques</w:t>
      </w:r>
      <w:r w:rsidRPr="0065237C">
        <w:rPr>
          <w:rFonts w:ascii="Georgia" w:eastAsia="Times New Roman" w:hAnsi="Georgia" w:cstheme="minorHAnsi"/>
          <w:sz w:val="24"/>
          <w:szCs w:val="24"/>
          <w:lang w:eastAsia="fr-FR"/>
        </w:rPr>
        <w:t xml:space="preserve">. </w:t>
      </w:r>
    </w:p>
    <w:p w:rsidR="003B11DD" w:rsidRPr="0065237C" w:rsidRDefault="00A3557E"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 xml:space="preserve">Ses </w:t>
      </w:r>
      <w:r w:rsidRPr="0065237C">
        <w:rPr>
          <w:rFonts w:ascii="Georgia" w:hAnsi="Georgia"/>
          <w:color w:val="343536"/>
          <w:sz w:val="24"/>
          <w:szCs w:val="24"/>
          <w:shd w:val="clear" w:color="auto" w:fill="FFFFFF"/>
        </w:rPr>
        <w:t>programmes de recherche, de production et de médiation</w:t>
      </w:r>
      <w:r w:rsidRPr="0065237C">
        <w:rPr>
          <w:rFonts w:ascii="Georgia" w:hAnsi="Georgia" w:cs="Times New Roman"/>
          <w:sz w:val="24"/>
          <w:szCs w:val="24"/>
        </w:rPr>
        <w:t xml:space="preserve"> </w:t>
      </w:r>
      <w:r w:rsidRPr="0065237C">
        <w:rPr>
          <w:rFonts w:ascii="Georgia" w:eastAsia="Times New Roman" w:hAnsi="Georgia" w:cstheme="minorHAnsi"/>
          <w:sz w:val="24"/>
          <w:szCs w:val="24"/>
          <w:lang w:eastAsia="fr-FR"/>
        </w:rPr>
        <w:t xml:space="preserve">s’articulent </w:t>
      </w:r>
      <w:r w:rsidRPr="0065237C">
        <w:rPr>
          <w:rFonts w:ascii="Georgia" w:hAnsi="Georgia"/>
          <w:sz w:val="24"/>
          <w:szCs w:val="24"/>
          <w:shd w:val="clear" w:color="auto" w:fill="FFFFFF"/>
        </w:rPr>
        <w:t>autour des deux axes qui structurent son identité : valorisation du patrimoine &amp; création contemporaine</w:t>
      </w:r>
      <w:r w:rsidR="003B11DD" w:rsidRPr="0065237C">
        <w:rPr>
          <w:rFonts w:ascii="Georgia" w:hAnsi="Georgia"/>
          <w:sz w:val="24"/>
          <w:szCs w:val="24"/>
          <w:shd w:val="clear" w:color="auto" w:fill="FFFFFF"/>
        </w:rPr>
        <w:t>.</w:t>
      </w:r>
    </w:p>
    <w:p w:rsidR="003B11DD" w:rsidRPr="0065237C" w:rsidRDefault="003B11DD" w:rsidP="009D5E5F">
      <w:pPr>
        <w:tabs>
          <w:tab w:val="left" w:pos="7290"/>
        </w:tabs>
        <w:spacing w:after="0" w:line="360" w:lineRule="auto"/>
        <w:jc w:val="both"/>
        <w:rPr>
          <w:rFonts w:ascii="Georgia" w:eastAsia="Times New Roman" w:hAnsi="Georgia" w:cstheme="minorHAnsi"/>
          <w:sz w:val="24"/>
          <w:szCs w:val="24"/>
          <w:lang w:eastAsia="fr-FR"/>
        </w:rPr>
      </w:pPr>
    </w:p>
    <w:p w:rsidR="002B7C6B" w:rsidRPr="000E222D" w:rsidRDefault="000E222D" w:rsidP="000E222D">
      <w:pPr>
        <w:tabs>
          <w:tab w:val="left" w:pos="7290"/>
        </w:tabs>
        <w:spacing w:after="0" w:line="360" w:lineRule="auto"/>
        <w:jc w:val="both"/>
        <w:rPr>
          <w:rFonts w:ascii="Georgia" w:eastAsia="Times New Roman" w:hAnsi="Georgia" w:cstheme="minorHAnsi"/>
          <w:sz w:val="24"/>
          <w:szCs w:val="24"/>
          <w:lang w:eastAsia="fr-FR"/>
        </w:rPr>
      </w:pPr>
      <w:r>
        <w:rPr>
          <w:rFonts w:ascii="Georgia" w:eastAsia="Times New Roman" w:hAnsi="Georgia" w:cstheme="minorHAnsi"/>
          <w:sz w:val="24"/>
          <w:szCs w:val="24"/>
          <w:lang w:eastAsia="fr-FR"/>
        </w:rPr>
        <w:lastRenderedPageBreak/>
        <w:t xml:space="preserve">Comme le Département s’y était engagé, </w:t>
      </w:r>
      <w:r w:rsidRPr="0065237C">
        <w:rPr>
          <w:rFonts w:ascii="Georgia" w:eastAsia="Times New Roman" w:hAnsi="Georgia" w:cstheme="minorHAnsi"/>
          <w:sz w:val="24"/>
          <w:szCs w:val="24"/>
          <w:lang w:eastAsia="fr-FR"/>
        </w:rPr>
        <w:t xml:space="preserve">le site concrétise </w:t>
      </w:r>
      <w:r>
        <w:rPr>
          <w:rFonts w:ascii="Georgia" w:eastAsia="Times New Roman" w:hAnsi="Georgia" w:cstheme="minorHAnsi"/>
          <w:sz w:val="24"/>
          <w:szCs w:val="24"/>
          <w:lang w:eastAsia="fr-FR"/>
        </w:rPr>
        <w:t xml:space="preserve">aujourd’hui </w:t>
      </w:r>
      <w:r w:rsidRPr="0065237C">
        <w:rPr>
          <w:rFonts w:ascii="Georgia" w:eastAsia="Times New Roman" w:hAnsi="Georgia" w:cstheme="minorHAnsi"/>
          <w:sz w:val="24"/>
          <w:szCs w:val="24"/>
          <w:lang w:eastAsia="fr-FR"/>
        </w:rPr>
        <w:t>son projet de s’ouvrir à la modernité et aux jeunes entreprises innovantes.</w:t>
      </w:r>
      <w:r>
        <w:rPr>
          <w:rFonts w:ascii="Georgia" w:eastAsia="Times New Roman" w:hAnsi="Georgia" w:cstheme="minorHAnsi"/>
          <w:sz w:val="24"/>
          <w:szCs w:val="24"/>
          <w:lang w:eastAsia="fr-FR"/>
        </w:rPr>
        <w:t xml:space="preserve"> </w:t>
      </w:r>
      <w:r w:rsidR="003B11DD" w:rsidRPr="0065237C">
        <w:rPr>
          <w:rFonts w:ascii="Georgia" w:eastAsia="Times New Roman" w:hAnsi="Georgia" w:cstheme="minorHAnsi"/>
          <w:sz w:val="24"/>
          <w:szCs w:val="24"/>
          <w:lang w:eastAsia="fr-FR"/>
        </w:rPr>
        <w:t xml:space="preserve">Ce projet inauguré en </w:t>
      </w:r>
      <w:r w:rsidR="00691ED8">
        <w:rPr>
          <w:rFonts w:ascii="Georgia" w:eastAsia="Times New Roman" w:hAnsi="Georgia" w:cstheme="minorHAnsi"/>
          <w:sz w:val="24"/>
          <w:szCs w:val="24"/>
          <w:lang w:eastAsia="fr-FR"/>
        </w:rPr>
        <w:t>septembre 2019</w:t>
      </w:r>
      <w:r w:rsidR="00A3557E" w:rsidRPr="0065237C">
        <w:rPr>
          <w:rFonts w:ascii="Georgia" w:eastAsia="Times New Roman" w:hAnsi="Georgia" w:cstheme="minorHAnsi"/>
          <w:sz w:val="24"/>
          <w:szCs w:val="24"/>
          <w:lang w:eastAsia="fr-FR"/>
        </w:rPr>
        <w:t xml:space="preserve"> </w:t>
      </w:r>
      <w:r w:rsidR="003B11DD" w:rsidRPr="0065237C">
        <w:rPr>
          <w:rFonts w:ascii="Georgia" w:eastAsia="Times New Roman" w:hAnsi="Georgia" w:cstheme="minorHAnsi"/>
          <w:sz w:val="24"/>
          <w:szCs w:val="24"/>
          <w:lang w:eastAsia="fr-FR"/>
        </w:rPr>
        <w:t xml:space="preserve">fait de l’abbaye cistercienne </w:t>
      </w:r>
      <w:r w:rsidR="00A3557E" w:rsidRPr="0065237C">
        <w:rPr>
          <w:rFonts w:ascii="Georgia" w:eastAsia="Times New Roman" w:hAnsi="Georgia" w:cstheme="minorHAnsi"/>
          <w:sz w:val="24"/>
          <w:szCs w:val="24"/>
          <w:lang w:eastAsia="fr-FR"/>
        </w:rPr>
        <w:t xml:space="preserve">un site patrimonial unique en France, </w:t>
      </w:r>
      <w:r w:rsidR="00F87866" w:rsidRPr="0065237C">
        <w:rPr>
          <w:rFonts w:ascii="Georgia" w:hAnsi="Georgia" w:cs="Arial"/>
          <w:sz w:val="24"/>
          <w:szCs w:val="24"/>
        </w:rPr>
        <w:t>un incubateur de projets, au croisement entre la production artistiqu</w:t>
      </w:r>
      <w:r w:rsidR="002B7C6B" w:rsidRPr="0065237C">
        <w:rPr>
          <w:rFonts w:ascii="Georgia" w:hAnsi="Georgia" w:cs="Arial"/>
          <w:sz w:val="24"/>
          <w:szCs w:val="24"/>
        </w:rPr>
        <w:t xml:space="preserve">e et l’entreprenariat culturel. </w:t>
      </w:r>
    </w:p>
    <w:p w:rsidR="00F87866" w:rsidRPr="0065237C" w:rsidRDefault="002B7C6B" w:rsidP="009D5E5F">
      <w:pPr>
        <w:spacing w:line="360" w:lineRule="auto"/>
        <w:jc w:val="both"/>
        <w:rPr>
          <w:rFonts w:ascii="Georgia" w:hAnsi="Georgia" w:cs="Arial"/>
          <w:sz w:val="24"/>
          <w:szCs w:val="24"/>
        </w:rPr>
      </w:pPr>
      <w:r w:rsidRPr="0065237C">
        <w:rPr>
          <w:rFonts w:ascii="Georgia" w:hAnsi="Georgia" w:cs="Arial"/>
          <w:sz w:val="24"/>
          <w:szCs w:val="24"/>
        </w:rPr>
        <w:t xml:space="preserve">S’y </w:t>
      </w:r>
      <w:r w:rsidR="009C3315" w:rsidRPr="0065237C">
        <w:rPr>
          <w:rFonts w:ascii="Georgia" w:eastAsia="Times New Roman" w:hAnsi="Georgia" w:cstheme="minorHAnsi"/>
          <w:sz w:val="24"/>
          <w:szCs w:val="24"/>
          <w:lang w:eastAsia="fr-FR"/>
        </w:rPr>
        <w:t>côtoient</w:t>
      </w:r>
      <w:r w:rsidR="00A3557E" w:rsidRPr="0065237C">
        <w:rPr>
          <w:rFonts w:ascii="Georgia" w:eastAsia="Times New Roman" w:hAnsi="Georgia" w:cstheme="minorHAnsi"/>
          <w:sz w:val="24"/>
          <w:szCs w:val="24"/>
          <w:lang w:eastAsia="fr-FR"/>
        </w:rPr>
        <w:t xml:space="preserve"> artistes, créateurs de talents et entreprises émergentes dans les domaines de la culture </w:t>
      </w:r>
      <w:r w:rsidR="009C3315" w:rsidRPr="0065237C">
        <w:rPr>
          <w:rFonts w:ascii="Georgia" w:eastAsia="Times New Roman" w:hAnsi="Georgia" w:cstheme="minorHAnsi"/>
          <w:sz w:val="24"/>
          <w:szCs w:val="24"/>
          <w:lang w:eastAsia="fr-FR"/>
        </w:rPr>
        <w:t>et du patrimoine.</w:t>
      </w:r>
      <w:r w:rsidR="00F87866" w:rsidRPr="0065237C">
        <w:rPr>
          <w:rFonts w:ascii="Georgia" w:hAnsi="Georgia" w:cs="Arial"/>
          <w:sz w:val="24"/>
          <w:szCs w:val="24"/>
        </w:rPr>
        <w:t xml:space="preserve"> </w:t>
      </w:r>
    </w:p>
    <w:p w:rsidR="00EB7CA0" w:rsidRPr="0065237C" w:rsidRDefault="00B735DD" w:rsidP="009D5E5F">
      <w:pPr>
        <w:tabs>
          <w:tab w:val="left" w:pos="7290"/>
        </w:tabs>
        <w:spacing w:after="0" w:line="360" w:lineRule="auto"/>
        <w:jc w:val="both"/>
        <w:rPr>
          <w:rFonts w:ascii="Georgia" w:eastAsia="Times New Roman" w:hAnsi="Georgia" w:cstheme="minorHAnsi"/>
          <w:sz w:val="24"/>
          <w:szCs w:val="24"/>
          <w:lang w:eastAsia="fr-FR"/>
        </w:rPr>
      </w:pPr>
      <w:r w:rsidRPr="0065237C">
        <w:rPr>
          <w:rFonts w:ascii="Georgia" w:eastAsia="Times New Roman" w:hAnsi="Georgia" w:cstheme="minorHAnsi"/>
          <w:color w:val="2F5496" w:themeColor="accent5" w:themeShade="BF"/>
          <w:sz w:val="28"/>
          <w:szCs w:val="24"/>
          <w:lang w:eastAsia="fr-FR"/>
        </w:rPr>
        <w:t>Partenariats </w:t>
      </w:r>
      <w:r w:rsidRPr="0065237C">
        <w:rPr>
          <w:rFonts w:ascii="Georgia" w:eastAsia="Times New Roman" w:hAnsi="Georgia" w:cstheme="minorHAnsi"/>
          <w:sz w:val="24"/>
          <w:szCs w:val="24"/>
          <w:lang w:eastAsia="fr-FR"/>
        </w:rPr>
        <w:t>:</w:t>
      </w:r>
      <w:r w:rsidR="00320714" w:rsidRPr="0065237C">
        <w:rPr>
          <w:rFonts w:ascii="Georgia" w:eastAsia="Times New Roman" w:hAnsi="Georgia" w:cstheme="minorHAnsi"/>
          <w:sz w:val="24"/>
          <w:szCs w:val="24"/>
          <w:lang w:eastAsia="fr-FR"/>
        </w:rPr>
        <w:t xml:space="preserve"> Communauté d’agglomération de Cergy-Pontoise, </w:t>
      </w:r>
      <w:r w:rsidR="009C3315" w:rsidRPr="0065237C">
        <w:rPr>
          <w:rFonts w:ascii="Georgia" w:hAnsi="Georgia" w:cstheme="minorHAnsi"/>
          <w:sz w:val="24"/>
          <w:szCs w:val="24"/>
        </w:rPr>
        <w:t>Communauté d’universités et d’établissements Université Paris Seine</w:t>
      </w:r>
      <w:r w:rsidR="009C3315" w:rsidRPr="0065237C">
        <w:rPr>
          <w:rFonts w:ascii="Georgia" w:eastAsia="Times New Roman" w:hAnsi="Georgia" w:cstheme="minorHAnsi"/>
          <w:sz w:val="24"/>
          <w:szCs w:val="24"/>
          <w:lang w:eastAsia="fr-FR"/>
        </w:rPr>
        <w:t xml:space="preserve"> et notamment l’Ecole nationale supérieure  d’art de Paris-Cergy</w:t>
      </w:r>
      <w:r w:rsidR="00EB7CA0" w:rsidRPr="0065237C">
        <w:rPr>
          <w:rFonts w:ascii="Georgia" w:eastAsia="Times New Roman" w:hAnsi="Georgia" w:cstheme="minorHAnsi"/>
          <w:sz w:val="24"/>
          <w:szCs w:val="24"/>
          <w:lang w:eastAsia="fr-FR"/>
        </w:rPr>
        <w:t>,</w:t>
      </w:r>
      <w:r w:rsidR="00320714" w:rsidRPr="0065237C">
        <w:rPr>
          <w:rFonts w:ascii="Georgia" w:eastAsia="Times New Roman" w:hAnsi="Georgia" w:cstheme="minorHAnsi"/>
          <w:sz w:val="24"/>
          <w:szCs w:val="24"/>
          <w:lang w:eastAsia="fr-FR"/>
        </w:rPr>
        <w:t xml:space="preserve"> </w:t>
      </w:r>
      <w:r w:rsidR="00320714" w:rsidRPr="0065237C">
        <w:rPr>
          <w:rFonts w:ascii="Georgia" w:hAnsi="Georgia" w:cs="Times New Roman"/>
          <w:bCs/>
          <w:sz w:val="24"/>
          <w:szCs w:val="24"/>
        </w:rPr>
        <w:t xml:space="preserve">l’ESSEC </w:t>
      </w:r>
      <w:r w:rsidRPr="0065237C">
        <w:rPr>
          <w:rFonts w:ascii="Georgia" w:hAnsi="Georgia" w:cs="Times New Roman"/>
          <w:bCs/>
          <w:sz w:val="24"/>
          <w:szCs w:val="24"/>
        </w:rPr>
        <w:t>et</w:t>
      </w:r>
      <w:r w:rsidR="00320714" w:rsidRPr="0065237C">
        <w:rPr>
          <w:rFonts w:ascii="Georgia" w:hAnsi="Georgia" w:cs="Times New Roman"/>
          <w:bCs/>
          <w:sz w:val="24"/>
          <w:szCs w:val="24"/>
        </w:rPr>
        <w:t xml:space="preserve"> l’EISTI</w:t>
      </w:r>
      <w:r w:rsidR="009C3315" w:rsidRPr="0065237C">
        <w:rPr>
          <w:rFonts w:ascii="Georgia" w:eastAsia="Times New Roman" w:hAnsi="Georgia" w:cstheme="minorHAnsi"/>
          <w:sz w:val="24"/>
          <w:szCs w:val="24"/>
          <w:lang w:eastAsia="fr-FR"/>
        </w:rPr>
        <w:t>.</w:t>
      </w:r>
      <w:r w:rsidR="00320714" w:rsidRPr="0065237C">
        <w:rPr>
          <w:rFonts w:ascii="Georgia" w:eastAsia="Times New Roman" w:hAnsi="Georgia" w:cstheme="minorHAnsi"/>
          <w:sz w:val="24"/>
          <w:szCs w:val="24"/>
          <w:lang w:eastAsia="fr-FR"/>
        </w:rPr>
        <w:t xml:space="preserve"> </w:t>
      </w:r>
    </w:p>
    <w:p w:rsidR="00320714" w:rsidRPr="0065237C" w:rsidRDefault="00320714" w:rsidP="009D5E5F">
      <w:pPr>
        <w:autoSpaceDE w:val="0"/>
        <w:autoSpaceDN w:val="0"/>
        <w:adjustRightInd w:val="0"/>
        <w:spacing w:after="0" w:line="360" w:lineRule="auto"/>
        <w:jc w:val="both"/>
        <w:rPr>
          <w:rFonts w:ascii="Georgia" w:hAnsi="Georgia" w:cs="Times New Roman"/>
          <w:bCs/>
          <w:color w:val="2F5496" w:themeColor="accent5" w:themeShade="BF"/>
          <w:sz w:val="24"/>
          <w:szCs w:val="24"/>
        </w:rPr>
      </w:pPr>
      <w:r w:rsidRPr="0065237C">
        <w:rPr>
          <w:rFonts w:ascii="Georgia" w:hAnsi="Georgia" w:cs="Times New Roman"/>
          <w:bCs/>
          <w:sz w:val="24"/>
          <w:szCs w:val="24"/>
        </w:rPr>
        <w:t xml:space="preserve">Pour renforcer la portée du projet et créer </w:t>
      </w:r>
      <w:r w:rsidR="00D86BB4" w:rsidRPr="0065237C">
        <w:rPr>
          <w:rFonts w:ascii="Georgia" w:hAnsi="Georgia" w:cs="Times New Roman"/>
          <w:bCs/>
          <w:sz w:val="24"/>
          <w:szCs w:val="24"/>
        </w:rPr>
        <w:t>son</w:t>
      </w:r>
      <w:r w:rsidRPr="0065237C">
        <w:rPr>
          <w:rFonts w:ascii="Georgia" w:hAnsi="Georgia" w:cs="Times New Roman"/>
          <w:bCs/>
          <w:sz w:val="24"/>
          <w:szCs w:val="24"/>
        </w:rPr>
        <w:t xml:space="preserve"> réseau, le site fonctionne en lien étroit avec l’incubateur de la Turbine à Cerg</w:t>
      </w:r>
      <w:r w:rsidR="00D86BB4" w:rsidRPr="0065237C">
        <w:rPr>
          <w:rFonts w:ascii="Georgia" w:hAnsi="Georgia" w:cs="Times New Roman"/>
          <w:bCs/>
          <w:sz w:val="24"/>
          <w:szCs w:val="24"/>
        </w:rPr>
        <w:t xml:space="preserve">y, les ateliers de </w:t>
      </w:r>
      <w:proofErr w:type="spellStart"/>
      <w:r w:rsidR="00D86BB4" w:rsidRPr="0065237C">
        <w:rPr>
          <w:rFonts w:ascii="Georgia" w:hAnsi="Georgia" w:cs="Times New Roman"/>
          <w:bCs/>
          <w:sz w:val="24"/>
          <w:szCs w:val="24"/>
        </w:rPr>
        <w:t>Chenevières</w:t>
      </w:r>
      <w:proofErr w:type="spellEnd"/>
      <w:r w:rsidR="00D86BB4" w:rsidRPr="0065237C">
        <w:rPr>
          <w:rFonts w:ascii="Georgia" w:hAnsi="Georgia" w:cs="Times New Roman"/>
          <w:bCs/>
          <w:sz w:val="24"/>
          <w:szCs w:val="24"/>
        </w:rPr>
        <w:t xml:space="preserve"> </w:t>
      </w:r>
      <w:r w:rsidRPr="0065237C">
        <w:rPr>
          <w:rFonts w:ascii="Georgia" w:hAnsi="Georgia" w:cs="Times New Roman"/>
          <w:bCs/>
          <w:sz w:val="24"/>
          <w:szCs w:val="24"/>
        </w:rPr>
        <w:t xml:space="preserve">à Saint-Ouen-l’Aumône, ainsi que </w:t>
      </w:r>
      <w:r w:rsidRPr="0065237C">
        <w:rPr>
          <w:rFonts w:ascii="Georgia" w:hAnsi="Georgia" w:cs="Times New Roman"/>
          <w:bCs/>
          <w:color w:val="2F5496" w:themeColor="accent5" w:themeShade="BF"/>
          <w:sz w:val="24"/>
          <w:szCs w:val="24"/>
        </w:rPr>
        <w:t xml:space="preserve">l'Institut d'Études Avancées de l'université de Cergy-Pontoise. </w:t>
      </w:r>
    </w:p>
    <w:p w:rsidR="009C3315" w:rsidRPr="0065237C" w:rsidRDefault="009C3315" w:rsidP="009D5E5F">
      <w:pPr>
        <w:autoSpaceDE w:val="0"/>
        <w:autoSpaceDN w:val="0"/>
        <w:adjustRightInd w:val="0"/>
        <w:spacing w:after="0" w:line="360" w:lineRule="auto"/>
        <w:jc w:val="both"/>
        <w:rPr>
          <w:rFonts w:ascii="Georgia" w:eastAsia="Times New Roman" w:hAnsi="Georgia" w:cstheme="minorHAnsi"/>
          <w:sz w:val="24"/>
          <w:szCs w:val="24"/>
          <w:lang w:eastAsia="fr-FR"/>
        </w:rPr>
      </w:pPr>
    </w:p>
    <w:p w:rsidR="0022454E" w:rsidRPr="0065237C" w:rsidRDefault="0022454E"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heme="minorHAnsi"/>
          <w:color w:val="2F5496" w:themeColor="accent5" w:themeShade="BF"/>
          <w:sz w:val="28"/>
          <w:szCs w:val="24"/>
          <w:lang w:eastAsia="fr-FR"/>
        </w:rPr>
        <w:t xml:space="preserve">Chiffres </w:t>
      </w:r>
    </w:p>
    <w:p w:rsidR="00D86BB4" w:rsidRPr="0065237C" w:rsidRDefault="00BA57F4"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 xml:space="preserve">Coûts des travaux pour le Conseil départemental 1,08 M€. </w:t>
      </w:r>
    </w:p>
    <w:p w:rsidR="00BA57F4" w:rsidRPr="0065237C" w:rsidRDefault="00BA57F4"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Le Conseil régional d’ile de France  a octroyé  deux subventions : 110 000 € pour la création d'un tiers lieu dédié à la création artistique et à l'innovation entrepreneuriale, 360 000 € pour le réaménagement de l'abbaye. </w:t>
      </w:r>
    </w:p>
    <w:p w:rsidR="004B313E" w:rsidRPr="0065237C" w:rsidRDefault="004B313E" w:rsidP="009D5E5F">
      <w:pPr>
        <w:pStyle w:val="listparagraph"/>
        <w:shd w:val="clear" w:color="auto" w:fill="FFFFFF"/>
        <w:spacing w:before="0" w:beforeAutospacing="0" w:after="0" w:afterAutospacing="0" w:line="360" w:lineRule="auto"/>
        <w:contextualSpacing/>
        <w:jc w:val="both"/>
        <w:rPr>
          <w:rFonts w:ascii="Georgia" w:hAnsi="Georgia" w:cstheme="minorHAnsi"/>
        </w:rPr>
      </w:pPr>
    </w:p>
    <w:p w:rsidR="004B64F6" w:rsidRPr="0065237C" w:rsidRDefault="004B64F6" w:rsidP="009D5E5F">
      <w:pPr>
        <w:pStyle w:val="listparagraph"/>
        <w:shd w:val="clear" w:color="auto" w:fill="FFFFFF"/>
        <w:spacing w:before="0" w:beforeAutospacing="0" w:after="0" w:afterAutospacing="0" w:line="360" w:lineRule="auto"/>
        <w:contextualSpacing/>
        <w:jc w:val="both"/>
        <w:rPr>
          <w:rFonts w:ascii="Georgia" w:hAnsi="Georgia" w:cstheme="minorHAnsi"/>
        </w:rPr>
      </w:pPr>
    </w:p>
    <w:p w:rsidR="00CF28DD" w:rsidRPr="006239D8" w:rsidRDefault="00CF28DD" w:rsidP="006239D8">
      <w:pPr>
        <w:pStyle w:val="listparagraph"/>
        <w:numPr>
          <w:ilvl w:val="0"/>
          <w:numId w:val="10"/>
        </w:numPr>
        <w:pBdr>
          <w:bottom w:val="single" w:sz="4" w:space="1" w:color="auto"/>
        </w:pBdr>
        <w:shd w:val="clear" w:color="auto" w:fill="FFFFFF"/>
        <w:spacing w:before="0" w:beforeAutospacing="0" w:after="0" w:afterAutospacing="0" w:line="360" w:lineRule="auto"/>
        <w:contextualSpacing/>
        <w:jc w:val="both"/>
        <w:rPr>
          <w:rFonts w:ascii="Georgia" w:hAnsi="Georgia" w:cstheme="minorHAnsi"/>
          <w:color w:val="2F5496" w:themeColor="accent5" w:themeShade="BF"/>
          <w:szCs w:val="28"/>
        </w:rPr>
      </w:pPr>
      <w:r w:rsidRPr="006239D8">
        <w:rPr>
          <w:rFonts w:ascii="Georgia" w:hAnsi="Georgia"/>
          <w:b/>
          <w:color w:val="2F5496" w:themeColor="accent5" w:themeShade="BF"/>
          <w:sz w:val="28"/>
          <w:szCs w:val="28"/>
        </w:rPr>
        <w:t xml:space="preserve">Une stratégie touristique </w:t>
      </w:r>
      <w:r w:rsidR="00A84FB1" w:rsidRPr="006239D8">
        <w:rPr>
          <w:rFonts w:ascii="Georgia" w:hAnsi="Georgia"/>
          <w:color w:val="2F5496" w:themeColor="accent5" w:themeShade="BF"/>
          <w:sz w:val="28"/>
          <w:szCs w:val="28"/>
        </w:rPr>
        <w:t xml:space="preserve">nouvelle et </w:t>
      </w:r>
      <w:r w:rsidRPr="006239D8">
        <w:rPr>
          <w:rFonts w:ascii="Georgia" w:hAnsi="Georgia"/>
          <w:color w:val="2F5496" w:themeColor="accent5" w:themeShade="BF"/>
          <w:sz w:val="28"/>
          <w:szCs w:val="28"/>
        </w:rPr>
        <w:t>innovante</w:t>
      </w:r>
      <w:r w:rsidR="0065237C" w:rsidRPr="006239D8">
        <w:rPr>
          <w:rFonts w:ascii="Georgia" w:hAnsi="Georgia"/>
          <w:color w:val="2F5496" w:themeColor="accent5" w:themeShade="BF"/>
          <w:sz w:val="28"/>
          <w:szCs w:val="28"/>
        </w:rPr>
        <w:t xml:space="preserve"> est impulsée</w:t>
      </w:r>
    </w:p>
    <w:p w:rsidR="00CF28DD" w:rsidRPr="0065237C" w:rsidRDefault="001F6B5C" w:rsidP="009D5E5F">
      <w:pPr>
        <w:tabs>
          <w:tab w:val="left" w:pos="1362"/>
        </w:tabs>
        <w:autoSpaceDE w:val="0"/>
        <w:autoSpaceDN w:val="0"/>
        <w:adjustRightInd w:val="0"/>
        <w:spacing w:line="360" w:lineRule="auto"/>
        <w:jc w:val="both"/>
        <w:rPr>
          <w:rFonts w:ascii="Georgia" w:hAnsi="Georgia"/>
          <w:sz w:val="24"/>
          <w:szCs w:val="24"/>
        </w:rPr>
      </w:pPr>
      <w:r w:rsidRPr="0065237C">
        <w:rPr>
          <w:rFonts w:ascii="Georgia" w:hAnsi="Georgia"/>
          <w:sz w:val="24"/>
          <w:szCs w:val="24"/>
        </w:rPr>
        <w:tab/>
      </w:r>
    </w:p>
    <w:p w:rsidR="001F6B5C" w:rsidRPr="0065237C" w:rsidRDefault="001F6B5C"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heme="minorHAnsi"/>
          <w:color w:val="2F5496" w:themeColor="accent5" w:themeShade="BF"/>
          <w:sz w:val="28"/>
          <w:szCs w:val="24"/>
          <w:lang w:eastAsia="fr-FR"/>
        </w:rPr>
        <w:t>Contexte</w:t>
      </w:r>
    </w:p>
    <w:p w:rsidR="001F6B5C" w:rsidRPr="0065237C" w:rsidRDefault="001F6B5C"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Si le Val d’Oise ne manque pas d’atouts, son potentiel touristique reste largement méconnu.</w:t>
      </w:r>
    </w:p>
    <w:p w:rsidR="001F6B5C" w:rsidRPr="0065237C" w:rsidRDefault="001F6B5C"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 xml:space="preserve">Aussi, </w:t>
      </w:r>
      <w:r w:rsidRPr="0065237C">
        <w:rPr>
          <w:rFonts w:ascii="Georgia" w:hAnsi="Georgia"/>
          <w:sz w:val="24"/>
          <w:szCs w:val="24"/>
        </w:rPr>
        <w:t xml:space="preserve">le Département du Val d’Oise a fait le choix, avec </w:t>
      </w:r>
      <w:r w:rsidRPr="0065237C">
        <w:rPr>
          <w:rFonts w:ascii="Georgia" w:hAnsi="Georgia"/>
          <w:bCs/>
          <w:sz w:val="24"/>
          <w:szCs w:val="24"/>
        </w:rPr>
        <w:t>Val d'Oise Tourisme</w:t>
      </w:r>
      <w:r w:rsidRPr="0065237C">
        <w:rPr>
          <w:rFonts w:ascii="Georgia" w:hAnsi="Georgia"/>
          <w:sz w:val="24"/>
          <w:szCs w:val="24"/>
        </w:rPr>
        <w:t xml:space="preserve">, d’impulser et de porter dès 2018, une stratégie touristique ambitieuse. </w:t>
      </w:r>
    </w:p>
    <w:p w:rsidR="001F6B5C" w:rsidRPr="0065237C" w:rsidRDefault="001F6B5C" w:rsidP="009D5E5F">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4"/>
          <w:szCs w:val="24"/>
          <w:lang w:eastAsia="fr-FR"/>
        </w:rPr>
      </w:pPr>
      <w:r w:rsidRPr="0065237C">
        <w:rPr>
          <w:rFonts w:ascii="Georgia" w:hAnsi="Georgia"/>
          <w:i/>
          <w:sz w:val="24"/>
          <w:szCs w:val="24"/>
        </w:rPr>
        <w:t xml:space="preserve">NB : le tourisme n’appartient pas aux compétences obligatoires du Département. Il s’agit d’une démarche hautement volontariste, une politique publique choisie, et pleinement assumée. </w:t>
      </w:r>
    </w:p>
    <w:p w:rsidR="001F6B5C" w:rsidRPr="0065237C" w:rsidRDefault="001F6B5C" w:rsidP="009D5E5F">
      <w:pPr>
        <w:autoSpaceDE w:val="0"/>
        <w:autoSpaceDN w:val="0"/>
        <w:adjustRightInd w:val="0"/>
        <w:spacing w:line="360" w:lineRule="auto"/>
        <w:jc w:val="both"/>
        <w:rPr>
          <w:rFonts w:ascii="Georgia" w:hAnsi="Georgia" w:cs="Arial"/>
          <w:b/>
          <w:color w:val="2F5496" w:themeColor="accent5" w:themeShade="BF"/>
          <w:sz w:val="24"/>
          <w:szCs w:val="24"/>
          <w:shd w:val="clear" w:color="auto" w:fill="FFFFFF"/>
        </w:rPr>
      </w:pPr>
    </w:p>
    <w:p w:rsidR="00DF32A6" w:rsidRPr="0065237C" w:rsidRDefault="00DF32A6" w:rsidP="009D5E5F">
      <w:pPr>
        <w:autoSpaceDE w:val="0"/>
        <w:autoSpaceDN w:val="0"/>
        <w:adjustRightInd w:val="0"/>
        <w:spacing w:line="360" w:lineRule="auto"/>
        <w:jc w:val="both"/>
        <w:rPr>
          <w:rFonts w:ascii="Georgia" w:hAnsi="Georgia" w:cs="Arial"/>
          <w:b/>
          <w:color w:val="2F5496" w:themeColor="accent5" w:themeShade="BF"/>
          <w:sz w:val="24"/>
          <w:szCs w:val="24"/>
          <w:shd w:val="clear" w:color="auto" w:fill="FFFFFF"/>
        </w:rPr>
      </w:pPr>
      <w:r w:rsidRPr="0065237C">
        <w:rPr>
          <w:rFonts w:ascii="Georgia" w:hAnsi="Georgia" w:cs="Arial"/>
          <w:b/>
          <w:color w:val="2F5496" w:themeColor="accent5" w:themeShade="BF"/>
          <w:sz w:val="24"/>
          <w:szCs w:val="24"/>
          <w:shd w:val="clear" w:color="auto" w:fill="FFFFFF"/>
        </w:rPr>
        <w:t>&gt;&gt; 4 archipels identifiés pour mieux cibler l’offre touristique</w:t>
      </w:r>
    </w:p>
    <w:p w:rsidR="00DF32A6" w:rsidRPr="0065237C" w:rsidRDefault="00CF28DD" w:rsidP="009D5E5F">
      <w:pPr>
        <w:autoSpaceDE w:val="0"/>
        <w:autoSpaceDN w:val="0"/>
        <w:adjustRightInd w:val="0"/>
        <w:spacing w:after="0" w:line="360" w:lineRule="auto"/>
        <w:jc w:val="both"/>
        <w:rPr>
          <w:rFonts w:ascii="Georgia" w:hAnsi="Georgia" w:cs="Arial"/>
          <w:b/>
          <w:color w:val="000000"/>
          <w:sz w:val="24"/>
          <w:szCs w:val="24"/>
          <w:shd w:val="clear" w:color="auto" w:fill="FFFFFF"/>
        </w:rPr>
      </w:pPr>
      <w:r w:rsidRPr="0065237C">
        <w:rPr>
          <w:rFonts w:ascii="Georgia" w:hAnsi="Georgia" w:cs="Arial"/>
          <w:color w:val="000000"/>
          <w:sz w:val="24"/>
          <w:szCs w:val="24"/>
          <w:shd w:val="clear" w:color="auto" w:fill="FFFFFF"/>
        </w:rPr>
        <w:t xml:space="preserve">Le Département s’est engagé en 2018 dans une nouvelle stratégie novatrice qui s’appuie sur </w:t>
      </w:r>
      <w:r w:rsidR="00DF32A6" w:rsidRPr="0065237C">
        <w:rPr>
          <w:rFonts w:ascii="Georgia" w:hAnsi="Georgia" w:cs="Arial"/>
          <w:color w:val="000000"/>
          <w:sz w:val="24"/>
          <w:szCs w:val="24"/>
          <w:shd w:val="clear" w:color="auto" w:fill="FFFFFF"/>
        </w:rPr>
        <w:t>quatre</w:t>
      </w:r>
      <w:r w:rsidRPr="0065237C">
        <w:rPr>
          <w:rFonts w:ascii="Georgia" w:hAnsi="Georgia" w:cs="Arial"/>
          <w:color w:val="000000"/>
          <w:sz w:val="24"/>
          <w:szCs w:val="24"/>
          <w:shd w:val="clear" w:color="auto" w:fill="FFFFFF"/>
        </w:rPr>
        <w:t xml:space="preserve"> </w:t>
      </w:r>
      <w:r w:rsidR="00DF32A6" w:rsidRPr="0065237C">
        <w:rPr>
          <w:rFonts w:ascii="Georgia" w:hAnsi="Georgia" w:cs="Arial"/>
          <w:color w:val="000000"/>
          <w:sz w:val="24"/>
          <w:szCs w:val="24"/>
          <w:shd w:val="clear" w:color="auto" w:fill="FFFFFF"/>
        </w:rPr>
        <w:t>destinations</w:t>
      </w:r>
      <w:r w:rsidRPr="0065237C">
        <w:rPr>
          <w:rFonts w:ascii="Georgia" w:hAnsi="Georgia" w:cs="Arial"/>
          <w:color w:val="000000"/>
          <w:sz w:val="24"/>
          <w:szCs w:val="24"/>
          <w:shd w:val="clear" w:color="auto" w:fill="FFFFFF"/>
        </w:rPr>
        <w:t xml:space="preserve"> touristiques très fréquentées, nommées “archipels”: </w:t>
      </w:r>
      <w:r w:rsidRPr="0065237C">
        <w:rPr>
          <w:rStyle w:val="lev"/>
          <w:rFonts w:ascii="Georgia" w:hAnsi="Georgia" w:cs="Arial"/>
          <w:b w:val="0"/>
          <w:color w:val="000000"/>
          <w:sz w:val="24"/>
          <w:szCs w:val="24"/>
          <w:bdr w:val="none" w:sz="0" w:space="0" w:color="auto" w:frame="1"/>
          <w:shd w:val="clear" w:color="auto" w:fill="FFFFFF"/>
        </w:rPr>
        <w:t>le Vexin Français ;</w:t>
      </w:r>
      <w:r w:rsidRPr="0065237C">
        <w:rPr>
          <w:rStyle w:val="lev"/>
          <w:rFonts w:ascii="Georgia" w:hAnsi="Georgia" w:cs="Arial"/>
          <w:b w:val="0"/>
          <w:bCs w:val="0"/>
          <w:color w:val="000000"/>
          <w:sz w:val="24"/>
          <w:szCs w:val="24"/>
          <w:shd w:val="clear" w:color="auto" w:fill="FFFFFF"/>
        </w:rPr>
        <w:t xml:space="preserve"> </w:t>
      </w:r>
      <w:r w:rsidRPr="0065237C">
        <w:rPr>
          <w:rStyle w:val="lev"/>
          <w:rFonts w:ascii="Georgia" w:hAnsi="Georgia" w:cs="Arial"/>
          <w:b w:val="0"/>
          <w:color w:val="000000"/>
          <w:sz w:val="24"/>
          <w:szCs w:val="24"/>
          <w:bdr w:val="none" w:sz="0" w:space="0" w:color="auto" w:frame="1"/>
          <w:shd w:val="clear" w:color="auto" w:fill="FFFFFF"/>
        </w:rPr>
        <w:t>la Vallée de l’Oise ;</w:t>
      </w:r>
      <w:r w:rsidRPr="0065237C">
        <w:rPr>
          <w:rStyle w:val="lev"/>
          <w:rFonts w:ascii="Georgia" w:hAnsi="Georgia" w:cs="Arial"/>
          <w:b w:val="0"/>
          <w:bCs w:val="0"/>
          <w:color w:val="000000"/>
          <w:sz w:val="24"/>
          <w:szCs w:val="24"/>
          <w:shd w:val="clear" w:color="auto" w:fill="FFFFFF"/>
        </w:rPr>
        <w:t xml:space="preserve"> </w:t>
      </w:r>
      <w:r w:rsidRPr="0065237C">
        <w:rPr>
          <w:rStyle w:val="lev"/>
          <w:rFonts w:ascii="Georgia" w:hAnsi="Georgia" w:cs="Arial"/>
          <w:b w:val="0"/>
          <w:color w:val="000000"/>
          <w:sz w:val="24"/>
          <w:szCs w:val="24"/>
          <w:bdr w:val="none" w:sz="0" w:space="0" w:color="auto" w:frame="1"/>
          <w:shd w:val="clear" w:color="auto" w:fill="FFFFFF"/>
        </w:rPr>
        <w:t xml:space="preserve">Roissy, </w:t>
      </w:r>
      <w:proofErr w:type="spellStart"/>
      <w:r w:rsidRPr="0065237C">
        <w:rPr>
          <w:rStyle w:val="lev"/>
          <w:rFonts w:ascii="Georgia" w:hAnsi="Georgia" w:cs="Arial"/>
          <w:b w:val="0"/>
          <w:color w:val="000000"/>
          <w:sz w:val="24"/>
          <w:szCs w:val="24"/>
          <w:bdr w:val="none" w:sz="0" w:space="0" w:color="auto" w:frame="1"/>
          <w:shd w:val="clear" w:color="auto" w:fill="FFFFFF"/>
        </w:rPr>
        <w:t>Carnelle</w:t>
      </w:r>
      <w:proofErr w:type="spellEnd"/>
      <w:r w:rsidRPr="0065237C">
        <w:rPr>
          <w:rStyle w:val="lev"/>
          <w:rFonts w:ascii="Georgia" w:hAnsi="Georgia" w:cs="Arial"/>
          <w:b w:val="0"/>
          <w:color w:val="000000"/>
          <w:sz w:val="24"/>
          <w:szCs w:val="24"/>
          <w:bdr w:val="none" w:sz="0" w:space="0" w:color="auto" w:frame="1"/>
          <w:shd w:val="clear" w:color="auto" w:fill="FFFFFF"/>
        </w:rPr>
        <w:t xml:space="preserve"> et le Pays de France ; et enfin les Rives de Seine et forêt de Montmorency</w:t>
      </w:r>
      <w:r w:rsidRPr="0065237C">
        <w:rPr>
          <w:rFonts w:ascii="Georgia" w:hAnsi="Georgia" w:cs="Arial"/>
          <w:b/>
          <w:color w:val="000000"/>
          <w:sz w:val="24"/>
          <w:szCs w:val="24"/>
          <w:shd w:val="clear" w:color="auto" w:fill="FFFFFF"/>
        </w:rPr>
        <w:t xml:space="preserve">. </w:t>
      </w:r>
    </w:p>
    <w:p w:rsidR="001F6B5C" w:rsidRPr="0065237C" w:rsidRDefault="001F6B5C" w:rsidP="009D5E5F">
      <w:pPr>
        <w:autoSpaceDE w:val="0"/>
        <w:autoSpaceDN w:val="0"/>
        <w:adjustRightInd w:val="0"/>
        <w:spacing w:after="0" w:line="360" w:lineRule="auto"/>
        <w:jc w:val="both"/>
        <w:rPr>
          <w:rFonts w:ascii="Georgia" w:hAnsi="Georgia" w:cs="Arial"/>
          <w:b/>
          <w:color w:val="000000"/>
          <w:sz w:val="24"/>
          <w:szCs w:val="24"/>
          <w:shd w:val="clear" w:color="auto" w:fill="FFFFFF"/>
        </w:rPr>
      </w:pPr>
    </w:p>
    <w:p w:rsidR="000E222D" w:rsidRPr="0005017D" w:rsidRDefault="001F6B5C" w:rsidP="0005017D">
      <w:pPr>
        <w:spacing w:after="0" w:line="360" w:lineRule="auto"/>
        <w:jc w:val="both"/>
        <w:rPr>
          <w:rFonts w:ascii="Georgia" w:hAnsi="Georgia"/>
          <w:sz w:val="24"/>
          <w:szCs w:val="24"/>
          <w:shd w:val="clear" w:color="auto" w:fill="FFFFFF"/>
        </w:rPr>
      </w:pPr>
      <w:r w:rsidRPr="0065237C">
        <w:rPr>
          <w:rFonts w:ascii="Georgia" w:hAnsi="Georgia"/>
          <w:sz w:val="24"/>
          <w:szCs w:val="24"/>
        </w:rPr>
        <w:t>La stratégie des « archipels » est née de la nécessité de former et valoriser des territoires cohérents, au-delà des périmètres administratifs, mais regroupés autour d’une marque commune d’attractivité.</w:t>
      </w:r>
      <w:r w:rsidRPr="0065237C">
        <w:rPr>
          <w:rFonts w:ascii="Georgia" w:hAnsi="Georgia"/>
          <w:sz w:val="24"/>
          <w:szCs w:val="24"/>
          <w:shd w:val="clear" w:color="auto" w:fill="FFFFFF"/>
        </w:rPr>
        <w:t xml:space="preserve"> </w:t>
      </w:r>
    </w:p>
    <w:p w:rsidR="002D5785" w:rsidRPr="0065237C" w:rsidRDefault="002D5785" w:rsidP="009D5E5F">
      <w:pPr>
        <w:autoSpaceDE w:val="0"/>
        <w:autoSpaceDN w:val="0"/>
        <w:adjustRightInd w:val="0"/>
        <w:spacing w:line="360" w:lineRule="auto"/>
        <w:jc w:val="both"/>
        <w:rPr>
          <w:rFonts w:ascii="Georgia" w:hAnsi="Georgia" w:cs="Arial"/>
          <w:b/>
          <w:color w:val="2F5496" w:themeColor="accent5" w:themeShade="BF"/>
          <w:sz w:val="24"/>
          <w:szCs w:val="24"/>
          <w:shd w:val="clear" w:color="auto" w:fill="FFFFFF"/>
        </w:rPr>
      </w:pPr>
      <w:r w:rsidRPr="0065237C">
        <w:rPr>
          <w:rFonts w:ascii="Georgia" w:hAnsi="Georgia" w:cs="Arial"/>
          <w:b/>
          <w:color w:val="2F5496" w:themeColor="accent5" w:themeShade="BF"/>
          <w:sz w:val="24"/>
          <w:szCs w:val="24"/>
          <w:shd w:val="clear" w:color="auto" w:fill="FFFFFF"/>
        </w:rPr>
        <w:lastRenderedPageBreak/>
        <w:t xml:space="preserve">&gt;&gt; Contrat </w:t>
      </w:r>
      <w:r w:rsidR="008E0719" w:rsidRPr="0065237C">
        <w:rPr>
          <w:rFonts w:ascii="Georgia" w:hAnsi="Georgia" w:cs="Arial"/>
          <w:b/>
          <w:color w:val="2F5496" w:themeColor="accent5" w:themeShade="BF"/>
          <w:sz w:val="24"/>
          <w:szCs w:val="24"/>
          <w:shd w:val="clear" w:color="auto" w:fill="FFFFFF"/>
        </w:rPr>
        <w:t xml:space="preserve">régional de la </w:t>
      </w:r>
      <w:r w:rsidRPr="0065237C">
        <w:rPr>
          <w:rFonts w:ascii="Georgia" w:hAnsi="Georgia" w:cs="Arial"/>
          <w:b/>
          <w:color w:val="2F5496" w:themeColor="accent5" w:themeShade="BF"/>
          <w:sz w:val="24"/>
          <w:szCs w:val="24"/>
          <w:shd w:val="clear" w:color="auto" w:fill="FFFFFF"/>
        </w:rPr>
        <w:t xml:space="preserve">Vallée de l’Oise : </w:t>
      </w:r>
      <w:r w:rsidR="008E0719" w:rsidRPr="0065237C">
        <w:rPr>
          <w:rFonts w:ascii="Georgia" w:hAnsi="Georgia" w:cs="Arial"/>
          <w:b/>
          <w:color w:val="2F5496" w:themeColor="accent5" w:themeShade="BF"/>
          <w:sz w:val="24"/>
          <w:szCs w:val="24"/>
          <w:shd w:val="clear" w:color="auto" w:fill="FFFFFF"/>
        </w:rPr>
        <w:t xml:space="preserve">profiter d’un </w:t>
      </w:r>
      <w:r w:rsidRPr="0065237C">
        <w:rPr>
          <w:rFonts w:ascii="Georgia" w:hAnsi="Georgia" w:cs="Arial"/>
          <w:b/>
          <w:color w:val="2F5496" w:themeColor="accent5" w:themeShade="BF"/>
          <w:sz w:val="24"/>
          <w:szCs w:val="24"/>
          <w:shd w:val="clear" w:color="auto" w:fill="FFFFFF"/>
        </w:rPr>
        <w:t>effet levier avec la Région</w:t>
      </w:r>
    </w:p>
    <w:p w:rsidR="008E0719" w:rsidRPr="0065237C" w:rsidRDefault="008E0719" w:rsidP="008E0719">
      <w:pPr>
        <w:spacing w:line="360" w:lineRule="auto"/>
        <w:jc w:val="both"/>
        <w:rPr>
          <w:rFonts w:ascii="Georgia" w:hAnsi="Georgia"/>
          <w:sz w:val="24"/>
          <w:szCs w:val="24"/>
          <w:shd w:val="clear" w:color="auto" w:fill="FFFFFF"/>
        </w:rPr>
      </w:pPr>
      <w:r w:rsidRPr="0065237C">
        <w:rPr>
          <w:rFonts w:ascii="Georgia" w:hAnsi="Georgia"/>
          <w:sz w:val="24"/>
          <w:szCs w:val="24"/>
          <w:shd w:val="clear" w:color="auto" w:fill="FFFFFF"/>
        </w:rPr>
        <w:t xml:space="preserve">Le Département du Val d’Oise a signé, le 9 juillet 2019, le Contrat Régional de Destination touristique de la Vallée de l’Oise. Ce contrat formera </w:t>
      </w:r>
      <w:r w:rsidRPr="0065237C">
        <w:rPr>
          <w:rFonts w:ascii="Georgia" w:hAnsi="Georgia"/>
          <w:sz w:val="24"/>
          <w:szCs w:val="24"/>
        </w:rPr>
        <w:t>un outil efficace grâce auquel tous les acteurs concernés pourront unir leurs forces et proposer des actions concrètes au service de la visibilité de leurs territoires.</w:t>
      </w:r>
    </w:p>
    <w:p w:rsidR="0065237C" w:rsidRDefault="008E0719" w:rsidP="008E0719">
      <w:pPr>
        <w:spacing w:line="360" w:lineRule="auto"/>
        <w:jc w:val="both"/>
        <w:rPr>
          <w:rFonts w:ascii="Georgia" w:hAnsi="Georgia"/>
          <w:sz w:val="24"/>
          <w:szCs w:val="24"/>
          <w:shd w:val="clear" w:color="auto" w:fill="FFFFFF"/>
        </w:rPr>
      </w:pPr>
      <w:r w:rsidRPr="0065237C">
        <w:rPr>
          <w:rFonts w:ascii="Georgia" w:hAnsi="Georgia"/>
          <w:sz w:val="24"/>
          <w:szCs w:val="24"/>
          <w:shd w:val="clear" w:color="auto" w:fill="FFFFFF"/>
        </w:rPr>
        <w:t>Objectif :</w:t>
      </w:r>
      <w:r w:rsidR="0065237C">
        <w:rPr>
          <w:rFonts w:ascii="Georgia" w:hAnsi="Georgia"/>
          <w:sz w:val="24"/>
          <w:szCs w:val="24"/>
          <w:shd w:val="clear" w:color="auto" w:fill="FFFFFF"/>
        </w:rPr>
        <w:t xml:space="preserve"> </w:t>
      </w:r>
      <w:r w:rsidRPr="0065237C">
        <w:rPr>
          <w:rFonts w:ascii="Georgia" w:hAnsi="Georgia"/>
          <w:sz w:val="24"/>
          <w:szCs w:val="24"/>
          <w:shd w:val="clear" w:color="auto" w:fill="FFFFFF"/>
        </w:rPr>
        <w:t xml:space="preserve">protéger, valoriser et faire connaitre davantage les nombreux atouts d’une destination à la fois dynamique et singulière, parce que riche de culture, d’art et d’histoire. </w:t>
      </w:r>
    </w:p>
    <w:p w:rsidR="0065237C" w:rsidRPr="0065237C" w:rsidRDefault="0065237C" w:rsidP="0065237C">
      <w:pPr>
        <w:spacing w:line="360" w:lineRule="auto"/>
        <w:jc w:val="both"/>
        <w:rPr>
          <w:rFonts w:ascii="Georgia" w:hAnsi="Georgia"/>
          <w:sz w:val="24"/>
          <w:szCs w:val="24"/>
        </w:rPr>
      </w:pPr>
      <w:r w:rsidRPr="0065237C">
        <w:rPr>
          <w:rFonts w:ascii="Georgia" w:hAnsi="Georgia"/>
          <w:sz w:val="24"/>
          <w:szCs w:val="24"/>
        </w:rPr>
        <w:t>Des actions prioritaires ont été identifiées, à savoir :</w:t>
      </w:r>
    </w:p>
    <w:p w:rsidR="0065237C" w:rsidRPr="0065237C" w:rsidRDefault="0065237C" w:rsidP="0065237C">
      <w:pPr>
        <w:pStyle w:val="Paragraphedeliste"/>
        <w:numPr>
          <w:ilvl w:val="0"/>
          <w:numId w:val="2"/>
        </w:numPr>
        <w:spacing w:line="360" w:lineRule="auto"/>
        <w:ind w:left="567"/>
        <w:jc w:val="both"/>
        <w:rPr>
          <w:rFonts w:ascii="Georgia" w:hAnsi="Georgia" w:cs="Times New Roman"/>
          <w:sz w:val="24"/>
          <w:szCs w:val="24"/>
        </w:rPr>
      </w:pPr>
      <w:r w:rsidRPr="0065237C">
        <w:rPr>
          <w:rFonts w:ascii="Georgia" w:hAnsi="Georgia" w:cs="Times New Roman"/>
          <w:sz w:val="24"/>
          <w:szCs w:val="24"/>
        </w:rPr>
        <w:t xml:space="preserve">l’itinérance le long de l’Oise, à pied ou à vélo, qui permet de faire l’indispensable lien entre les différents pôles de la destination;  </w:t>
      </w:r>
    </w:p>
    <w:p w:rsidR="0065237C" w:rsidRPr="0065237C" w:rsidRDefault="0065237C" w:rsidP="0065237C">
      <w:pPr>
        <w:pStyle w:val="Paragraphedeliste"/>
        <w:numPr>
          <w:ilvl w:val="0"/>
          <w:numId w:val="2"/>
        </w:numPr>
        <w:spacing w:line="360" w:lineRule="auto"/>
        <w:ind w:left="567"/>
        <w:jc w:val="both"/>
        <w:rPr>
          <w:rFonts w:ascii="Georgia" w:hAnsi="Georgia" w:cs="Times New Roman"/>
          <w:sz w:val="24"/>
          <w:szCs w:val="24"/>
        </w:rPr>
      </w:pPr>
      <w:r w:rsidRPr="0065237C">
        <w:rPr>
          <w:rFonts w:ascii="Georgia" w:eastAsia="Times New Roman" w:hAnsi="Georgia" w:cs="Times New Roman"/>
          <w:sz w:val="24"/>
          <w:szCs w:val="24"/>
        </w:rPr>
        <w:t xml:space="preserve">le tourisme fluvial et </w:t>
      </w:r>
      <w:proofErr w:type="spellStart"/>
      <w:r w:rsidRPr="0065237C">
        <w:rPr>
          <w:rFonts w:ascii="Georgia" w:eastAsia="Times New Roman" w:hAnsi="Georgia" w:cs="Times New Roman"/>
          <w:sz w:val="24"/>
          <w:szCs w:val="24"/>
        </w:rPr>
        <w:t>fluvestre</w:t>
      </w:r>
      <w:proofErr w:type="spellEnd"/>
      <w:r w:rsidRPr="0065237C">
        <w:rPr>
          <w:rFonts w:ascii="Georgia" w:eastAsia="Times New Roman" w:hAnsi="Georgia" w:cs="Times New Roman"/>
          <w:sz w:val="24"/>
          <w:szCs w:val="24"/>
        </w:rPr>
        <w:t xml:space="preserve"> sur la Vallée de l’Oise, </w:t>
      </w:r>
    </w:p>
    <w:p w:rsidR="0065237C" w:rsidRPr="0065237C" w:rsidRDefault="0065237C" w:rsidP="0065237C">
      <w:pPr>
        <w:pStyle w:val="Paragraphedeliste"/>
        <w:numPr>
          <w:ilvl w:val="0"/>
          <w:numId w:val="2"/>
        </w:numPr>
        <w:spacing w:line="360" w:lineRule="auto"/>
        <w:ind w:left="567"/>
        <w:jc w:val="both"/>
        <w:rPr>
          <w:rFonts w:ascii="Georgia" w:hAnsi="Georgia" w:cs="Times New Roman"/>
          <w:sz w:val="24"/>
          <w:szCs w:val="24"/>
        </w:rPr>
      </w:pPr>
      <w:r w:rsidRPr="0065237C">
        <w:rPr>
          <w:rFonts w:ascii="Georgia" w:hAnsi="Georgia" w:cs="Times New Roman"/>
          <w:sz w:val="24"/>
          <w:szCs w:val="24"/>
        </w:rPr>
        <w:t xml:space="preserve">ou encore </w:t>
      </w:r>
      <w:r w:rsidRPr="0065237C">
        <w:rPr>
          <w:rFonts w:ascii="Georgia" w:eastAsia="Times New Roman" w:hAnsi="Georgia" w:cs="Times New Roman"/>
          <w:sz w:val="24"/>
          <w:szCs w:val="24"/>
        </w:rPr>
        <w:t>l’offre d’hébergement</w:t>
      </w:r>
      <w:r w:rsidRPr="0065237C">
        <w:rPr>
          <w:rFonts w:ascii="Georgia" w:hAnsi="Georgia" w:cs="Times New Roman"/>
          <w:sz w:val="24"/>
          <w:szCs w:val="24"/>
        </w:rPr>
        <w:t>.</w:t>
      </w:r>
    </w:p>
    <w:p w:rsidR="008E0719" w:rsidRPr="0065237C" w:rsidRDefault="008E0719" w:rsidP="008E0719">
      <w:pPr>
        <w:spacing w:line="360" w:lineRule="auto"/>
        <w:jc w:val="both"/>
        <w:rPr>
          <w:rFonts w:ascii="Georgia" w:hAnsi="Georgia"/>
          <w:sz w:val="24"/>
          <w:szCs w:val="24"/>
          <w:shd w:val="clear" w:color="auto" w:fill="FFFFFF"/>
        </w:rPr>
      </w:pPr>
      <w:r w:rsidRPr="0065237C">
        <w:rPr>
          <w:rFonts w:ascii="Georgia" w:hAnsi="Georgia"/>
          <w:sz w:val="24"/>
          <w:szCs w:val="24"/>
        </w:rPr>
        <w:t xml:space="preserve">Si la </w:t>
      </w:r>
      <w:r w:rsidRPr="0065237C">
        <w:rPr>
          <w:rFonts w:ascii="Georgia" w:hAnsi="Georgia"/>
          <w:sz w:val="24"/>
          <w:szCs w:val="24"/>
          <w:shd w:val="clear" w:color="auto" w:fill="FFFFFF"/>
        </w:rPr>
        <w:t xml:space="preserve">Région constitue un partenaire privilégié pour faire converger l’action et les moyens publics, </w:t>
      </w:r>
      <w:r w:rsidRPr="0065237C">
        <w:rPr>
          <w:rFonts w:ascii="Georgia" w:hAnsi="Georgia"/>
          <w:sz w:val="24"/>
          <w:szCs w:val="24"/>
        </w:rPr>
        <w:t xml:space="preserve">le Département mettra également à la disposition des signataires, ses moyens d’actions : </w:t>
      </w:r>
    </w:p>
    <w:p w:rsidR="008E0719" w:rsidRPr="0065237C" w:rsidRDefault="008E0719" w:rsidP="008E0719">
      <w:pPr>
        <w:pStyle w:val="Paragraphedeliste"/>
        <w:numPr>
          <w:ilvl w:val="0"/>
          <w:numId w:val="1"/>
        </w:numPr>
        <w:spacing w:after="0" w:line="360" w:lineRule="auto"/>
        <w:ind w:left="567"/>
        <w:jc w:val="both"/>
        <w:rPr>
          <w:rFonts w:ascii="Georgia" w:hAnsi="Georgia" w:cs="Times New Roman"/>
          <w:sz w:val="24"/>
          <w:szCs w:val="24"/>
        </w:rPr>
      </w:pPr>
      <w:r w:rsidRPr="0065237C">
        <w:rPr>
          <w:rFonts w:ascii="Georgia" w:hAnsi="Georgia" w:cs="Times New Roman"/>
          <w:sz w:val="24"/>
          <w:szCs w:val="24"/>
        </w:rPr>
        <w:t>Soit pour soutenir les projets d’investissements sur le territoire (</w:t>
      </w:r>
      <w:r w:rsidRPr="0065237C">
        <w:rPr>
          <w:rFonts w:ascii="Georgia" w:hAnsi="Georgia" w:cs="Times New Roman"/>
          <w:sz w:val="24"/>
          <w:szCs w:val="24"/>
          <w:shd w:val="clear" w:color="auto" w:fill="FFFFFF"/>
        </w:rPr>
        <w:t>grâce à son appel à projets touristiques innovants</w:t>
      </w:r>
      <w:r w:rsidRPr="0065237C">
        <w:rPr>
          <w:rFonts w:ascii="Georgia" w:hAnsi="Georgia" w:cs="Times New Roman"/>
          <w:sz w:val="24"/>
          <w:szCs w:val="24"/>
        </w:rPr>
        <w:t xml:space="preserve">) ; </w:t>
      </w:r>
    </w:p>
    <w:p w:rsidR="008E0719" w:rsidRPr="0065237C" w:rsidRDefault="008E0719" w:rsidP="008E0719">
      <w:pPr>
        <w:pStyle w:val="Paragraphedeliste"/>
        <w:numPr>
          <w:ilvl w:val="0"/>
          <w:numId w:val="1"/>
        </w:numPr>
        <w:spacing w:after="0" w:line="360" w:lineRule="auto"/>
        <w:ind w:left="567"/>
        <w:jc w:val="both"/>
        <w:rPr>
          <w:rFonts w:ascii="Georgia" w:hAnsi="Georgia" w:cs="Times New Roman"/>
          <w:sz w:val="24"/>
          <w:szCs w:val="24"/>
        </w:rPr>
      </w:pPr>
      <w:r w:rsidRPr="0065237C">
        <w:rPr>
          <w:rFonts w:ascii="Georgia" w:hAnsi="Georgia" w:cs="Times New Roman"/>
          <w:sz w:val="24"/>
          <w:szCs w:val="24"/>
        </w:rPr>
        <w:t xml:space="preserve">Soit pour accompagner nos partenaires touristiques qui portent ces projets </w:t>
      </w:r>
      <w:r w:rsidRPr="0065237C">
        <w:rPr>
          <w:rFonts w:ascii="Georgia" w:hAnsi="Georgia" w:cs="Times New Roman"/>
          <w:sz w:val="24"/>
          <w:szCs w:val="24"/>
          <w:shd w:val="clear" w:color="auto" w:fill="FFFFFF"/>
        </w:rPr>
        <w:t>grâce aux moyens d’ingénierie proposés par Val d’Oise Tourisme.</w:t>
      </w:r>
    </w:p>
    <w:p w:rsidR="008E0719" w:rsidRPr="0065237C" w:rsidRDefault="008E0719" w:rsidP="009D5E5F">
      <w:pPr>
        <w:autoSpaceDE w:val="0"/>
        <w:autoSpaceDN w:val="0"/>
        <w:adjustRightInd w:val="0"/>
        <w:spacing w:line="360" w:lineRule="auto"/>
        <w:jc w:val="both"/>
        <w:rPr>
          <w:rFonts w:ascii="Georgia" w:hAnsi="Georgia" w:cs="Arial"/>
          <w:b/>
          <w:color w:val="000000"/>
          <w:sz w:val="24"/>
          <w:szCs w:val="24"/>
          <w:shd w:val="clear" w:color="auto" w:fill="FFFFFF"/>
        </w:rPr>
      </w:pPr>
    </w:p>
    <w:p w:rsidR="00DF32A6" w:rsidRPr="0065237C" w:rsidRDefault="00DF32A6" w:rsidP="009D5E5F">
      <w:pPr>
        <w:pStyle w:val="Paragraphedeliste1"/>
        <w:spacing w:after="0" w:line="360" w:lineRule="auto"/>
        <w:ind w:left="0"/>
        <w:jc w:val="both"/>
        <w:textAlignment w:val="baseline"/>
        <w:rPr>
          <w:rFonts w:ascii="Georgia" w:hAnsi="Georgia" w:cs="Times New Roman"/>
          <w:sz w:val="24"/>
          <w:szCs w:val="24"/>
        </w:rPr>
      </w:pPr>
      <w:r w:rsidRPr="0065237C">
        <w:rPr>
          <w:rFonts w:ascii="Georgia" w:hAnsi="Georgia" w:cs="Times New Roman"/>
          <w:sz w:val="24"/>
          <w:szCs w:val="24"/>
        </w:rPr>
        <w:t xml:space="preserve">&gt;&gt; </w:t>
      </w:r>
      <w:r w:rsidRPr="0065237C">
        <w:rPr>
          <w:rFonts w:ascii="Georgia" w:hAnsi="Georgia" w:cs="Times New Roman"/>
          <w:b/>
          <w:color w:val="2F5496" w:themeColor="accent5" w:themeShade="BF"/>
          <w:sz w:val="24"/>
          <w:szCs w:val="24"/>
        </w:rPr>
        <w:t>Le</w:t>
      </w:r>
      <w:r w:rsidR="009C1146" w:rsidRPr="0065237C">
        <w:rPr>
          <w:rFonts w:ascii="Georgia" w:hAnsi="Georgia" w:cs="Times New Roman"/>
          <w:b/>
          <w:color w:val="2F5496" w:themeColor="accent5" w:themeShade="BF"/>
          <w:sz w:val="24"/>
          <w:szCs w:val="24"/>
        </w:rPr>
        <w:t xml:space="preserve"> tourisme fluvial encouragé</w:t>
      </w:r>
      <w:r w:rsidRPr="0065237C">
        <w:rPr>
          <w:rFonts w:ascii="Georgia" w:hAnsi="Georgia" w:cs="Times New Roman"/>
          <w:color w:val="2F5496" w:themeColor="accent5" w:themeShade="BF"/>
          <w:sz w:val="24"/>
          <w:szCs w:val="24"/>
        </w:rPr>
        <w:t xml:space="preserve"> </w:t>
      </w:r>
    </w:p>
    <w:p w:rsidR="001F7569" w:rsidRPr="0065237C" w:rsidRDefault="001F7569" w:rsidP="009D5E5F">
      <w:pPr>
        <w:shd w:val="clear" w:color="auto" w:fill="FFFFFF"/>
        <w:spacing w:after="0" w:line="360" w:lineRule="auto"/>
        <w:jc w:val="both"/>
        <w:rPr>
          <w:rFonts w:ascii="Georgia" w:hAnsi="Georgia" w:cs="Times New Roman"/>
          <w:sz w:val="24"/>
          <w:szCs w:val="24"/>
        </w:rPr>
      </w:pPr>
      <w:r w:rsidRPr="0065237C">
        <w:rPr>
          <w:rFonts w:ascii="Georgia" w:hAnsi="Georgia" w:cs="Times New Roman"/>
          <w:sz w:val="24"/>
          <w:szCs w:val="24"/>
        </w:rPr>
        <w:t xml:space="preserve">Les haltes fluviales constituent autant de portes d'entrée pour nos territoires, autant d’opportunités de rendre ces derniers plus visibles et plus compétitifs. </w:t>
      </w:r>
    </w:p>
    <w:p w:rsidR="001F6B5C" w:rsidRPr="0065237C" w:rsidRDefault="00DF32A6" w:rsidP="009D5E5F">
      <w:pPr>
        <w:pStyle w:val="Paragraphedeliste1"/>
        <w:spacing w:after="0" w:line="360" w:lineRule="auto"/>
        <w:ind w:left="0"/>
        <w:jc w:val="both"/>
        <w:textAlignment w:val="baseline"/>
        <w:rPr>
          <w:rFonts w:ascii="Georgia" w:hAnsi="Georgia" w:cs="Times New Roman"/>
          <w:sz w:val="24"/>
          <w:szCs w:val="24"/>
        </w:rPr>
      </w:pPr>
      <w:r w:rsidRPr="0065237C">
        <w:rPr>
          <w:rFonts w:ascii="Georgia" w:hAnsi="Georgia" w:cs="Times New Roman"/>
          <w:sz w:val="24"/>
          <w:szCs w:val="24"/>
        </w:rPr>
        <w:t xml:space="preserve">A l’été 2018, nous avons inauguré, à la Roche-Guyon, la première halte fluviale du Val d’Oise sur la Seine permettant l’accueil de bateaux de croisière, et offrant toute l’infrastructure nécessaire aux croisiéristes. </w:t>
      </w:r>
      <w:r w:rsidR="001F7569" w:rsidRPr="0065237C">
        <w:rPr>
          <w:rFonts w:ascii="Georgia" w:hAnsi="Georgia" w:cs="Times New Roman"/>
          <w:sz w:val="24"/>
          <w:szCs w:val="24"/>
        </w:rPr>
        <w:t>Elle permet aux bateaux touristiques de faire escale, amenant ainsi une nouvelle clientèle, essentiellement internationale, sur le lieu.</w:t>
      </w:r>
    </w:p>
    <w:p w:rsidR="00DF32A6" w:rsidRPr="0065237C" w:rsidRDefault="00DF32A6" w:rsidP="009D5E5F">
      <w:pPr>
        <w:pStyle w:val="Paragraphedeliste1"/>
        <w:spacing w:after="0" w:line="360" w:lineRule="auto"/>
        <w:ind w:left="0"/>
        <w:jc w:val="both"/>
        <w:textAlignment w:val="baseline"/>
        <w:rPr>
          <w:rFonts w:ascii="Georgia" w:hAnsi="Georgia" w:cs="Times New Roman"/>
          <w:sz w:val="24"/>
          <w:szCs w:val="24"/>
        </w:rPr>
      </w:pPr>
      <w:r w:rsidRPr="0065237C">
        <w:rPr>
          <w:rFonts w:ascii="Georgia" w:hAnsi="Georgia" w:cs="Times New Roman"/>
          <w:sz w:val="24"/>
          <w:szCs w:val="24"/>
        </w:rPr>
        <w:t xml:space="preserve">Depuis cette inauguration nous constatons notamment une augmentation significative de la fréquentation du château de la Roche-Guyon. </w:t>
      </w:r>
    </w:p>
    <w:p w:rsidR="00DF32A6" w:rsidRPr="0065237C" w:rsidRDefault="00DF32A6" w:rsidP="009D5E5F">
      <w:pPr>
        <w:pStyle w:val="Paragraphedeliste1"/>
        <w:spacing w:after="0" w:line="360" w:lineRule="auto"/>
        <w:ind w:left="0"/>
        <w:jc w:val="both"/>
        <w:textAlignment w:val="baseline"/>
        <w:rPr>
          <w:rFonts w:ascii="Georgia" w:hAnsi="Georgia" w:cs="Times New Roman"/>
          <w:sz w:val="24"/>
          <w:szCs w:val="24"/>
        </w:rPr>
      </w:pPr>
    </w:p>
    <w:p w:rsidR="001F7569" w:rsidRDefault="00DF32A6" w:rsidP="009D5E5F">
      <w:pPr>
        <w:pStyle w:val="Paragraphedeliste1"/>
        <w:spacing w:after="0" w:line="360" w:lineRule="auto"/>
        <w:ind w:left="0"/>
        <w:jc w:val="both"/>
        <w:textAlignment w:val="baseline"/>
        <w:rPr>
          <w:rFonts w:ascii="Georgia" w:hAnsi="Georgia" w:cs="Times New Roman"/>
          <w:sz w:val="24"/>
          <w:szCs w:val="24"/>
        </w:rPr>
      </w:pPr>
      <w:r w:rsidRPr="0065237C">
        <w:rPr>
          <w:rFonts w:ascii="Georgia" w:hAnsi="Georgia" w:cs="Times New Roman"/>
          <w:sz w:val="24"/>
          <w:szCs w:val="24"/>
        </w:rPr>
        <w:t xml:space="preserve">Cela nous conforte dans notre stratégie touristique mais également dans notre volonté de poursuivre le développement du tourisme fluvial à l’échelle de </w:t>
      </w:r>
      <w:r w:rsidRPr="0065237C">
        <w:rPr>
          <w:rFonts w:ascii="Georgia" w:hAnsi="Georgia" w:cs="Times New Roman"/>
          <w:b/>
          <w:sz w:val="24"/>
          <w:szCs w:val="24"/>
        </w:rPr>
        <w:t>l’Axe Seine</w:t>
      </w:r>
      <w:r w:rsidR="009C1146" w:rsidRPr="0065237C">
        <w:rPr>
          <w:rFonts w:ascii="Georgia" w:hAnsi="Georgia" w:cs="Times New Roman"/>
          <w:sz w:val="24"/>
          <w:szCs w:val="24"/>
        </w:rPr>
        <w:t>.</w:t>
      </w:r>
    </w:p>
    <w:p w:rsidR="00370713" w:rsidRPr="0065237C" w:rsidRDefault="00370713" w:rsidP="009D5E5F">
      <w:pPr>
        <w:pStyle w:val="Paragraphedeliste1"/>
        <w:spacing w:after="0" w:line="360" w:lineRule="auto"/>
        <w:ind w:left="0"/>
        <w:jc w:val="both"/>
        <w:textAlignment w:val="baseline"/>
        <w:rPr>
          <w:rFonts w:ascii="Georgia" w:hAnsi="Georgia" w:cs="Times New Roman"/>
          <w:sz w:val="24"/>
          <w:szCs w:val="24"/>
        </w:rPr>
      </w:pPr>
    </w:p>
    <w:p w:rsidR="00370713" w:rsidRDefault="00370713" w:rsidP="00370713">
      <w:pPr>
        <w:spacing w:after="0" w:line="360" w:lineRule="auto"/>
        <w:jc w:val="both"/>
        <w:rPr>
          <w:rFonts w:ascii="Georgia" w:hAnsi="Georgia" w:cs="Times New Roman"/>
          <w:sz w:val="24"/>
          <w:szCs w:val="24"/>
        </w:rPr>
      </w:pPr>
      <w:r w:rsidRPr="00370713">
        <w:rPr>
          <w:rFonts w:ascii="Georgia" w:hAnsi="Georgia" w:cs="Times New Roman"/>
          <w:b/>
          <w:sz w:val="24"/>
          <w:szCs w:val="24"/>
          <w:shd w:val="clear" w:color="auto" w:fill="FFFFFF"/>
        </w:rPr>
        <w:t xml:space="preserve">&gt;&gt; </w:t>
      </w:r>
      <w:r w:rsidR="001F105F" w:rsidRPr="00370713">
        <w:rPr>
          <w:rFonts w:ascii="Georgia" w:hAnsi="Georgia" w:cs="Times New Roman"/>
          <w:b/>
          <w:color w:val="2F5496" w:themeColor="accent5" w:themeShade="BF"/>
          <w:sz w:val="24"/>
          <w:szCs w:val="24"/>
          <w:shd w:val="clear" w:color="auto" w:fill="FFFFFF"/>
        </w:rPr>
        <w:t>L’Axe Seine</w:t>
      </w:r>
      <w:r w:rsidR="001F105F" w:rsidRPr="00370713">
        <w:rPr>
          <w:rFonts w:ascii="Georgia" w:hAnsi="Georgia" w:cs="Times New Roman"/>
          <w:color w:val="2F5496" w:themeColor="accent5" w:themeShade="BF"/>
          <w:sz w:val="24"/>
          <w:szCs w:val="24"/>
          <w:shd w:val="clear" w:color="auto" w:fill="FFFFFF"/>
        </w:rPr>
        <w:t xml:space="preserve"> </w:t>
      </w:r>
      <w:r w:rsidR="000E222D" w:rsidRPr="00370713">
        <w:rPr>
          <w:rFonts w:ascii="Georgia" w:hAnsi="Georgia" w:cs="Times New Roman"/>
          <w:sz w:val="24"/>
          <w:szCs w:val="24"/>
        </w:rPr>
        <w:t xml:space="preserve">ce sont 350 km de voies navigables, </w:t>
      </w:r>
      <w:r w:rsidR="000E222D" w:rsidRPr="00370713">
        <w:rPr>
          <w:rFonts w:ascii="Georgia" w:hAnsi="Georgia" w:cs="Times New Roman"/>
          <w:sz w:val="24"/>
          <w:szCs w:val="24"/>
          <w:shd w:val="clear" w:color="auto" w:fill="FFFFFF"/>
        </w:rPr>
        <w:t>riches</w:t>
      </w:r>
      <w:r w:rsidR="001F105F" w:rsidRPr="00370713">
        <w:rPr>
          <w:rFonts w:ascii="Georgia" w:hAnsi="Georgia" w:cs="Times New Roman"/>
          <w:sz w:val="24"/>
          <w:szCs w:val="24"/>
          <w:shd w:val="clear" w:color="auto" w:fill="FFFFFF"/>
        </w:rPr>
        <w:t xml:space="preserve"> d’opportunités éc</w:t>
      </w:r>
      <w:r w:rsidR="000E222D" w:rsidRPr="00370713">
        <w:rPr>
          <w:rFonts w:ascii="Georgia" w:hAnsi="Georgia" w:cs="Times New Roman"/>
          <w:sz w:val="24"/>
          <w:szCs w:val="24"/>
          <w:shd w:val="clear" w:color="auto" w:fill="FFFFFF"/>
        </w:rPr>
        <w:t>onomiques d’envergure nationale. Il</w:t>
      </w:r>
      <w:r w:rsidR="001F105F" w:rsidRPr="00370713">
        <w:rPr>
          <w:rFonts w:ascii="Georgia" w:hAnsi="Georgia" w:cs="Times New Roman"/>
          <w:sz w:val="24"/>
          <w:szCs w:val="24"/>
          <w:shd w:val="clear" w:color="auto" w:fill="FFFFFF"/>
        </w:rPr>
        <w:t xml:space="preserve"> traverse six </w:t>
      </w:r>
      <w:r w:rsidR="000E222D" w:rsidRPr="00370713">
        <w:rPr>
          <w:rFonts w:ascii="Georgia" w:hAnsi="Georgia" w:cs="Times New Roman"/>
          <w:sz w:val="24"/>
          <w:szCs w:val="24"/>
          <w:shd w:val="clear" w:color="auto" w:fill="FFFFFF"/>
        </w:rPr>
        <w:t xml:space="preserve">départements jusqu’à la Manche et </w:t>
      </w:r>
      <w:r w:rsidR="000E222D" w:rsidRPr="00370713">
        <w:rPr>
          <w:rFonts w:ascii="Georgia" w:hAnsi="Georgia" w:cs="Times New Roman"/>
          <w:sz w:val="24"/>
          <w:szCs w:val="24"/>
        </w:rPr>
        <w:t>accompagne</w:t>
      </w:r>
      <w:r w:rsidR="001F105F" w:rsidRPr="00370713">
        <w:rPr>
          <w:rFonts w:ascii="Georgia" w:hAnsi="Georgia" w:cs="Times New Roman"/>
          <w:sz w:val="24"/>
          <w:szCs w:val="24"/>
        </w:rPr>
        <w:t xml:space="preserve"> le quotidien plus de six millions d’habitants. </w:t>
      </w:r>
      <w:r>
        <w:rPr>
          <w:rFonts w:ascii="Georgia" w:hAnsi="Georgia" w:cs="Times New Roman"/>
          <w:sz w:val="24"/>
          <w:szCs w:val="24"/>
        </w:rPr>
        <w:t>C</w:t>
      </w:r>
      <w:r w:rsidRPr="00370713">
        <w:rPr>
          <w:rFonts w:ascii="Georgia" w:hAnsi="Georgia" w:cs="Times New Roman"/>
          <w:sz w:val="24"/>
          <w:szCs w:val="24"/>
        </w:rPr>
        <w:t xml:space="preserve">’est  également </w:t>
      </w:r>
      <w:r w:rsidRPr="00370713">
        <w:rPr>
          <w:rFonts w:ascii="Georgia" w:hAnsi="Georgia" w:cs="Times New Roman"/>
          <w:sz w:val="24"/>
          <w:szCs w:val="24"/>
          <w:shd w:val="clear" w:color="auto" w:fill="FFFFFF"/>
        </w:rPr>
        <w:t xml:space="preserve">une vallée offrant un patrimoine naturel et bâti remarquable, </w:t>
      </w:r>
      <w:r w:rsidRPr="00370713">
        <w:rPr>
          <w:rFonts w:ascii="Georgia" w:hAnsi="Georgia" w:cs="Times New Roman"/>
          <w:sz w:val="24"/>
          <w:szCs w:val="24"/>
          <w:shd w:val="clear" w:color="auto" w:fill="FFFFFF"/>
        </w:rPr>
        <w:lastRenderedPageBreak/>
        <w:t>parfois reconnu à l’international (comme le Château de Versailles, Giverny, les plages du Débarquement) ; parfois plus confidentiel mais d’une grande richesse, comme les nombreux villages pittoresques et paysages de bord de Seine qui gagnent à être davantage connus.</w:t>
      </w:r>
      <w:r w:rsidRPr="00370713">
        <w:rPr>
          <w:rFonts w:ascii="Georgia" w:hAnsi="Georgia" w:cs="Times New Roman"/>
          <w:sz w:val="24"/>
          <w:szCs w:val="24"/>
        </w:rPr>
        <w:t xml:space="preserve"> </w:t>
      </w:r>
    </w:p>
    <w:p w:rsidR="00370713" w:rsidRDefault="00370713" w:rsidP="00370713">
      <w:pPr>
        <w:spacing w:after="0" w:line="360" w:lineRule="auto"/>
        <w:jc w:val="both"/>
        <w:rPr>
          <w:rFonts w:ascii="Georgia" w:hAnsi="Georgia" w:cs="Times New Roman"/>
          <w:sz w:val="24"/>
          <w:szCs w:val="24"/>
        </w:rPr>
      </w:pPr>
    </w:p>
    <w:p w:rsidR="00691ED8" w:rsidRDefault="00370713" w:rsidP="00370713">
      <w:pPr>
        <w:spacing w:after="0" w:line="360" w:lineRule="auto"/>
        <w:jc w:val="both"/>
        <w:rPr>
          <w:rFonts w:ascii="Georgia" w:hAnsi="Georgia" w:cs="Times New Roman"/>
          <w:sz w:val="24"/>
          <w:szCs w:val="24"/>
        </w:rPr>
      </w:pPr>
      <w:r w:rsidRPr="00370713">
        <w:rPr>
          <w:rFonts w:ascii="Georgia" w:hAnsi="Georgia" w:cs="Times New Roman"/>
          <w:sz w:val="24"/>
          <w:szCs w:val="24"/>
        </w:rPr>
        <w:t xml:space="preserve">Les potentialités de l’Axe Seine se conjuguent à celles du </w:t>
      </w:r>
      <w:r w:rsidRPr="00370713">
        <w:rPr>
          <w:rFonts w:ascii="Georgia" w:hAnsi="Georgia" w:cs="Times New Roman"/>
          <w:b/>
          <w:sz w:val="24"/>
          <w:szCs w:val="24"/>
        </w:rPr>
        <w:t>futur Canal Seine Nord Europe</w:t>
      </w:r>
      <w:r>
        <w:rPr>
          <w:rFonts w:ascii="Georgia" w:hAnsi="Georgia" w:cs="Times New Roman"/>
          <w:b/>
          <w:sz w:val="24"/>
          <w:szCs w:val="24"/>
        </w:rPr>
        <w:t> </w:t>
      </w:r>
      <w:r>
        <w:rPr>
          <w:rFonts w:ascii="Georgia" w:hAnsi="Georgia" w:cs="Times New Roman"/>
          <w:sz w:val="24"/>
          <w:szCs w:val="24"/>
        </w:rPr>
        <w:t xml:space="preserve">: le </w:t>
      </w:r>
      <w:r w:rsidRPr="00370713">
        <w:rPr>
          <w:rFonts w:ascii="Georgia" w:hAnsi="Georgia" w:cs="Times New Roman"/>
          <w:sz w:val="24"/>
          <w:szCs w:val="24"/>
        </w:rPr>
        <w:t xml:space="preserve">plus grand projet fluvial européen qui ouvrira à la région Ile-de-France </w:t>
      </w:r>
      <w:r w:rsidR="00691ED8">
        <w:rPr>
          <w:rFonts w:ascii="Georgia" w:hAnsi="Georgia" w:cs="Times New Roman"/>
          <w:sz w:val="24"/>
          <w:szCs w:val="24"/>
        </w:rPr>
        <w:t>un débouché sur la mer du Nord.</w:t>
      </w:r>
    </w:p>
    <w:p w:rsidR="00370713" w:rsidRPr="00370713" w:rsidRDefault="00370713" w:rsidP="00370713">
      <w:pPr>
        <w:shd w:val="clear" w:color="auto" w:fill="FFFFFF"/>
        <w:spacing w:after="0" w:line="360" w:lineRule="auto"/>
        <w:jc w:val="both"/>
        <w:rPr>
          <w:rFonts w:ascii="Georgia" w:hAnsi="Georgia" w:cs="Times New Roman"/>
          <w:sz w:val="24"/>
          <w:szCs w:val="24"/>
        </w:rPr>
      </w:pPr>
    </w:p>
    <w:p w:rsidR="00370713" w:rsidRPr="00370713" w:rsidRDefault="00370713" w:rsidP="00370713">
      <w:pPr>
        <w:overflowPunct w:val="0"/>
        <w:autoSpaceDE w:val="0"/>
        <w:autoSpaceDN w:val="0"/>
        <w:adjustRightInd w:val="0"/>
        <w:spacing w:after="0" w:line="360" w:lineRule="auto"/>
        <w:jc w:val="both"/>
        <w:textAlignment w:val="baseline"/>
        <w:rPr>
          <w:rFonts w:ascii="Georgia" w:hAnsi="Georgia" w:cs="Times New Roman"/>
          <w:sz w:val="24"/>
          <w:szCs w:val="24"/>
        </w:rPr>
      </w:pPr>
      <w:r w:rsidRPr="00370713">
        <w:rPr>
          <w:rFonts w:ascii="Georgia" w:hAnsi="Georgia" w:cs="Times New Roman"/>
          <w:sz w:val="24"/>
          <w:szCs w:val="24"/>
        </w:rPr>
        <w:t>En Val d’Oise, nous sommes convaincus de la nécessité d’une Région capitale ouverte sur la mer, comme nous sommes déterminés à contribuer au développement de l’Axe Seine et à faire de notre département une destination touristique visible et reconnue.</w:t>
      </w:r>
    </w:p>
    <w:p w:rsidR="00370713" w:rsidRPr="00370713" w:rsidRDefault="00370713" w:rsidP="00370713">
      <w:pPr>
        <w:overflowPunct w:val="0"/>
        <w:autoSpaceDE w:val="0"/>
        <w:autoSpaceDN w:val="0"/>
        <w:adjustRightInd w:val="0"/>
        <w:spacing w:after="0" w:line="360" w:lineRule="auto"/>
        <w:jc w:val="both"/>
        <w:textAlignment w:val="baseline"/>
        <w:rPr>
          <w:rFonts w:ascii="Georgia" w:hAnsi="Georgia" w:cs="Times New Roman"/>
          <w:sz w:val="24"/>
          <w:szCs w:val="24"/>
        </w:rPr>
      </w:pPr>
    </w:p>
    <w:p w:rsidR="00370713" w:rsidRPr="00370713" w:rsidRDefault="00370713" w:rsidP="00370713">
      <w:pPr>
        <w:pStyle w:val="Paragraphedeliste1"/>
        <w:spacing w:after="0" w:line="360" w:lineRule="auto"/>
        <w:ind w:left="0"/>
        <w:jc w:val="both"/>
        <w:textAlignment w:val="baseline"/>
        <w:rPr>
          <w:rFonts w:ascii="Georgia" w:hAnsi="Georgia" w:cs="Times New Roman"/>
          <w:sz w:val="24"/>
          <w:szCs w:val="24"/>
        </w:rPr>
      </w:pPr>
      <w:r w:rsidRPr="00370713">
        <w:rPr>
          <w:rFonts w:ascii="Georgia" w:hAnsi="Georgia" w:cs="Times New Roman"/>
          <w:sz w:val="24"/>
          <w:szCs w:val="24"/>
        </w:rPr>
        <w:t xml:space="preserve">Nous avons pour cela inscrit le tourisme fluvial au cœur de la stratégie touristique du Département. </w:t>
      </w:r>
    </w:p>
    <w:p w:rsidR="001F105F" w:rsidRPr="00370713" w:rsidRDefault="001F105F" w:rsidP="0065237C">
      <w:pPr>
        <w:spacing w:after="0" w:line="360" w:lineRule="auto"/>
        <w:jc w:val="both"/>
        <w:rPr>
          <w:rFonts w:ascii="Georgia" w:hAnsi="Georgia" w:cs="Times New Roman"/>
          <w:sz w:val="24"/>
          <w:szCs w:val="24"/>
        </w:rPr>
      </w:pPr>
    </w:p>
    <w:p w:rsidR="00370713" w:rsidRPr="00370713" w:rsidRDefault="00370713" w:rsidP="00370713">
      <w:pPr>
        <w:spacing w:after="0" w:line="360" w:lineRule="auto"/>
        <w:jc w:val="both"/>
        <w:rPr>
          <w:rFonts w:ascii="Georgia" w:hAnsi="Georgia" w:cs="Times New Roman"/>
          <w:sz w:val="24"/>
          <w:szCs w:val="24"/>
        </w:rPr>
      </w:pPr>
      <w:r w:rsidRPr="00370713">
        <w:rPr>
          <w:rFonts w:ascii="Georgia" w:hAnsi="Georgia" w:cs="Times New Roman"/>
          <w:b/>
          <w:color w:val="2F5496" w:themeColor="accent5" w:themeShade="BF"/>
          <w:sz w:val="24"/>
          <w:szCs w:val="24"/>
        </w:rPr>
        <w:t>L’Association des Départements de l’Axe Seine (ADAS)</w:t>
      </w:r>
      <w:r w:rsidRPr="00370713">
        <w:rPr>
          <w:rFonts w:ascii="Georgia" w:hAnsi="Georgia" w:cs="Times New Roman"/>
          <w:color w:val="2F5496" w:themeColor="accent5" w:themeShade="BF"/>
          <w:sz w:val="24"/>
          <w:szCs w:val="24"/>
        </w:rPr>
        <w:t xml:space="preserve"> </w:t>
      </w:r>
      <w:r w:rsidRPr="00370713">
        <w:rPr>
          <w:rFonts w:ascii="Georgia" w:hAnsi="Georgia" w:cs="Times New Roman"/>
          <w:sz w:val="24"/>
          <w:szCs w:val="24"/>
        </w:rPr>
        <w:t xml:space="preserve">a élu Marie-Christine CAVECCHI à  sa tête. L’ADAS regroupe le Val d’Oise, la Seine-Maritime,  les Hauts-de-Seine, les Yvelines, l’Eure et le Calvados. Depuis sa création en 2016, l’association s’attache à faire du tourisme fluvial un facteur de développement de la vallée de la Seine, convaincue que seule une action coordonnée permettra de mieux faire connaître la destination et de montrer aux opérateurs toutes les richesses de nos offres touristiques. </w:t>
      </w:r>
    </w:p>
    <w:p w:rsidR="00370713" w:rsidRPr="00370713" w:rsidRDefault="00370713" w:rsidP="0065237C">
      <w:pPr>
        <w:spacing w:after="0" w:line="360" w:lineRule="auto"/>
        <w:jc w:val="both"/>
        <w:rPr>
          <w:rFonts w:ascii="Georgia" w:hAnsi="Georgia" w:cs="Times New Roman"/>
          <w:sz w:val="24"/>
          <w:szCs w:val="24"/>
          <w:shd w:val="clear" w:color="auto" w:fill="FFFFFF"/>
        </w:rPr>
      </w:pPr>
      <w:r w:rsidRPr="00370713">
        <w:rPr>
          <w:rFonts w:ascii="Georgia" w:hAnsi="Georgia" w:cs="Times New Roman"/>
          <w:sz w:val="24"/>
          <w:szCs w:val="24"/>
        </w:rPr>
        <w:t>L’association doit contribuer ainsi au développement de l’Axe Seine des portes de la capitale jusqu’au Havre notamment à travers « la Seine à vélo » qui reliera Paris au Havre via l’aménagement de plus de 400 km de voies cyclables.</w:t>
      </w:r>
    </w:p>
    <w:p w:rsidR="008A63E9" w:rsidRPr="00370713" w:rsidRDefault="008A63E9" w:rsidP="0065237C">
      <w:pPr>
        <w:spacing w:after="0" w:line="360" w:lineRule="auto"/>
        <w:jc w:val="both"/>
        <w:rPr>
          <w:rStyle w:val="lev"/>
          <w:rFonts w:ascii="Georgia" w:hAnsi="Georgia" w:cs="Times New Roman"/>
          <w:b w:val="0"/>
          <w:bCs w:val="0"/>
          <w:sz w:val="24"/>
          <w:szCs w:val="24"/>
        </w:rPr>
      </w:pPr>
    </w:p>
    <w:p w:rsidR="001F7569" w:rsidRPr="0065237C" w:rsidRDefault="001F7569" w:rsidP="009D5E5F">
      <w:pPr>
        <w:autoSpaceDE w:val="0"/>
        <w:autoSpaceDN w:val="0"/>
        <w:adjustRightInd w:val="0"/>
        <w:spacing w:line="360" w:lineRule="auto"/>
        <w:jc w:val="both"/>
        <w:rPr>
          <w:rFonts w:ascii="Georgia" w:hAnsi="Georgia"/>
          <w:b/>
          <w:color w:val="2F5496" w:themeColor="accent5" w:themeShade="BF"/>
          <w:sz w:val="24"/>
          <w:szCs w:val="28"/>
        </w:rPr>
      </w:pPr>
      <w:r w:rsidRPr="0065237C">
        <w:rPr>
          <w:rStyle w:val="lev"/>
          <w:rFonts w:ascii="Georgia" w:hAnsi="Georgia" w:cs="Arial"/>
          <w:color w:val="2F5496" w:themeColor="accent5" w:themeShade="BF"/>
          <w:sz w:val="24"/>
          <w:szCs w:val="24"/>
          <w:bdr w:val="none" w:sz="0" w:space="0" w:color="auto" w:frame="1"/>
          <w:shd w:val="clear" w:color="auto" w:fill="FFFFFF"/>
        </w:rPr>
        <w:t xml:space="preserve">&gt;&gt; L’innovation </w:t>
      </w:r>
      <w:r w:rsidR="0065237C">
        <w:rPr>
          <w:rStyle w:val="lev"/>
          <w:rFonts w:ascii="Georgia" w:hAnsi="Georgia" w:cs="Arial"/>
          <w:color w:val="2F5496" w:themeColor="accent5" w:themeShade="BF"/>
          <w:sz w:val="24"/>
          <w:szCs w:val="24"/>
          <w:bdr w:val="none" w:sz="0" w:space="0" w:color="auto" w:frame="1"/>
          <w:shd w:val="clear" w:color="auto" w:fill="FFFFFF"/>
        </w:rPr>
        <w:t xml:space="preserve">pensée </w:t>
      </w:r>
      <w:r w:rsidRPr="0065237C">
        <w:rPr>
          <w:rStyle w:val="lev"/>
          <w:rFonts w:ascii="Georgia" w:hAnsi="Georgia" w:cs="Arial"/>
          <w:color w:val="2F5496" w:themeColor="accent5" w:themeShade="BF"/>
          <w:sz w:val="24"/>
          <w:szCs w:val="24"/>
          <w:bdr w:val="none" w:sz="0" w:space="0" w:color="auto" w:frame="1"/>
          <w:shd w:val="clear" w:color="auto" w:fill="FFFFFF"/>
        </w:rPr>
        <w:t>au cœur de la stratégie touristique : l</w:t>
      </w:r>
      <w:r w:rsidRPr="0065237C">
        <w:rPr>
          <w:rFonts w:ascii="Georgia" w:hAnsi="Georgia"/>
          <w:b/>
          <w:color w:val="2F5496" w:themeColor="accent5" w:themeShade="BF"/>
          <w:sz w:val="24"/>
          <w:szCs w:val="28"/>
        </w:rPr>
        <w:t xml:space="preserve">ancement et déploiement de l’application </w:t>
      </w:r>
      <w:proofErr w:type="spellStart"/>
      <w:r w:rsidRPr="0065237C">
        <w:rPr>
          <w:rFonts w:ascii="Georgia" w:hAnsi="Georgia"/>
          <w:b/>
          <w:i/>
          <w:color w:val="2F5496" w:themeColor="accent5" w:themeShade="BF"/>
          <w:sz w:val="24"/>
          <w:szCs w:val="28"/>
        </w:rPr>
        <w:t>MyBalade</w:t>
      </w:r>
      <w:proofErr w:type="spellEnd"/>
    </w:p>
    <w:p w:rsidR="002067AA" w:rsidRPr="0065237C" w:rsidRDefault="002067AA" w:rsidP="009D5E5F">
      <w:pPr>
        <w:spacing w:after="0" w:line="360" w:lineRule="auto"/>
        <w:jc w:val="both"/>
        <w:rPr>
          <w:rFonts w:ascii="Georgia" w:hAnsi="Georgia" w:cs="Times New Roman"/>
          <w:sz w:val="24"/>
          <w:szCs w:val="24"/>
        </w:rPr>
      </w:pPr>
      <w:r w:rsidRPr="0065237C">
        <w:rPr>
          <w:rFonts w:ascii="Georgia" w:hAnsi="Georgia" w:cs="Times New Roman"/>
          <w:sz w:val="24"/>
          <w:szCs w:val="24"/>
        </w:rPr>
        <w:t>En 2015, le Département,</w:t>
      </w:r>
      <w:r w:rsidRPr="0065237C">
        <w:rPr>
          <w:rFonts w:ascii="Georgia" w:hAnsi="Georgia" w:cs="Times New Roman"/>
          <w:bCs/>
          <w:sz w:val="24"/>
          <w:szCs w:val="24"/>
        </w:rPr>
        <w:t xml:space="preserve"> avec ses partenaires touristiques,</w:t>
      </w:r>
      <w:r w:rsidRPr="0065237C">
        <w:rPr>
          <w:rFonts w:ascii="Georgia" w:hAnsi="Georgia" w:cs="Times New Roman"/>
          <w:sz w:val="24"/>
          <w:szCs w:val="24"/>
        </w:rPr>
        <w:t xml:space="preserve"> a créé</w:t>
      </w:r>
      <w:r w:rsidRPr="0065237C">
        <w:rPr>
          <w:rFonts w:ascii="Georgia" w:hAnsi="Georgia" w:cs="Times New Roman"/>
          <w:bCs/>
          <w:sz w:val="24"/>
          <w:szCs w:val="24"/>
        </w:rPr>
        <w:t xml:space="preserve"> </w:t>
      </w:r>
      <w:r w:rsidRPr="0065237C">
        <w:rPr>
          <w:rFonts w:ascii="Georgia" w:hAnsi="Georgia" w:cs="Times New Roman"/>
          <w:sz w:val="24"/>
          <w:szCs w:val="24"/>
        </w:rPr>
        <w:t xml:space="preserve">l’application </w:t>
      </w:r>
      <w:proofErr w:type="spellStart"/>
      <w:r w:rsidRPr="0065237C">
        <w:rPr>
          <w:rFonts w:ascii="Georgia" w:hAnsi="Georgia" w:cs="Times New Roman"/>
          <w:i/>
          <w:sz w:val="24"/>
          <w:szCs w:val="24"/>
        </w:rPr>
        <w:t>MyBalade</w:t>
      </w:r>
      <w:proofErr w:type="spellEnd"/>
      <w:r w:rsidRPr="0065237C">
        <w:rPr>
          <w:rFonts w:ascii="Georgia" w:hAnsi="Georgia" w:cs="Times New Roman"/>
          <w:sz w:val="24"/>
          <w:szCs w:val="24"/>
        </w:rPr>
        <w:t xml:space="preserve">, </w:t>
      </w:r>
      <w:r w:rsidRPr="0065237C">
        <w:rPr>
          <w:rFonts w:ascii="Georgia" w:eastAsia="Times New Roman" w:hAnsi="Georgia" w:cs="Times New Roman"/>
          <w:sz w:val="24"/>
          <w:szCs w:val="24"/>
          <w:lang w:eastAsia="fr-FR"/>
        </w:rPr>
        <w:t>lauréate à 2 appels à projets innovants : celui du Ministère de la Culture et la Communication, et celui de la Région.</w:t>
      </w:r>
    </w:p>
    <w:p w:rsidR="002067AA" w:rsidRPr="0065237C" w:rsidRDefault="002067AA" w:rsidP="009D5E5F">
      <w:pPr>
        <w:spacing w:after="0" w:line="360" w:lineRule="auto"/>
        <w:jc w:val="both"/>
        <w:rPr>
          <w:rFonts w:ascii="Georgia" w:hAnsi="Georgia" w:cs="Times New Roman"/>
          <w:b/>
          <w:bCs/>
          <w:sz w:val="24"/>
          <w:szCs w:val="24"/>
        </w:rPr>
      </w:pPr>
      <w:r w:rsidRPr="0065237C">
        <w:rPr>
          <w:rFonts w:ascii="Georgia" w:hAnsi="Georgia" w:cs="Times New Roman"/>
          <w:bCs/>
          <w:sz w:val="24"/>
          <w:szCs w:val="24"/>
        </w:rPr>
        <w:t xml:space="preserve">Son succès est réel : au total, ce sont </w:t>
      </w:r>
      <w:r w:rsidRPr="0065237C">
        <w:rPr>
          <w:rFonts w:ascii="Georgia" w:hAnsi="Georgia" w:cs="Times New Roman"/>
          <w:b/>
          <w:bCs/>
          <w:sz w:val="24"/>
          <w:szCs w:val="24"/>
        </w:rPr>
        <w:t>plus de 50.000 usagers qui ont déjà téléchargé l’application ou se sont rendus sur le site web.</w:t>
      </w:r>
    </w:p>
    <w:p w:rsidR="002067AA" w:rsidRPr="0065237C" w:rsidRDefault="002067AA" w:rsidP="009D5E5F">
      <w:pPr>
        <w:tabs>
          <w:tab w:val="left" w:pos="7670"/>
        </w:tabs>
        <w:spacing w:after="0" w:line="360" w:lineRule="auto"/>
        <w:jc w:val="both"/>
        <w:rPr>
          <w:rFonts w:ascii="Georgia" w:hAnsi="Georgia" w:cs="Times New Roman"/>
          <w:bCs/>
          <w:sz w:val="24"/>
          <w:szCs w:val="24"/>
        </w:rPr>
      </w:pPr>
      <w:r w:rsidRPr="0065237C">
        <w:rPr>
          <w:rFonts w:ascii="Georgia" w:hAnsi="Georgia" w:cs="Times New Roman"/>
          <w:b/>
          <w:bCs/>
          <w:sz w:val="24"/>
          <w:szCs w:val="24"/>
        </w:rPr>
        <w:t>Depuis 2019, l’application couvre l’intégralité du territoire départemental</w:t>
      </w:r>
      <w:r w:rsidRPr="0065237C">
        <w:rPr>
          <w:rFonts w:ascii="Georgia" w:hAnsi="Georgia" w:cs="Times New Roman"/>
          <w:bCs/>
          <w:sz w:val="24"/>
          <w:szCs w:val="24"/>
        </w:rPr>
        <w:t xml:space="preserve">. </w:t>
      </w:r>
      <w:r w:rsidRPr="0065237C">
        <w:rPr>
          <w:rFonts w:ascii="Georgia" w:hAnsi="Georgia"/>
          <w:sz w:val="24"/>
          <w:szCs w:val="24"/>
        </w:rPr>
        <w:t>Elle a été améliorée, enrichie et connectée aux systèmes d’information touristiques annexes comme ceux de la restauration, des services ou des itinéraires de randonnée.</w:t>
      </w:r>
    </w:p>
    <w:p w:rsidR="002067AA" w:rsidRPr="0065237C" w:rsidRDefault="002067AA" w:rsidP="009D5E5F">
      <w:pPr>
        <w:spacing w:after="0" w:line="360" w:lineRule="auto"/>
        <w:jc w:val="both"/>
        <w:rPr>
          <w:rFonts w:ascii="Georgia" w:hAnsi="Georgia" w:cs="Times New Roman"/>
          <w:bCs/>
          <w:sz w:val="24"/>
          <w:szCs w:val="24"/>
        </w:rPr>
      </w:pPr>
    </w:p>
    <w:p w:rsidR="002067AA" w:rsidRPr="0065237C" w:rsidRDefault="002067AA" w:rsidP="009D5E5F">
      <w:pPr>
        <w:spacing w:after="0" w:line="360" w:lineRule="auto"/>
        <w:jc w:val="both"/>
        <w:rPr>
          <w:rFonts w:ascii="Georgia" w:hAnsi="Georgia" w:cs="Times New Roman"/>
          <w:bCs/>
          <w:sz w:val="24"/>
          <w:szCs w:val="24"/>
        </w:rPr>
      </w:pPr>
      <w:r w:rsidRPr="0065237C">
        <w:rPr>
          <w:rFonts w:ascii="Georgia" w:hAnsi="Georgia" w:cs="Times New Roman"/>
          <w:bCs/>
          <w:sz w:val="24"/>
          <w:szCs w:val="24"/>
        </w:rPr>
        <w:t>Les raisons de son succès :</w:t>
      </w:r>
    </w:p>
    <w:p w:rsidR="002067AA" w:rsidRPr="0065237C" w:rsidRDefault="002067AA" w:rsidP="009D5E5F">
      <w:pPr>
        <w:pStyle w:val="Paragraphedeliste"/>
        <w:numPr>
          <w:ilvl w:val="0"/>
          <w:numId w:val="6"/>
        </w:numPr>
        <w:spacing w:after="0" w:line="360" w:lineRule="auto"/>
        <w:jc w:val="both"/>
        <w:rPr>
          <w:rFonts w:ascii="Georgia" w:hAnsi="Georgia" w:cs="Times New Roman"/>
          <w:bCs/>
          <w:sz w:val="24"/>
          <w:szCs w:val="24"/>
        </w:rPr>
      </w:pPr>
      <w:r w:rsidRPr="0065237C">
        <w:rPr>
          <w:rFonts w:ascii="Georgia" w:hAnsi="Georgia" w:cs="Times New Roman"/>
          <w:bCs/>
          <w:sz w:val="24"/>
          <w:szCs w:val="24"/>
        </w:rPr>
        <w:t>fortement plébiscitée par les professionnels du tourisme et élus des territoires, qui y trouvent un outil de promotion et d’animation culturelle efficace.</w:t>
      </w:r>
    </w:p>
    <w:p w:rsidR="002067AA" w:rsidRPr="0065237C" w:rsidRDefault="002067AA" w:rsidP="009D5E5F">
      <w:pPr>
        <w:pStyle w:val="Paragraphedeliste"/>
        <w:numPr>
          <w:ilvl w:val="0"/>
          <w:numId w:val="6"/>
        </w:numPr>
        <w:spacing w:after="0" w:line="360" w:lineRule="auto"/>
        <w:jc w:val="both"/>
        <w:rPr>
          <w:rFonts w:ascii="Georgia" w:hAnsi="Georgia" w:cs="Times New Roman"/>
          <w:bCs/>
          <w:sz w:val="24"/>
          <w:szCs w:val="24"/>
        </w:rPr>
      </w:pPr>
      <w:r w:rsidRPr="0065237C">
        <w:rPr>
          <w:rFonts w:ascii="Georgia" w:hAnsi="Georgia" w:cs="Times New Roman"/>
          <w:bCs/>
          <w:sz w:val="24"/>
          <w:szCs w:val="24"/>
        </w:rPr>
        <w:t>répond aux attentes des Valdoisiens, des familles, qu’ils soient adeptes de sport, de balade ou de patrimoine.</w:t>
      </w:r>
    </w:p>
    <w:p w:rsidR="002067AA" w:rsidRPr="0065237C" w:rsidRDefault="002067AA" w:rsidP="009D5E5F">
      <w:pPr>
        <w:pStyle w:val="Paragraphedeliste"/>
        <w:numPr>
          <w:ilvl w:val="0"/>
          <w:numId w:val="6"/>
        </w:numPr>
        <w:spacing w:after="0" w:line="360" w:lineRule="auto"/>
        <w:jc w:val="both"/>
        <w:rPr>
          <w:rFonts w:ascii="Georgia" w:hAnsi="Georgia" w:cs="Times New Roman"/>
          <w:bCs/>
          <w:sz w:val="24"/>
          <w:szCs w:val="24"/>
        </w:rPr>
      </w:pPr>
      <w:r w:rsidRPr="0065237C">
        <w:rPr>
          <w:rFonts w:ascii="Georgia" w:hAnsi="Georgia" w:cs="Times New Roman"/>
          <w:bCs/>
          <w:sz w:val="24"/>
          <w:szCs w:val="24"/>
        </w:rPr>
        <w:lastRenderedPageBreak/>
        <w:t xml:space="preserve">la transversalité du projet mené avec les différents acteurs concernés : offices du tourisme, sites culturels, comités départementaux, acteurs du patrimoine et du développement durable… </w:t>
      </w:r>
    </w:p>
    <w:p w:rsidR="002067AA" w:rsidRPr="0065237C" w:rsidRDefault="002067AA" w:rsidP="009D5E5F">
      <w:pPr>
        <w:spacing w:after="0" w:line="360" w:lineRule="auto"/>
        <w:jc w:val="both"/>
        <w:rPr>
          <w:rFonts w:ascii="Georgia" w:hAnsi="Georgia" w:cs="Times New Roman"/>
          <w:i/>
          <w:sz w:val="24"/>
          <w:szCs w:val="24"/>
          <w:shd w:val="clear" w:color="auto" w:fill="FFFFFF"/>
        </w:rPr>
      </w:pPr>
    </w:p>
    <w:p w:rsidR="003C6295" w:rsidRPr="0065237C" w:rsidRDefault="003C6295" w:rsidP="009D5E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390" w:lineRule="atLeast"/>
        <w:jc w:val="both"/>
        <w:textAlignment w:val="baseline"/>
        <w:rPr>
          <w:rFonts w:ascii="Georgia" w:hAnsi="Georgia" w:cs="Arial"/>
          <w:color w:val="2F5496" w:themeColor="accent5" w:themeShade="BF"/>
          <w:sz w:val="28"/>
        </w:rPr>
      </w:pPr>
      <w:r w:rsidRPr="0065237C">
        <w:rPr>
          <w:rFonts w:ascii="Georgia" w:hAnsi="Georgia" w:cs="Arial"/>
          <w:color w:val="2F5496" w:themeColor="accent5" w:themeShade="BF"/>
          <w:sz w:val="28"/>
        </w:rPr>
        <w:t>Chiffres</w:t>
      </w:r>
    </w:p>
    <w:p w:rsidR="00CF28DD" w:rsidRPr="0065237C" w:rsidRDefault="00CF28DD" w:rsidP="009D5E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390" w:lineRule="atLeast"/>
        <w:jc w:val="both"/>
        <w:textAlignment w:val="baseline"/>
        <w:rPr>
          <w:rFonts w:ascii="Georgia" w:hAnsi="Georgia" w:cs="Arial"/>
          <w:color w:val="000000"/>
        </w:rPr>
      </w:pPr>
      <w:r w:rsidRPr="0065237C">
        <w:rPr>
          <w:rFonts w:ascii="Georgia" w:hAnsi="Georgia" w:cs="Arial"/>
          <w:color w:val="000000"/>
        </w:rPr>
        <w:t>Le Val d’Oise, c’est environ 2,5 millions de visiteurs chaque année</w:t>
      </w:r>
    </w:p>
    <w:p w:rsidR="00CF28DD" w:rsidRPr="0065237C" w:rsidRDefault="00CF28DD" w:rsidP="009D5E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390" w:lineRule="atLeast"/>
        <w:jc w:val="both"/>
        <w:textAlignment w:val="baseline"/>
        <w:rPr>
          <w:rFonts w:ascii="Georgia" w:hAnsi="Georgia" w:cs="Arial"/>
          <w:color w:val="000000"/>
        </w:rPr>
      </w:pPr>
      <w:r w:rsidRPr="0065237C">
        <w:rPr>
          <w:rFonts w:ascii="Georgia" w:hAnsi="Georgia" w:cs="Arial"/>
          <w:color w:val="000000"/>
        </w:rPr>
        <w:t>• Un cycliste itinérant dépense en moyenne entre 60 € et 70 € pendant son séj</w:t>
      </w:r>
      <w:r w:rsidR="001F6B5C" w:rsidRPr="0065237C">
        <w:rPr>
          <w:rFonts w:ascii="Georgia" w:hAnsi="Georgia" w:cs="Arial"/>
          <w:color w:val="000000"/>
        </w:rPr>
        <w:t>our, contre 54 € pour un tourist</w:t>
      </w:r>
      <w:r w:rsidRPr="0065237C">
        <w:rPr>
          <w:rFonts w:ascii="Georgia" w:hAnsi="Georgia" w:cs="Arial"/>
          <w:color w:val="000000"/>
        </w:rPr>
        <w:t>e « classique »</w:t>
      </w:r>
    </w:p>
    <w:p w:rsidR="00CF28DD" w:rsidRPr="0065237C" w:rsidRDefault="00CF28DD" w:rsidP="009D5E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390" w:lineRule="atLeast"/>
        <w:jc w:val="both"/>
        <w:textAlignment w:val="baseline"/>
        <w:rPr>
          <w:rFonts w:ascii="Georgia" w:hAnsi="Georgia" w:cs="Arial"/>
          <w:color w:val="000000"/>
        </w:rPr>
      </w:pPr>
      <w:r w:rsidRPr="0065237C">
        <w:rPr>
          <w:rFonts w:ascii="Georgia" w:hAnsi="Georgia" w:cs="Arial"/>
          <w:color w:val="000000"/>
        </w:rPr>
        <w:t>• Sur les seuls sentiers de Grande Randonnée, les retombées économiques de l’itinérance, toutes clientèles confondues, sont estimées à 2,4 Mds€</w:t>
      </w:r>
    </w:p>
    <w:p w:rsidR="00CF28DD" w:rsidRPr="0065237C" w:rsidRDefault="00CF28DD" w:rsidP="009D5E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390" w:lineRule="atLeast"/>
        <w:jc w:val="both"/>
        <w:textAlignment w:val="baseline"/>
        <w:rPr>
          <w:rFonts w:ascii="Georgia" w:hAnsi="Georgia" w:cs="Arial"/>
          <w:color w:val="000000"/>
        </w:rPr>
      </w:pPr>
      <w:r w:rsidRPr="0065237C">
        <w:rPr>
          <w:rFonts w:ascii="Georgia" w:hAnsi="Georgia" w:cs="Arial"/>
          <w:color w:val="000000"/>
        </w:rPr>
        <w:t>• Objectif 2024 : les Jeux Olympiques devraient représenter la création de 60 000 emplois dans le tourisme</w:t>
      </w:r>
    </w:p>
    <w:p w:rsidR="0005017D" w:rsidRDefault="0005017D" w:rsidP="0005017D">
      <w:pPr>
        <w:pStyle w:val="listparagraph"/>
        <w:shd w:val="clear" w:color="auto" w:fill="FFFFFF"/>
        <w:tabs>
          <w:tab w:val="left" w:pos="1890"/>
        </w:tabs>
        <w:spacing w:before="0" w:beforeAutospacing="0" w:after="0" w:afterAutospacing="0" w:line="360" w:lineRule="auto"/>
        <w:contextualSpacing/>
        <w:jc w:val="both"/>
        <w:rPr>
          <w:rFonts w:ascii="Georgia" w:hAnsi="Georgia" w:cstheme="minorHAnsi"/>
        </w:rPr>
      </w:pPr>
    </w:p>
    <w:p w:rsidR="00EB7578" w:rsidRPr="0065237C" w:rsidRDefault="00EB7578" w:rsidP="009D5E5F">
      <w:pPr>
        <w:pStyle w:val="listparagraph"/>
        <w:shd w:val="clear" w:color="auto" w:fill="FFFFFF"/>
        <w:spacing w:before="0" w:beforeAutospacing="0" w:after="0" w:afterAutospacing="0" w:line="360" w:lineRule="auto"/>
        <w:contextualSpacing/>
        <w:jc w:val="both"/>
        <w:rPr>
          <w:rFonts w:ascii="Georgia" w:hAnsi="Georgia" w:cstheme="minorHAnsi"/>
        </w:rPr>
      </w:pPr>
    </w:p>
    <w:p w:rsidR="002067AA" w:rsidRPr="006239D8" w:rsidRDefault="00494FA4" w:rsidP="00B6205D">
      <w:pPr>
        <w:pStyle w:val="listparagraph"/>
        <w:numPr>
          <w:ilvl w:val="1"/>
          <w:numId w:val="13"/>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sz w:val="28"/>
          <w:szCs w:val="28"/>
        </w:rPr>
      </w:pPr>
      <w:r w:rsidRPr="006239D8">
        <w:rPr>
          <w:rFonts w:ascii="Georgia" w:hAnsi="Georgia" w:cstheme="minorHAnsi"/>
          <w:b/>
          <w:color w:val="2F5496" w:themeColor="accent5" w:themeShade="BF"/>
          <w:sz w:val="28"/>
          <w:szCs w:val="28"/>
        </w:rPr>
        <w:t>Une</w:t>
      </w:r>
      <w:r w:rsidR="002067AA" w:rsidRPr="006239D8">
        <w:rPr>
          <w:rFonts w:ascii="Georgia" w:hAnsi="Georgia"/>
          <w:b/>
          <w:color w:val="2F5496" w:themeColor="accent5" w:themeShade="BF"/>
          <w:sz w:val="28"/>
          <w:szCs w:val="28"/>
        </w:rPr>
        <w:t xml:space="preserve"> Bibliothèque Départementale </w:t>
      </w:r>
      <w:r w:rsidRPr="006239D8">
        <w:rPr>
          <w:rFonts w:ascii="Georgia" w:hAnsi="Georgia"/>
          <w:b/>
          <w:color w:val="2F5496" w:themeColor="accent5" w:themeShade="BF"/>
          <w:sz w:val="28"/>
          <w:szCs w:val="28"/>
        </w:rPr>
        <w:t>innovante</w:t>
      </w:r>
      <w:r w:rsidRPr="006239D8">
        <w:rPr>
          <w:rFonts w:ascii="Georgia" w:hAnsi="Georgia"/>
          <w:color w:val="2F5496" w:themeColor="accent5" w:themeShade="BF"/>
          <w:sz w:val="28"/>
          <w:szCs w:val="28"/>
        </w:rPr>
        <w:t> : la BDVO</w:t>
      </w:r>
      <w:r w:rsidR="002067AA" w:rsidRPr="006239D8">
        <w:rPr>
          <w:rFonts w:ascii="Georgia" w:hAnsi="Georgia"/>
          <w:color w:val="2F5496" w:themeColor="accent5" w:themeShade="BF"/>
          <w:sz w:val="28"/>
          <w:szCs w:val="28"/>
        </w:rPr>
        <w:t xml:space="preserve"> </w:t>
      </w:r>
      <w:r w:rsidR="002067AA" w:rsidRPr="006239D8">
        <w:rPr>
          <w:rFonts w:ascii="Georgia" w:hAnsi="Georgia" w:cstheme="minorHAnsi"/>
          <w:color w:val="2F5496" w:themeColor="accent5" w:themeShade="BF"/>
          <w:sz w:val="28"/>
          <w:szCs w:val="28"/>
        </w:rPr>
        <w:t xml:space="preserve">labellisée Bibliothèque Numérique de Référence </w:t>
      </w:r>
    </w:p>
    <w:p w:rsidR="00EB7578" w:rsidRPr="0065237C" w:rsidRDefault="00EB7578" w:rsidP="009D5E5F">
      <w:pPr>
        <w:pStyle w:val="listparagraph"/>
        <w:shd w:val="clear" w:color="auto" w:fill="FFFFFF"/>
        <w:tabs>
          <w:tab w:val="left" w:pos="1910"/>
        </w:tabs>
        <w:spacing w:before="0" w:beforeAutospacing="0" w:after="0" w:afterAutospacing="0" w:line="360" w:lineRule="auto"/>
        <w:contextualSpacing/>
        <w:jc w:val="both"/>
        <w:rPr>
          <w:rFonts w:ascii="Georgia" w:hAnsi="Georgia" w:cstheme="minorHAnsi"/>
        </w:rPr>
      </w:pPr>
    </w:p>
    <w:p w:rsidR="00EB7578" w:rsidRPr="0065237C" w:rsidRDefault="00EB7578" w:rsidP="009D5E5F">
      <w:pPr>
        <w:pStyle w:val="listparagraph"/>
        <w:shd w:val="clear" w:color="auto" w:fill="FFFFFF"/>
        <w:tabs>
          <w:tab w:val="left" w:pos="1910"/>
        </w:tabs>
        <w:spacing w:before="0" w:beforeAutospacing="0" w:after="0" w:afterAutospacing="0" w:line="360" w:lineRule="auto"/>
        <w:contextualSpacing/>
        <w:jc w:val="both"/>
        <w:rPr>
          <w:rFonts w:ascii="Georgia" w:hAnsi="Georgia" w:cstheme="minorHAnsi"/>
        </w:rPr>
      </w:pPr>
    </w:p>
    <w:p w:rsidR="002A39BE" w:rsidRPr="0065237C" w:rsidRDefault="0022454E" w:rsidP="002A39BE">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heme="minorHAnsi"/>
          <w:color w:val="2F5496" w:themeColor="accent5" w:themeShade="BF"/>
          <w:sz w:val="28"/>
          <w:szCs w:val="24"/>
          <w:lang w:eastAsia="fr-FR"/>
        </w:rPr>
        <w:t>Contexte</w:t>
      </w:r>
    </w:p>
    <w:p w:rsidR="002A39BE" w:rsidRPr="0065237C" w:rsidRDefault="002A39BE" w:rsidP="002A39BE">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hAnsi="Georgia" w:cs="Times New Roman"/>
          <w:sz w:val="24"/>
          <w:szCs w:val="24"/>
          <w:shd w:val="clear" w:color="auto" w:fill="FFFFFF"/>
        </w:rPr>
      </w:pPr>
      <w:r w:rsidRPr="0065237C">
        <w:rPr>
          <w:rFonts w:ascii="Georgia" w:hAnsi="Georgia" w:cs="Times New Roman"/>
          <w:sz w:val="24"/>
          <w:szCs w:val="24"/>
        </w:rPr>
        <w:t xml:space="preserve">Le réseau départemental </w:t>
      </w:r>
      <w:r w:rsidR="00DB3BDA" w:rsidRPr="0065237C">
        <w:rPr>
          <w:rFonts w:ascii="Georgia" w:hAnsi="Georgia" w:cs="Times New Roman"/>
          <w:sz w:val="24"/>
          <w:szCs w:val="24"/>
        </w:rPr>
        <w:t>des bibliothèques</w:t>
      </w:r>
      <w:r w:rsidRPr="0065237C">
        <w:rPr>
          <w:rFonts w:ascii="Georgia" w:hAnsi="Georgia" w:cs="Times New Roman"/>
          <w:sz w:val="24"/>
          <w:szCs w:val="24"/>
        </w:rPr>
        <w:t xml:space="preserve"> mène une action ambitieuse </w:t>
      </w:r>
      <w:r w:rsidRPr="0065237C">
        <w:rPr>
          <w:rFonts w:ascii="Georgia" w:hAnsi="Georgia" w:cs="Times New Roman"/>
          <w:sz w:val="24"/>
          <w:szCs w:val="24"/>
          <w:shd w:val="clear" w:color="auto" w:fill="FFFFFF"/>
        </w:rPr>
        <w:t>de développement de la lecture publique sur l’ensemble du territoire.</w:t>
      </w:r>
    </w:p>
    <w:p w:rsidR="002A39BE" w:rsidRPr="0065237C" w:rsidRDefault="002A39BE" w:rsidP="002A39BE">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hAnsi="Georgia"/>
          <w:spacing w:val="-5"/>
          <w:sz w:val="24"/>
          <w:szCs w:val="24"/>
          <w:shd w:val="clear" w:color="auto" w:fill="FFFFFF"/>
        </w:rPr>
      </w:pPr>
      <w:r w:rsidRPr="0065237C">
        <w:rPr>
          <w:rFonts w:ascii="Georgia" w:hAnsi="Georgia"/>
          <w:sz w:val="24"/>
          <w:szCs w:val="24"/>
        </w:rPr>
        <w:t xml:space="preserve">&gt;&gt; A travers la plateforme du </w:t>
      </w:r>
      <w:r w:rsidRPr="0065237C">
        <w:rPr>
          <w:rFonts w:ascii="Georgia" w:hAnsi="Georgia"/>
          <w:b/>
          <w:sz w:val="24"/>
          <w:szCs w:val="24"/>
        </w:rPr>
        <w:t xml:space="preserve">réseau </w:t>
      </w:r>
      <w:proofErr w:type="spellStart"/>
      <w:r w:rsidRPr="0065237C">
        <w:rPr>
          <w:rFonts w:ascii="Georgia" w:hAnsi="Georgia"/>
          <w:b/>
          <w:spacing w:val="-5"/>
          <w:sz w:val="24"/>
          <w:szCs w:val="24"/>
          <w:shd w:val="clear" w:color="auto" w:fill="FFFFFF"/>
        </w:rPr>
        <w:t>RéVOdoc</w:t>
      </w:r>
      <w:proofErr w:type="spellEnd"/>
      <w:r w:rsidRPr="0065237C">
        <w:rPr>
          <w:rFonts w:ascii="Georgia" w:hAnsi="Georgia"/>
          <w:spacing w:val="-5"/>
          <w:sz w:val="24"/>
          <w:szCs w:val="24"/>
          <w:shd w:val="clear" w:color="auto" w:fill="FFFFFF"/>
        </w:rPr>
        <w:t xml:space="preserve">, les bibliothèques du Val d’Oise </w:t>
      </w:r>
      <w:r w:rsidRPr="0065237C">
        <w:rPr>
          <w:rFonts w:ascii="Georgia" w:hAnsi="Georgia"/>
          <w:sz w:val="24"/>
          <w:szCs w:val="24"/>
          <w:shd w:val="clear" w:color="auto" w:fill="FFFFFF"/>
        </w:rPr>
        <w:t xml:space="preserve">peuvent notamment partager leurs catalogues à l’échelle de tout le département, et avoir accès à </w:t>
      </w:r>
      <w:r w:rsidRPr="0065237C">
        <w:rPr>
          <w:rFonts w:ascii="Georgia" w:hAnsi="Georgia"/>
          <w:sz w:val="24"/>
          <w:szCs w:val="24"/>
        </w:rPr>
        <w:t>un fonds de ressources documentaires particulièrement dense et varié</w:t>
      </w:r>
      <w:r w:rsidRPr="0065237C">
        <w:rPr>
          <w:rFonts w:ascii="Georgia" w:hAnsi="Georgia"/>
          <w:spacing w:val="-5"/>
          <w:sz w:val="24"/>
          <w:szCs w:val="24"/>
          <w:shd w:val="clear" w:color="auto" w:fill="FFFFFF"/>
        </w:rPr>
        <w:t xml:space="preserve">. </w:t>
      </w:r>
    </w:p>
    <w:p w:rsidR="002A39BE" w:rsidRPr="0065237C" w:rsidRDefault="002A39BE" w:rsidP="002A39BE">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eastAsia="Times New Roman" w:hAnsi="Georgia" w:cstheme="minorHAnsi"/>
          <w:sz w:val="28"/>
          <w:szCs w:val="24"/>
          <w:lang w:eastAsia="fr-FR"/>
        </w:rPr>
      </w:pPr>
      <w:r w:rsidRPr="0065237C">
        <w:rPr>
          <w:rFonts w:ascii="Georgia" w:hAnsi="Georgia"/>
          <w:sz w:val="24"/>
          <w:szCs w:val="24"/>
        </w:rPr>
        <w:t xml:space="preserve">&gt;&gt; </w:t>
      </w:r>
      <w:r w:rsidRPr="0065237C">
        <w:rPr>
          <w:rFonts w:ascii="Georgia" w:hAnsi="Georgia"/>
          <w:b/>
          <w:sz w:val="24"/>
          <w:szCs w:val="24"/>
        </w:rPr>
        <w:t xml:space="preserve">Un « pôle territoire » </w:t>
      </w:r>
      <w:r w:rsidRPr="0065237C">
        <w:rPr>
          <w:rFonts w:ascii="Georgia" w:hAnsi="Georgia"/>
          <w:sz w:val="24"/>
          <w:szCs w:val="24"/>
        </w:rPr>
        <w:t>a été créé au sein de la bibliothèque départementale afin de guider les bibliothèques communales dans leurs projets (d’aménagement, de partenariat ou d’animation).</w:t>
      </w:r>
    </w:p>
    <w:p w:rsidR="002A39BE" w:rsidRPr="0065237C" w:rsidRDefault="002A39BE" w:rsidP="002A39BE">
      <w:pPr>
        <w:pBdr>
          <w:top w:val="single" w:sz="4" w:space="1" w:color="auto"/>
          <w:left w:val="single" w:sz="4" w:space="4" w:color="auto"/>
          <w:bottom w:val="single" w:sz="4" w:space="1" w:color="auto"/>
          <w:right w:val="single" w:sz="4" w:space="4" w:color="auto"/>
        </w:pBdr>
        <w:tabs>
          <w:tab w:val="left" w:pos="7290"/>
        </w:tabs>
        <w:spacing w:after="0" w:line="360" w:lineRule="auto"/>
        <w:jc w:val="both"/>
        <w:rPr>
          <w:rFonts w:ascii="Georgia" w:hAnsi="Georgia" w:cs="Times New Roman"/>
          <w:sz w:val="24"/>
          <w:szCs w:val="24"/>
          <w:shd w:val="clear" w:color="auto" w:fill="FFFFFF"/>
        </w:rPr>
      </w:pPr>
      <w:r w:rsidRPr="0065237C">
        <w:rPr>
          <w:rFonts w:ascii="Georgia" w:hAnsi="Georgia" w:cs="Times New Roman"/>
          <w:sz w:val="24"/>
          <w:szCs w:val="24"/>
        </w:rPr>
        <w:t xml:space="preserve">&gt;&gt; Le Département a également mis en place un </w:t>
      </w:r>
      <w:r w:rsidRPr="0065237C">
        <w:rPr>
          <w:rFonts w:ascii="Georgia" w:hAnsi="Georgia" w:cs="Times New Roman"/>
          <w:b/>
          <w:sz w:val="24"/>
          <w:szCs w:val="24"/>
        </w:rPr>
        <w:t>dispositif d’appel à projets</w:t>
      </w:r>
      <w:r w:rsidRPr="0065237C">
        <w:rPr>
          <w:rFonts w:ascii="Georgia" w:hAnsi="Georgia" w:cs="Times New Roman"/>
          <w:sz w:val="24"/>
          <w:szCs w:val="24"/>
        </w:rPr>
        <w:t xml:space="preserve"> afin d’accompagner les structures </w:t>
      </w:r>
      <w:r w:rsidRPr="0065237C">
        <w:rPr>
          <w:rFonts w:ascii="Georgia" w:hAnsi="Georgia" w:cs="Times New Roman"/>
          <w:spacing w:val="-5"/>
          <w:sz w:val="24"/>
          <w:szCs w:val="24"/>
          <w:shd w:val="clear" w:color="auto" w:fill="FFFFFF"/>
        </w:rPr>
        <w:t xml:space="preserve">dans leur modernisation. </w:t>
      </w:r>
    </w:p>
    <w:p w:rsidR="0061390E" w:rsidRPr="0065237C" w:rsidRDefault="0061390E" w:rsidP="009D5E5F">
      <w:pPr>
        <w:shd w:val="clear" w:color="auto" w:fill="FFFFFF"/>
        <w:spacing w:after="0" w:line="360" w:lineRule="auto"/>
        <w:jc w:val="both"/>
        <w:rPr>
          <w:rFonts w:ascii="Georgia" w:hAnsi="Georgia" w:cstheme="minorHAnsi"/>
          <w:sz w:val="24"/>
          <w:szCs w:val="24"/>
        </w:rPr>
      </w:pPr>
    </w:p>
    <w:p w:rsidR="002A39BE" w:rsidRPr="0065237C" w:rsidRDefault="002A39BE" w:rsidP="002A39BE">
      <w:pPr>
        <w:tabs>
          <w:tab w:val="left" w:pos="7290"/>
        </w:tabs>
        <w:spacing w:after="0" w:line="360" w:lineRule="auto"/>
        <w:jc w:val="both"/>
        <w:rPr>
          <w:rFonts w:ascii="Georgia" w:hAnsi="Georgia"/>
          <w:sz w:val="24"/>
          <w:szCs w:val="24"/>
        </w:rPr>
      </w:pPr>
      <w:r w:rsidRPr="0065237C">
        <w:rPr>
          <w:rFonts w:ascii="Georgia" w:hAnsi="Georgia"/>
          <w:sz w:val="24"/>
          <w:szCs w:val="24"/>
        </w:rPr>
        <w:t>Innovante et prompte à l’expérimentation, la BDVO mène depuis plusieurs années une politique volontariste en faveur de la dimension numérique de la lecture publique.</w:t>
      </w:r>
    </w:p>
    <w:p w:rsidR="002A39BE" w:rsidRPr="0065237C" w:rsidRDefault="002A39BE" w:rsidP="002A39BE">
      <w:pPr>
        <w:tabs>
          <w:tab w:val="left" w:pos="7290"/>
        </w:tabs>
        <w:spacing w:after="0" w:line="360" w:lineRule="auto"/>
        <w:jc w:val="both"/>
        <w:rPr>
          <w:rFonts w:ascii="Georgia" w:hAnsi="Georgia" w:cstheme="minorHAnsi"/>
          <w:sz w:val="24"/>
          <w:szCs w:val="24"/>
        </w:rPr>
      </w:pPr>
      <w:r w:rsidRPr="0065237C">
        <w:rPr>
          <w:rFonts w:ascii="Georgia" w:hAnsi="Georgia"/>
          <w:sz w:val="24"/>
          <w:szCs w:val="24"/>
        </w:rPr>
        <w:t xml:space="preserve">Des actions concrètes au service des bibliothèques du territoire ont été mises en place en partenariat avec la DRAC, et se voient aujourd’hui confortées </w:t>
      </w:r>
      <w:r w:rsidRPr="0065237C">
        <w:rPr>
          <w:rFonts w:ascii="Georgia" w:hAnsi="Georgia" w:cstheme="minorHAnsi"/>
          <w:sz w:val="24"/>
          <w:szCs w:val="24"/>
        </w:rPr>
        <w:t>par le projet numérique pluriannuel (2019-2021) de la BDVO.</w:t>
      </w:r>
      <w:r w:rsidR="00DB3BDA" w:rsidRPr="0065237C">
        <w:rPr>
          <w:rFonts w:ascii="Georgia" w:hAnsi="Georgia" w:cstheme="minorHAnsi"/>
          <w:sz w:val="24"/>
          <w:szCs w:val="24"/>
        </w:rPr>
        <w:t xml:space="preserve"> </w:t>
      </w:r>
      <w:r w:rsidRPr="0065237C">
        <w:rPr>
          <w:rFonts w:ascii="Georgia" w:hAnsi="Georgia" w:cstheme="minorHAnsi"/>
          <w:sz w:val="24"/>
          <w:szCs w:val="24"/>
        </w:rPr>
        <w:t xml:space="preserve">L’obtention de la labellisation </w:t>
      </w:r>
      <w:r w:rsidRPr="0065237C">
        <w:rPr>
          <w:rFonts w:ascii="Georgia" w:hAnsi="Georgia" w:cstheme="minorHAnsi"/>
          <w:i/>
          <w:sz w:val="24"/>
          <w:szCs w:val="24"/>
        </w:rPr>
        <w:t>Bibliothèque Numérique de Référence</w:t>
      </w:r>
      <w:r w:rsidR="00DB3BDA" w:rsidRPr="0065237C">
        <w:rPr>
          <w:rFonts w:ascii="Georgia" w:hAnsi="Georgia" w:cstheme="minorHAnsi"/>
          <w:i/>
          <w:sz w:val="24"/>
          <w:szCs w:val="24"/>
        </w:rPr>
        <w:t>,</w:t>
      </w:r>
      <w:r w:rsidRPr="0065237C">
        <w:rPr>
          <w:rFonts w:ascii="Georgia" w:hAnsi="Georgia" w:cstheme="minorHAnsi"/>
          <w:sz w:val="24"/>
          <w:szCs w:val="24"/>
        </w:rPr>
        <w:t xml:space="preserve"> </w:t>
      </w:r>
      <w:r w:rsidR="00DB3BDA" w:rsidRPr="0065237C">
        <w:rPr>
          <w:rFonts w:ascii="Georgia" w:hAnsi="Georgia" w:cstheme="minorHAnsi"/>
          <w:sz w:val="24"/>
          <w:szCs w:val="24"/>
        </w:rPr>
        <w:t xml:space="preserve">soutenue par le Ministère de la Culture, </w:t>
      </w:r>
      <w:r w:rsidRPr="0065237C">
        <w:rPr>
          <w:rFonts w:ascii="Georgia" w:hAnsi="Georgia" w:cstheme="minorHAnsi"/>
          <w:sz w:val="24"/>
          <w:szCs w:val="24"/>
        </w:rPr>
        <w:t>s’inscrit dans cette dynamique.</w:t>
      </w:r>
    </w:p>
    <w:p w:rsidR="00DB3BDA" w:rsidRPr="0065237C" w:rsidRDefault="00DB3BDA" w:rsidP="002A39BE">
      <w:pPr>
        <w:tabs>
          <w:tab w:val="left" w:pos="7290"/>
        </w:tabs>
        <w:spacing w:after="0" w:line="360" w:lineRule="auto"/>
        <w:jc w:val="both"/>
        <w:rPr>
          <w:rFonts w:ascii="Georgia" w:hAnsi="Georgia" w:cstheme="minorHAnsi"/>
          <w:sz w:val="24"/>
          <w:szCs w:val="24"/>
        </w:rPr>
      </w:pPr>
    </w:p>
    <w:p w:rsidR="00B63A31" w:rsidRPr="0065237C" w:rsidRDefault="00B63A31" w:rsidP="009D5E5F">
      <w:pPr>
        <w:tabs>
          <w:tab w:val="left" w:pos="7290"/>
        </w:tabs>
        <w:spacing w:after="0" w:line="360" w:lineRule="auto"/>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imes New Roman"/>
          <w:color w:val="111111"/>
          <w:sz w:val="24"/>
          <w:szCs w:val="24"/>
          <w:lang w:eastAsia="fr-FR"/>
        </w:rPr>
        <w:t>L’objectif est double :</w:t>
      </w:r>
    </w:p>
    <w:p w:rsidR="00B63A31" w:rsidRPr="0065237C" w:rsidRDefault="00B63A31" w:rsidP="009D5E5F">
      <w:pPr>
        <w:tabs>
          <w:tab w:val="left" w:pos="7290"/>
        </w:tabs>
        <w:spacing w:after="0" w:line="360" w:lineRule="auto"/>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imes New Roman"/>
          <w:color w:val="111111"/>
          <w:sz w:val="24"/>
          <w:szCs w:val="24"/>
          <w:lang w:eastAsia="fr-FR"/>
        </w:rPr>
        <w:lastRenderedPageBreak/>
        <w:t xml:space="preserve">- </w:t>
      </w:r>
      <w:r w:rsidRPr="0065237C">
        <w:rPr>
          <w:rFonts w:ascii="Georgia" w:eastAsia="Times New Roman" w:hAnsi="Georgia" w:cs="Times New Roman"/>
          <w:b/>
          <w:color w:val="111111"/>
          <w:sz w:val="24"/>
          <w:szCs w:val="24"/>
          <w:lang w:eastAsia="fr-FR"/>
        </w:rPr>
        <w:t>atteindre de nouveaux publics</w:t>
      </w:r>
      <w:r w:rsidRPr="0065237C">
        <w:rPr>
          <w:rFonts w:ascii="Georgia" w:eastAsia="Times New Roman" w:hAnsi="Georgia" w:cs="Times New Roman"/>
          <w:color w:val="111111"/>
          <w:sz w:val="24"/>
          <w:szCs w:val="24"/>
          <w:lang w:eastAsia="fr-FR"/>
        </w:rPr>
        <w:t xml:space="preserve"> (publics jeunes, personnes âgées, personnes en situation de handicap, publics éloignés),</w:t>
      </w:r>
    </w:p>
    <w:p w:rsidR="00B63A31" w:rsidRPr="0065237C" w:rsidRDefault="00B63A31" w:rsidP="009D5E5F">
      <w:pPr>
        <w:tabs>
          <w:tab w:val="left" w:pos="7290"/>
        </w:tabs>
        <w:spacing w:after="0" w:line="360" w:lineRule="auto"/>
        <w:jc w:val="both"/>
        <w:rPr>
          <w:rFonts w:ascii="Georgia" w:eastAsia="Times New Roman" w:hAnsi="Georgia" w:cs="Times New Roman"/>
          <w:color w:val="111111"/>
          <w:sz w:val="24"/>
          <w:szCs w:val="24"/>
          <w:lang w:eastAsia="fr-FR"/>
        </w:rPr>
      </w:pPr>
      <w:r w:rsidRPr="0065237C">
        <w:rPr>
          <w:rFonts w:ascii="Georgia" w:eastAsia="Times New Roman" w:hAnsi="Georgia" w:cs="Times New Roman"/>
          <w:color w:val="111111"/>
          <w:sz w:val="24"/>
          <w:szCs w:val="24"/>
          <w:lang w:eastAsia="fr-FR"/>
        </w:rPr>
        <w:t xml:space="preserve">- </w:t>
      </w:r>
      <w:r w:rsidRPr="0065237C">
        <w:rPr>
          <w:rFonts w:ascii="Georgia" w:eastAsia="Times New Roman" w:hAnsi="Georgia" w:cs="Times New Roman"/>
          <w:b/>
          <w:color w:val="111111"/>
          <w:sz w:val="24"/>
          <w:szCs w:val="24"/>
          <w:lang w:eastAsia="fr-FR"/>
        </w:rPr>
        <w:t>contribuer à la modernisation des bibliothèques</w:t>
      </w:r>
      <w:r w:rsidRPr="0065237C">
        <w:rPr>
          <w:rFonts w:ascii="Georgia" w:eastAsia="Times New Roman" w:hAnsi="Georgia" w:cs="Times New Roman"/>
          <w:color w:val="111111"/>
          <w:sz w:val="24"/>
          <w:szCs w:val="24"/>
          <w:lang w:eastAsia="fr-FR"/>
        </w:rPr>
        <w:t xml:space="preserve"> afin qu'elles demeurent au cœur de l'activité culturelle et sociale du territoire.</w:t>
      </w:r>
    </w:p>
    <w:p w:rsidR="002B7C6B" w:rsidRPr="0065237C" w:rsidRDefault="002B7C6B" w:rsidP="009D5E5F">
      <w:pPr>
        <w:shd w:val="clear" w:color="auto" w:fill="FFFFFF"/>
        <w:spacing w:after="0" w:line="360" w:lineRule="auto"/>
        <w:jc w:val="both"/>
        <w:rPr>
          <w:rFonts w:ascii="Georgia" w:hAnsi="Georgia" w:cstheme="minorHAnsi"/>
          <w:sz w:val="24"/>
          <w:szCs w:val="24"/>
        </w:rPr>
      </w:pPr>
    </w:p>
    <w:p w:rsidR="0062334A" w:rsidRPr="0065237C" w:rsidRDefault="003B11DD" w:rsidP="009D5E5F">
      <w:pPr>
        <w:shd w:val="clear" w:color="auto" w:fill="FFFFFF"/>
        <w:spacing w:after="0" w:line="360" w:lineRule="auto"/>
        <w:jc w:val="both"/>
        <w:rPr>
          <w:rFonts w:ascii="Georgia" w:hAnsi="Georgia" w:cstheme="minorHAnsi"/>
          <w:sz w:val="24"/>
          <w:szCs w:val="24"/>
        </w:rPr>
      </w:pPr>
      <w:r w:rsidRPr="0065237C">
        <w:rPr>
          <w:rFonts w:ascii="Georgia" w:hAnsi="Georgia" w:cstheme="minorHAnsi"/>
          <w:sz w:val="24"/>
          <w:szCs w:val="24"/>
        </w:rPr>
        <w:t xml:space="preserve">Après </w:t>
      </w:r>
      <w:r w:rsidR="0062334A" w:rsidRPr="0065237C">
        <w:rPr>
          <w:rFonts w:ascii="Georgia" w:hAnsi="Georgia" w:cstheme="minorHAnsi"/>
          <w:sz w:val="24"/>
          <w:szCs w:val="24"/>
        </w:rPr>
        <w:t xml:space="preserve">la mise en place </w:t>
      </w:r>
      <w:r w:rsidRPr="0065237C">
        <w:rPr>
          <w:rFonts w:ascii="Georgia" w:hAnsi="Georgia" w:cstheme="minorHAnsi"/>
          <w:sz w:val="24"/>
          <w:szCs w:val="24"/>
        </w:rPr>
        <w:t>de nouveaux ou</w:t>
      </w:r>
      <w:r w:rsidR="0062334A" w:rsidRPr="0065237C">
        <w:rPr>
          <w:rFonts w:ascii="Georgia" w:hAnsi="Georgia" w:cstheme="minorHAnsi"/>
          <w:sz w:val="24"/>
          <w:szCs w:val="24"/>
        </w:rPr>
        <w:t>tils d’animation numérique, de</w:t>
      </w:r>
      <w:r w:rsidRPr="0065237C">
        <w:rPr>
          <w:rFonts w:ascii="Georgia" w:hAnsi="Georgia" w:cstheme="minorHAnsi"/>
          <w:sz w:val="24"/>
          <w:szCs w:val="24"/>
        </w:rPr>
        <w:t xml:space="preserve"> formations numériques, </w:t>
      </w:r>
      <w:r w:rsidR="0062334A" w:rsidRPr="0065237C">
        <w:rPr>
          <w:rFonts w:ascii="Georgia" w:hAnsi="Georgia" w:cstheme="minorHAnsi"/>
          <w:sz w:val="24"/>
          <w:szCs w:val="24"/>
        </w:rPr>
        <w:t xml:space="preserve">et </w:t>
      </w:r>
      <w:r w:rsidRPr="0065237C">
        <w:rPr>
          <w:rFonts w:ascii="Georgia" w:hAnsi="Georgia" w:cstheme="minorHAnsi"/>
          <w:sz w:val="24"/>
          <w:szCs w:val="24"/>
        </w:rPr>
        <w:t xml:space="preserve">l'aménagement du </w:t>
      </w:r>
      <w:proofErr w:type="spellStart"/>
      <w:r w:rsidRPr="0065237C">
        <w:rPr>
          <w:rFonts w:ascii="Georgia" w:hAnsi="Georgia" w:cstheme="minorHAnsi"/>
          <w:sz w:val="24"/>
          <w:szCs w:val="24"/>
        </w:rPr>
        <w:t>Nouv'labo</w:t>
      </w:r>
      <w:proofErr w:type="spellEnd"/>
      <w:r w:rsidRPr="0065237C">
        <w:rPr>
          <w:rFonts w:ascii="Georgia" w:hAnsi="Georgia" w:cstheme="minorHAnsi"/>
          <w:sz w:val="24"/>
          <w:szCs w:val="24"/>
        </w:rPr>
        <w:t xml:space="preserve"> (un espace d’expérimentation au sein même de la BDVO), le travail du Conseil départemental et de l'équipe de la Bibliothèque départementale ont été récompensés.</w:t>
      </w:r>
      <w:r w:rsidR="00B63A31" w:rsidRPr="0065237C">
        <w:rPr>
          <w:rFonts w:ascii="Georgia" w:hAnsi="Georgia" w:cstheme="minorHAnsi"/>
          <w:sz w:val="24"/>
          <w:szCs w:val="24"/>
        </w:rPr>
        <w:t xml:space="preserve"> </w:t>
      </w:r>
    </w:p>
    <w:p w:rsidR="0062334A" w:rsidRDefault="00B63A31" w:rsidP="0005017D">
      <w:pPr>
        <w:shd w:val="clear" w:color="auto" w:fill="FFFFFF"/>
        <w:spacing w:after="0" w:line="360" w:lineRule="auto"/>
        <w:jc w:val="both"/>
        <w:rPr>
          <w:rFonts w:ascii="Georgia" w:hAnsi="Georgia" w:cstheme="minorHAnsi"/>
          <w:sz w:val="24"/>
          <w:szCs w:val="24"/>
        </w:rPr>
      </w:pPr>
      <w:r w:rsidRPr="0065237C">
        <w:rPr>
          <w:rFonts w:ascii="Georgia" w:hAnsi="Georgia" w:cstheme="minorHAnsi"/>
          <w:sz w:val="24"/>
          <w:szCs w:val="24"/>
        </w:rPr>
        <w:t>L’obtention du label (en juin 2019) est une reconnaissance de l’engagement du Conseil Départemental et un soutien important à la réalisation des actions menées et engagées.</w:t>
      </w:r>
    </w:p>
    <w:p w:rsidR="0005017D" w:rsidRPr="0005017D" w:rsidRDefault="0005017D" w:rsidP="0005017D">
      <w:pPr>
        <w:shd w:val="clear" w:color="auto" w:fill="FFFFFF"/>
        <w:spacing w:after="0" w:line="360" w:lineRule="auto"/>
        <w:jc w:val="both"/>
        <w:rPr>
          <w:rFonts w:ascii="Georgia" w:hAnsi="Georgia" w:cstheme="minorHAnsi"/>
          <w:sz w:val="24"/>
          <w:szCs w:val="24"/>
        </w:rPr>
      </w:pPr>
    </w:p>
    <w:p w:rsidR="0062334A" w:rsidRPr="0065237C" w:rsidRDefault="0062334A"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color w:val="2F5496" w:themeColor="accent5" w:themeShade="BF"/>
          <w:sz w:val="28"/>
          <w:szCs w:val="24"/>
          <w:lang w:eastAsia="fr-FR"/>
        </w:rPr>
      </w:pPr>
      <w:r w:rsidRPr="0065237C">
        <w:rPr>
          <w:rFonts w:ascii="Georgia" w:eastAsia="Times New Roman" w:hAnsi="Georgia" w:cstheme="minorHAnsi"/>
          <w:color w:val="2F5496" w:themeColor="accent5" w:themeShade="BF"/>
          <w:sz w:val="28"/>
          <w:szCs w:val="24"/>
          <w:lang w:eastAsia="fr-FR"/>
        </w:rPr>
        <w:t xml:space="preserve">Chiffres </w:t>
      </w:r>
    </w:p>
    <w:p w:rsidR="0062334A" w:rsidRPr="0065237C" w:rsidRDefault="0062334A"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La lecture publique est une compétence obligatoire du Département qui y consacre 408.000€ d’investissements en 2020.</w:t>
      </w:r>
    </w:p>
    <w:p w:rsidR="0062334A" w:rsidRPr="0065237C" w:rsidRDefault="00926D2A" w:rsidP="009D5E5F">
      <w:pPr>
        <w:pStyle w:val="Paragraphedeliste"/>
        <w:pBdr>
          <w:top w:val="single" w:sz="4" w:space="1" w:color="auto"/>
          <w:left w:val="single" w:sz="4" w:space="4" w:color="auto"/>
          <w:bottom w:val="single" w:sz="4" w:space="1" w:color="auto"/>
          <w:right w:val="single" w:sz="4" w:space="4" w:color="auto"/>
        </w:pBdr>
        <w:spacing w:after="0" w:line="360" w:lineRule="auto"/>
        <w:ind w:left="0"/>
        <w:jc w:val="both"/>
        <w:rPr>
          <w:rFonts w:ascii="Georgia" w:eastAsia="Times New Roman" w:hAnsi="Georgia" w:cstheme="minorHAnsi"/>
          <w:sz w:val="24"/>
          <w:szCs w:val="24"/>
          <w:lang w:eastAsia="fr-FR"/>
        </w:rPr>
      </w:pPr>
      <w:r w:rsidRPr="0065237C">
        <w:rPr>
          <w:rFonts w:ascii="Georgia" w:eastAsia="Times New Roman" w:hAnsi="Georgia" w:cstheme="minorHAnsi"/>
          <w:sz w:val="24"/>
          <w:szCs w:val="24"/>
          <w:lang w:eastAsia="fr-FR"/>
        </w:rPr>
        <w:t xml:space="preserve">Dans le cadre du projet </w:t>
      </w:r>
      <w:r w:rsidRPr="0065237C">
        <w:rPr>
          <w:rFonts w:ascii="Georgia" w:eastAsia="Times New Roman" w:hAnsi="Georgia" w:cstheme="minorHAnsi"/>
          <w:i/>
          <w:sz w:val="24"/>
          <w:szCs w:val="24"/>
          <w:lang w:eastAsia="fr-FR"/>
        </w:rPr>
        <w:t xml:space="preserve">Bibliothèque numérique de référence : </w:t>
      </w:r>
      <w:r w:rsidR="0062334A" w:rsidRPr="0065237C">
        <w:rPr>
          <w:rFonts w:ascii="Georgia" w:eastAsia="Times New Roman" w:hAnsi="Georgia" w:cstheme="minorHAnsi"/>
          <w:sz w:val="24"/>
          <w:szCs w:val="24"/>
          <w:lang w:eastAsia="fr-FR"/>
        </w:rPr>
        <w:t xml:space="preserve">10.000€ sont inscrits </w:t>
      </w:r>
      <w:r w:rsidRPr="0065237C">
        <w:rPr>
          <w:rFonts w:ascii="Georgia" w:eastAsia="Times New Roman" w:hAnsi="Georgia" w:cstheme="minorHAnsi"/>
          <w:sz w:val="24"/>
          <w:szCs w:val="24"/>
          <w:lang w:eastAsia="fr-FR"/>
        </w:rPr>
        <w:t xml:space="preserve">au BP2020 </w:t>
      </w:r>
      <w:r w:rsidR="0062334A" w:rsidRPr="0065237C">
        <w:rPr>
          <w:rFonts w:ascii="Georgia" w:eastAsia="Times New Roman" w:hAnsi="Georgia" w:cstheme="minorHAnsi"/>
          <w:sz w:val="24"/>
          <w:szCs w:val="24"/>
          <w:lang w:eastAsia="fr-FR"/>
        </w:rPr>
        <w:t xml:space="preserve">pour l’acquisition de matériel et de mobilier spécifique </w:t>
      </w:r>
      <w:r w:rsidRPr="0065237C">
        <w:rPr>
          <w:rFonts w:ascii="Georgia" w:eastAsia="Times New Roman" w:hAnsi="Georgia" w:cstheme="minorHAnsi"/>
          <w:sz w:val="24"/>
          <w:szCs w:val="24"/>
          <w:lang w:eastAsia="fr-FR"/>
        </w:rPr>
        <w:t xml:space="preserve">et </w:t>
      </w:r>
      <w:r w:rsidR="0062334A" w:rsidRPr="0065237C">
        <w:rPr>
          <w:rFonts w:ascii="Georgia" w:eastAsia="Times New Roman" w:hAnsi="Georgia" w:cstheme="minorHAnsi"/>
          <w:sz w:val="24"/>
          <w:szCs w:val="24"/>
          <w:lang w:eastAsia="fr-FR"/>
        </w:rPr>
        <w:t>112 600€ sont versés par la DRAC Ile de France.</w:t>
      </w:r>
    </w:p>
    <w:p w:rsidR="00D86BB4" w:rsidRPr="0065237C" w:rsidRDefault="00D86BB4" w:rsidP="009D5E5F">
      <w:pPr>
        <w:shd w:val="clear" w:color="auto" w:fill="FFFFFF"/>
        <w:spacing w:after="0" w:line="240" w:lineRule="auto"/>
        <w:jc w:val="both"/>
        <w:rPr>
          <w:rFonts w:ascii="Georgia" w:hAnsi="Georgia" w:cstheme="minorHAnsi"/>
          <w:sz w:val="20"/>
          <w:szCs w:val="20"/>
        </w:rPr>
      </w:pPr>
    </w:p>
    <w:p w:rsidR="00916817" w:rsidRPr="0065237C" w:rsidRDefault="00916817" w:rsidP="009D5E5F">
      <w:pPr>
        <w:shd w:val="clear" w:color="auto" w:fill="FFFFFF"/>
        <w:spacing w:after="0" w:line="240" w:lineRule="auto"/>
        <w:jc w:val="both"/>
        <w:rPr>
          <w:rFonts w:ascii="Georgia" w:hAnsi="Georgia" w:cstheme="minorHAnsi"/>
          <w:b/>
          <w:i/>
          <w:color w:val="FF0000"/>
          <w:sz w:val="24"/>
          <w:szCs w:val="24"/>
        </w:rPr>
      </w:pPr>
    </w:p>
    <w:p w:rsidR="00B34981" w:rsidRPr="0065237C" w:rsidRDefault="00B34981" w:rsidP="006239D8">
      <w:pPr>
        <w:pStyle w:val="listparagraph"/>
        <w:shd w:val="clear" w:color="auto" w:fill="FFFFFF"/>
        <w:spacing w:before="0" w:beforeAutospacing="0" w:after="0" w:afterAutospacing="0" w:line="360" w:lineRule="auto"/>
        <w:contextualSpacing/>
        <w:jc w:val="both"/>
        <w:rPr>
          <w:rFonts w:ascii="Georgia" w:hAnsi="Georgia" w:cstheme="minorHAnsi"/>
          <w:b/>
          <w:color w:val="2F5496" w:themeColor="accent5" w:themeShade="BF"/>
          <w:sz w:val="28"/>
          <w:szCs w:val="28"/>
        </w:rPr>
      </w:pPr>
    </w:p>
    <w:p w:rsidR="00B34981" w:rsidRPr="006239D8" w:rsidRDefault="00494FA4" w:rsidP="006239D8">
      <w:pPr>
        <w:pStyle w:val="listparagraph"/>
        <w:numPr>
          <w:ilvl w:val="1"/>
          <w:numId w:val="14"/>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sz w:val="28"/>
          <w:szCs w:val="28"/>
        </w:rPr>
      </w:pPr>
      <w:r w:rsidRPr="006239D8">
        <w:rPr>
          <w:rFonts w:ascii="Georgia" w:hAnsi="Georgia" w:cstheme="minorHAnsi"/>
          <w:b/>
          <w:color w:val="2F5496" w:themeColor="accent5" w:themeShade="BF"/>
          <w:sz w:val="28"/>
          <w:szCs w:val="28"/>
        </w:rPr>
        <w:t>Un</w:t>
      </w:r>
      <w:r w:rsidR="00B34981" w:rsidRPr="006239D8">
        <w:rPr>
          <w:rFonts w:ascii="Georgia" w:hAnsi="Georgia" w:cstheme="minorHAnsi"/>
          <w:b/>
          <w:color w:val="2F5496" w:themeColor="accent5" w:themeShade="BF"/>
          <w:sz w:val="28"/>
          <w:szCs w:val="28"/>
        </w:rPr>
        <w:t xml:space="preserve"> patrimoine </w:t>
      </w:r>
      <w:r w:rsidRPr="006239D8">
        <w:rPr>
          <w:rFonts w:ascii="Georgia" w:hAnsi="Georgia" w:cstheme="minorHAnsi"/>
          <w:b/>
          <w:color w:val="2F5496" w:themeColor="accent5" w:themeShade="BF"/>
          <w:sz w:val="28"/>
          <w:szCs w:val="28"/>
        </w:rPr>
        <w:t>valorisé</w:t>
      </w:r>
      <w:r w:rsidRPr="006239D8">
        <w:rPr>
          <w:rFonts w:ascii="Georgia" w:hAnsi="Georgia" w:cstheme="minorHAnsi"/>
          <w:color w:val="2F5496" w:themeColor="accent5" w:themeShade="BF"/>
          <w:sz w:val="28"/>
          <w:szCs w:val="28"/>
        </w:rPr>
        <w:t xml:space="preserve"> </w:t>
      </w:r>
      <w:r w:rsidR="00B34981" w:rsidRPr="006239D8">
        <w:rPr>
          <w:rFonts w:ascii="Georgia" w:hAnsi="Georgia" w:cstheme="minorHAnsi"/>
          <w:color w:val="2F5496" w:themeColor="accent5" w:themeShade="BF"/>
          <w:sz w:val="28"/>
          <w:szCs w:val="28"/>
        </w:rPr>
        <w:t xml:space="preserve">: 4 lieux </w:t>
      </w:r>
      <w:proofErr w:type="spellStart"/>
      <w:r w:rsidR="00B34981" w:rsidRPr="006239D8">
        <w:rPr>
          <w:rFonts w:ascii="Georgia" w:hAnsi="Georgia" w:cstheme="minorHAnsi"/>
          <w:color w:val="2F5496" w:themeColor="accent5" w:themeShade="BF"/>
          <w:sz w:val="28"/>
          <w:szCs w:val="28"/>
        </w:rPr>
        <w:t>valdoisiens</w:t>
      </w:r>
      <w:proofErr w:type="spellEnd"/>
      <w:r w:rsidR="00B34981" w:rsidRPr="006239D8">
        <w:rPr>
          <w:rFonts w:ascii="Georgia" w:hAnsi="Georgia" w:cstheme="minorHAnsi"/>
          <w:color w:val="2F5496" w:themeColor="accent5" w:themeShade="BF"/>
          <w:sz w:val="28"/>
          <w:szCs w:val="28"/>
        </w:rPr>
        <w:t xml:space="preserve"> obtiennent le label « Maison des Illustres »</w:t>
      </w:r>
    </w:p>
    <w:p w:rsidR="00B34981" w:rsidRPr="0065237C" w:rsidRDefault="00B34981" w:rsidP="009D5E5F">
      <w:pPr>
        <w:pStyle w:val="En-tte"/>
        <w:spacing w:line="360" w:lineRule="auto"/>
        <w:jc w:val="both"/>
        <w:rPr>
          <w:rFonts w:ascii="Georgia" w:hAnsi="Georgia" w:cs="Calibri"/>
        </w:rPr>
      </w:pPr>
    </w:p>
    <w:p w:rsidR="00B34981" w:rsidRPr="000E222D" w:rsidRDefault="00B34981" w:rsidP="009D5E5F">
      <w:pPr>
        <w:pStyle w:val="En-tte"/>
        <w:tabs>
          <w:tab w:val="clear" w:pos="4536"/>
          <w:tab w:val="clear" w:pos="9072"/>
        </w:tabs>
        <w:spacing w:line="360" w:lineRule="auto"/>
        <w:jc w:val="both"/>
        <w:rPr>
          <w:rFonts w:ascii="Georgia" w:hAnsi="Georgia"/>
          <w:sz w:val="24"/>
          <w:shd w:val="clear" w:color="auto" w:fill="FFFFFF"/>
        </w:rPr>
      </w:pPr>
      <w:r w:rsidRPr="000E222D">
        <w:rPr>
          <w:rFonts w:ascii="Georgia" w:hAnsi="Georgia" w:cs="Calibri"/>
          <w:sz w:val="24"/>
        </w:rPr>
        <w:t xml:space="preserve">Le Val d’Oise est riche de lieux </w:t>
      </w:r>
      <w:r w:rsidR="00B0333D">
        <w:rPr>
          <w:rFonts w:ascii="Georgia" w:hAnsi="Georgia"/>
          <w:sz w:val="24"/>
          <w:shd w:val="clear" w:color="auto" w:fill="FFFFFF"/>
        </w:rPr>
        <w:t xml:space="preserve">où s’incarne la mémoire, </w:t>
      </w:r>
      <w:r w:rsidRPr="000E222D">
        <w:rPr>
          <w:rFonts w:ascii="Georgia" w:hAnsi="Georgia"/>
          <w:sz w:val="24"/>
          <w:shd w:val="clear" w:color="auto" w:fill="FFFFFF"/>
        </w:rPr>
        <w:t>le génie et la créativité de</w:t>
      </w:r>
      <w:r w:rsidR="00B0333D">
        <w:rPr>
          <w:rFonts w:ascii="Georgia" w:hAnsi="Georgia"/>
          <w:sz w:val="24"/>
          <w:shd w:val="clear" w:color="auto" w:fill="FFFFFF"/>
        </w:rPr>
        <w:t>s Illustres</w:t>
      </w:r>
      <w:r w:rsidRPr="000E222D">
        <w:rPr>
          <w:rFonts w:ascii="Georgia" w:hAnsi="Georgia"/>
          <w:sz w:val="24"/>
          <w:shd w:val="clear" w:color="auto" w:fill="FFFFFF"/>
        </w:rPr>
        <w:t xml:space="preserve"> </w:t>
      </w:r>
      <w:r w:rsidR="00B0333D">
        <w:rPr>
          <w:rFonts w:ascii="Georgia" w:hAnsi="Georgia"/>
          <w:sz w:val="24"/>
          <w:shd w:val="clear" w:color="auto" w:fill="FFFFFF"/>
        </w:rPr>
        <w:t>(</w:t>
      </w:r>
      <w:r w:rsidR="00B0333D">
        <w:rPr>
          <w:rFonts w:ascii="Georgia" w:hAnsi="Georgia"/>
          <w:sz w:val="24"/>
        </w:rPr>
        <w:t xml:space="preserve">Van Gogh, </w:t>
      </w:r>
      <w:r w:rsidRPr="000E222D">
        <w:rPr>
          <w:rFonts w:ascii="Georgia" w:hAnsi="Georgia" w:cs="Calibri"/>
          <w:sz w:val="24"/>
        </w:rPr>
        <w:t>Cézanne, Pissarro</w:t>
      </w:r>
      <w:r w:rsidRPr="000E222D">
        <w:rPr>
          <w:rFonts w:ascii="Georgia" w:hAnsi="Georgia"/>
          <w:sz w:val="24"/>
        </w:rPr>
        <w:t xml:space="preserve">, Daubigny, Manet ou encore </w:t>
      </w:r>
      <w:proofErr w:type="spellStart"/>
      <w:r w:rsidRPr="000E222D">
        <w:rPr>
          <w:rFonts w:ascii="Georgia" w:hAnsi="Georgia"/>
          <w:sz w:val="24"/>
        </w:rPr>
        <w:t>Boggio</w:t>
      </w:r>
      <w:proofErr w:type="spellEnd"/>
      <w:r w:rsidR="00B0333D">
        <w:rPr>
          <w:rFonts w:ascii="Georgia" w:hAnsi="Georgia"/>
          <w:sz w:val="24"/>
        </w:rPr>
        <w:t>)</w:t>
      </w:r>
      <w:r w:rsidRPr="000E222D">
        <w:rPr>
          <w:rFonts w:ascii="Georgia" w:hAnsi="Georgia"/>
          <w:sz w:val="24"/>
        </w:rPr>
        <w:t xml:space="preserve"> ; </w:t>
      </w:r>
      <w:r w:rsidRPr="000E222D">
        <w:rPr>
          <w:rFonts w:ascii="Georgia" w:hAnsi="Georgia"/>
          <w:sz w:val="24"/>
          <w:shd w:val="clear" w:color="auto" w:fill="FFFFFF"/>
        </w:rPr>
        <w:t xml:space="preserve">et qui aujourd’hui témoignent de l’histoire de ces figures remarquables. </w:t>
      </w:r>
    </w:p>
    <w:p w:rsidR="00B34981" w:rsidRPr="000E222D" w:rsidRDefault="00B34981" w:rsidP="009D5E5F">
      <w:pPr>
        <w:pStyle w:val="En-tte"/>
        <w:tabs>
          <w:tab w:val="clear" w:pos="4536"/>
          <w:tab w:val="clear" w:pos="9072"/>
        </w:tabs>
        <w:spacing w:line="360" w:lineRule="auto"/>
        <w:jc w:val="both"/>
        <w:rPr>
          <w:rFonts w:ascii="Georgia" w:hAnsi="Georgia"/>
          <w:sz w:val="24"/>
          <w:shd w:val="clear" w:color="auto" w:fill="FFFFFF"/>
        </w:rPr>
      </w:pPr>
    </w:p>
    <w:p w:rsidR="00B34981" w:rsidRPr="000E222D" w:rsidRDefault="00DB3BDA" w:rsidP="009D5E5F">
      <w:pPr>
        <w:pStyle w:val="En-tte"/>
        <w:spacing w:line="360" w:lineRule="auto"/>
        <w:jc w:val="both"/>
        <w:rPr>
          <w:rFonts w:ascii="Georgia" w:hAnsi="Georgia"/>
          <w:bCs/>
          <w:sz w:val="24"/>
        </w:rPr>
      </w:pPr>
      <w:r w:rsidRPr="000E222D">
        <w:rPr>
          <w:rFonts w:ascii="Georgia" w:hAnsi="Georgia" w:cs="Calibri"/>
          <w:sz w:val="24"/>
        </w:rPr>
        <w:t xml:space="preserve">Musées labellisés en Val d’Oise : </w:t>
      </w:r>
      <w:r w:rsidR="00B34981" w:rsidRPr="000E222D">
        <w:rPr>
          <w:rFonts w:ascii="Georgia" w:hAnsi="Georgia"/>
          <w:b/>
          <w:bCs/>
          <w:sz w:val="24"/>
        </w:rPr>
        <w:t xml:space="preserve">musée Jean-Jacques Rousseau à Montmorency </w:t>
      </w:r>
      <w:r w:rsidR="005255F3" w:rsidRPr="000E222D">
        <w:rPr>
          <w:rFonts w:ascii="Georgia" w:hAnsi="Georgia"/>
          <w:b/>
          <w:bCs/>
          <w:sz w:val="24"/>
        </w:rPr>
        <w:t>(</w:t>
      </w:r>
      <w:r w:rsidR="00B34981" w:rsidRPr="000E222D">
        <w:rPr>
          <w:rFonts w:ascii="Georgia" w:hAnsi="Georgia"/>
          <w:b/>
          <w:bCs/>
          <w:sz w:val="24"/>
        </w:rPr>
        <w:t>2012</w:t>
      </w:r>
      <w:r w:rsidR="005255F3" w:rsidRPr="000E222D">
        <w:rPr>
          <w:rFonts w:ascii="Georgia" w:hAnsi="Georgia"/>
          <w:b/>
          <w:bCs/>
          <w:sz w:val="24"/>
        </w:rPr>
        <w:t>)</w:t>
      </w:r>
      <w:r w:rsidR="00B34981" w:rsidRPr="000E222D">
        <w:rPr>
          <w:rFonts w:ascii="Georgia" w:hAnsi="Georgia"/>
          <w:b/>
          <w:bCs/>
          <w:sz w:val="24"/>
        </w:rPr>
        <w:t>, Maison-Atelier Charles François Daubigny</w:t>
      </w:r>
      <w:r w:rsidR="00B34981" w:rsidRPr="000E222D">
        <w:rPr>
          <w:rFonts w:ascii="Georgia" w:hAnsi="Georgia" w:cs="Calibri"/>
          <w:b/>
          <w:sz w:val="24"/>
        </w:rPr>
        <w:t xml:space="preserve"> </w:t>
      </w:r>
      <w:r w:rsidR="005255F3" w:rsidRPr="000E222D">
        <w:rPr>
          <w:rFonts w:ascii="Georgia" w:hAnsi="Georgia" w:cs="Calibri"/>
          <w:b/>
          <w:sz w:val="24"/>
        </w:rPr>
        <w:t>(</w:t>
      </w:r>
      <w:r w:rsidR="00B34981" w:rsidRPr="000E222D">
        <w:rPr>
          <w:rFonts w:ascii="Georgia" w:hAnsi="Georgia" w:cs="Calibri"/>
          <w:b/>
          <w:sz w:val="24"/>
        </w:rPr>
        <w:t>2015</w:t>
      </w:r>
      <w:r w:rsidR="005255F3" w:rsidRPr="000E222D">
        <w:rPr>
          <w:rFonts w:ascii="Georgia" w:hAnsi="Georgia" w:cs="Calibri"/>
          <w:b/>
          <w:sz w:val="24"/>
        </w:rPr>
        <w:t>)</w:t>
      </w:r>
      <w:r w:rsidR="00B34981" w:rsidRPr="000E222D">
        <w:rPr>
          <w:rFonts w:ascii="Georgia" w:hAnsi="Georgia" w:cs="Calibri"/>
          <w:b/>
          <w:sz w:val="24"/>
        </w:rPr>
        <w:t xml:space="preserve">, </w:t>
      </w:r>
      <w:r w:rsidR="00B34981" w:rsidRPr="000E222D">
        <w:rPr>
          <w:rFonts w:ascii="Georgia" w:hAnsi="Georgia"/>
          <w:b/>
          <w:bCs/>
          <w:sz w:val="24"/>
        </w:rPr>
        <w:t xml:space="preserve">Maison-Atelier </w:t>
      </w:r>
      <w:proofErr w:type="spellStart"/>
      <w:r w:rsidR="00B34981" w:rsidRPr="000E222D">
        <w:rPr>
          <w:rFonts w:ascii="Georgia" w:hAnsi="Georgia"/>
          <w:b/>
          <w:bCs/>
          <w:sz w:val="24"/>
        </w:rPr>
        <w:t>Boggio</w:t>
      </w:r>
      <w:proofErr w:type="spellEnd"/>
      <w:r w:rsidR="00B34981" w:rsidRPr="000E222D">
        <w:rPr>
          <w:rFonts w:ascii="Georgia" w:hAnsi="Georgia"/>
          <w:b/>
          <w:bCs/>
          <w:sz w:val="24"/>
        </w:rPr>
        <w:t xml:space="preserve"> </w:t>
      </w:r>
      <w:r w:rsidR="005255F3" w:rsidRPr="000E222D">
        <w:rPr>
          <w:rFonts w:ascii="Georgia" w:hAnsi="Georgia"/>
          <w:b/>
          <w:bCs/>
          <w:sz w:val="24"/>
        </w:rPr>
        <w:t xml:space="preserve">(2018) </w:t>
      </w:r>
      <w:r w:rsidR="00B34981" w:rsidRPr="000E222D">
        <w:rPr>
          <w:rFonts w:ascii="Georgia" w:hAnsi="Georgia"/>
          <w:b/>
          <w:bCs/>
          <w:sz w:val="24"/>
        </w:rPr>
        <w:t xml:space="preserve">et Maison du Dr Gachet </w:t>
      </w:r>
      <w:r w:rsidR="005255F3" w:rsidRPr="000E222D">
        <w:rPr>
          <w:rFonts w:ascii="Georgia" w:hAnsi="Georgia"/>
          <w:b/>
          <w:bCs/>
          <w:sz w:val="24"/>
        </w:rPr>
        <w:t>(2018).</w:t>
      </w:r>
    </w:p>
    <w:p w:rsidR="005255F3" w:rsidRPr="000E222D" w:rsidRDefault="00B34981" w:rsidP="009D5E5F">
      <w:pPr>
        <w:pStyle w:val="En-tte"/>
        <w:spacing w:line="360" w:lineRule="auto"/>
        <w:jc w:val="both"/>
        <w:rPr>
          <w:rFonts w:ascii="Georgia" w:hAnsi="Georgia"/>
          <w:color w:val="000000"/>
          <w:sz w:val="24"/>
          <w:shd w:val="clear" w:color="auto" w:fill="FFFFFF"/>
        </w:rPr>
      </w:pPr>
      <w:r w:rsidRPr="000E222D">
        <w:rPr>
          <w:rFonts w:ascii="Georgia" w:hAnsi="Georgia"/>
          <w:color w:val="000000"/>
          <w:sz w:val="24"/>
          <w:shd w:val="clear" w:color="auto" w:fill="FFFFFF"/>
        </w:rPr>
        <w:t xml:space="preserve">Le label </w:t>
      </w:r>
      <w:r w:rsidRPr="000E222D">
        <w:rPr>
          <w:rFonts w:ascii="Georgia" w:hAnsi="Georgia"/>
          <w:i/>
          <w:color w:val="000000"/>
          <w:sz w:val="24"/>
          <w:shd w:val="clear" w:color="auto" w:fill="FFFFFF"/>
        </w:rPr>
        <w:t>Maison des Illustres</w:t>
      </w:r>
      <w:r w:rsidRPr="000E222D">
        <w:rPr>
          <w:rFonts w:ascii="Georgia" w:hAnsi="Georgia"/>
          <w:color w:val="000000"/>
          <w:sz w:val="24"/>
          <w:shd w:val="clear" w:color="auto" w:fill="FFFFFF"/>
        </w:rPr>
        <w:t xml:space="preserve">, créé en 2011 par le </w:t>
      </w:r>
      <w:r w:rsidRPr="000E222D">
        <w:rPr>
          <w:rFonts w:ascii="Georgia" w:hAnsi="Georgia" w:cs="Calibri"/>
          <w:sz w:val="24"/>
        </w:rPr>
        <w:t>ministère de la Culture et de la Communication,</w:t>
      </w:r>
      <w:r w:rsidRPr="000E222D">
        <w:rPr>
          <w:rFonts w:ascii="Georgia" w:hAnsi="Georgia"/>
          <w:color w:val="000000"/>
          <w:sz w:val="24"/>
          <w:shd w:val="clear" w:color="auto" w:fill="FFFFFF"/>
        </w:rPr>
        <w:t xml:space="preserve"> a été pensé afin d’</w:t>
      </w:r>
      <w:r w:rsidRPr="000E222D">
        <w:rPr>
          <w:rFonts w:ascii="Georgia" w:hAnsi="Georgia"/>
          <w:b/>
          <w:color w:val="000000"/>
          <w:sz w:val="24"/>
          <w:shd w:val="clear" w:color="auto" w:fill="FFFFFF"/>
        </w:rPr>
        <w:t>attirer l’attention du public sur ces lieux d’exception</w:t>
      </w:r>
      <w:r w:rsidRPr="000E222D">
        <w:rPr>
          <w:rFonts w:ascii="Georgia" w:hAnsi="Georgia"/>
          <w:color w:val="000000"/>
          <w:sz w:val="24"/>
          <w:shd w:val="clear" w:color="auto" w:fill="FFFFFF"/>
        </w:rPr>
        <w:t xml:space="preserve">. </w:t>
      </w:r>
    </w:p>
    <w:p w:rsidR="00B34981" w:rsidRPr="000E222D" w:rsidRDefault="00B34981" w:rsidP="009D5E5F">
      <w:pPr>
        <w:pStyle w:val="En-tte"/>
        <w:spacing w:line="360" w:lineRule="auto"/>
        <w:jc w:val="both"/>
        <w:rPr>
          <w:rFonts w:ascii="Georgia" w:hAnsi="Georgia" w:cs="Calibri"/>
          <w:sz w:val="24"/>
        </w:rPr>
      </w:pPr>
      <w:r w:rsidRPr="000E222D">
        <w:rPr>
          <w:rFonts w:ascii="Georgia" w:hAnsi="Georgia"/>
          <w:color w:val="000000"/>
          <w:sz w:val="24"/>
          <w:shd w:val="clear" w:color="auto" w:fill="FFFFFF"/>
        </w:rPr>
        <w:t>Attribué</w:t>
      </w:r>
      <w:r w:rsidRPr="000E222D">
        <w:rPr>
          <w:rFonts w:ascii="Georgia" w:hAnsi="Georgia" w:cs="Calibri"/>
          <w:sz w:val="24"/>
        </w:rPr>
        <w:t xml:space="preserve"> pour une durée de 5 ans renouvelable, il distingue aujourd’hui 226 maisons, ateliers, musées ou châteaux, en France comme à l’étranger ; 34 en Ile-de-France, 4 en Val d’Oise dont 3 pour la seule commune d’Auvers-sur-Oise</w:t>
      </w:r>
      <w:r w:rsidR="005255F3" w:rsidRPr="000E222D">
        <w:rPr>
          <w:rFonts w:ascii="Georgia" w:hAnsi="Georgia" w:cs="Calibri"/>
          <w:sz w:val="24"/>
        </w:rPr>
        <w:t>.</w:t>
      </w:r>
    </w:p>
    <w:p w:rsidR="00B34981" w:rsidRPr="0065237C" w:rsidRDefault="00B34981" w:rsidP="006239D8">
      <w:pPr>
        <w:pStyle w:val="listparagraph"/>
        <w:shd w:val="clear" w:color="auto" w:fill="FFFFFF"/>
        <w:spacing w:before="0" w:beforeAutospacing="0" w:after="0" w:afterAutospacing="0" w:line="360" w:lineRule="auto"/>
        <w:contextualSpacing/>
        <w:jc w:val="both"/>
        <w:rPr>
          <w:rFonts w:ascii="Georgia" w:hAnsi="Georgia" w:cstheme="minorHAnsi"/>
          <w:b/>
          <w:color w:val="2F5496" w:themeColor="accent5" w:themeShade="BF"/>
          <w:sz w:val="28"/>
          <w:szCs w:val="28"/>
        </w:rPr>
      </w:pPr>
    </w:p>
    <w:p w:rsidR="005F4FF4" w:rsidRPr="006239D8" w:rsidRDefault="00494FA4" w:rsidP="006239D8">
      <w:pPr>
        <w:pStyle w:val="listparagraph"/>
        <w:numPr>
          <w:ilvl w:val="1"/>
          <w:numId w:val="15"/>
        </w:numPr>
        <w:pBdr>
          <w:bottom w:val="single" w:sz="4" w:space="1" w:color="auto"/>
        </w:pBdr>
        <w:shd w:val="clear" w:color="auto" w:fill="FFFFFF"/>
        <w:spacing w:before="0" w:beforeAutospacing="0" w:after="0" w:afterAutospacing="0" w:line="360" w:lineRule="auto"/>
        <w:ind w:left="426"/>
        <w:contextualSpacing/>
        <w:jc w:val="both"/>
        <w:rPr>
          <w:rFonts w:ascii="Georgia" w:hAnsi="Georgia" w:cstheme="minorHAnsi"/>
          <w:color w:val="2F5496" w:themeColor="accent5" w:themeShade="BF"/>
          <w:szCs w:val="28"/>
        </w:rPr>
      </w:pPr>
      <w:r w:rsidRPr="006239D8">
        <w:rPr>
          <w:rFonts w:ascii="Georgia" w:hAnsi="Georgia" w:cstheme="minorHAnsi"/>
          <w:b/>
          <w:color w:val="2F5496" w:themeColor="accent5" w:themeShade="BF"/>
          <w:sz w:val="28"/>
          <w:szCs w:val="28"/>
        </w:rPr>
        <w:t>Des festivals d’envergure</w:t>
      </w:r>
      <w:r w:rsidRPr="006239D8">
        <w:rPr>
          <w:rFonts w:ascii="Georgia" w:hAnsi="Georgia" w:cstheme="minorHAnsi"/>
          <w:color w:val="2F5496" w:themeColor="accent5" w:themeShade="BF"/>
          <w:sz w:val="28"/>
          <w:szCs w:val="28"/>
        </w:rPr>
        <w:t xml:space="preserve"> soutenus par l</w:t>
      </w:r>
      <w:r w:rsidR="00A42A80" w:rsidRPr="006239D8">
        <w:rPr>
          <w:rFonts w:ascii="Georgia" w:hAnsi="Georgia" w:cstheme="minorHAnsi"/>
          <w:color w:val="2F5496" w:themeColor="accent5" w:themeShade="BF"/>
          <w:sz w:val="28"/>
          <w:szCs w:val="28"/>
        </w:rPr>
        <w:t xml:space="preserve">e </w:t>
      </w:r>
      <w:r w:rsidRPr="006239D8">
        <w:rPr>
          <w:rFonts w:ascii="Georgia" w:hAnsi="Georgia" w:cstheme="minorHAnsi"/>
          <w:color w:val="2F5496" w:themeColor="accent5" w:themeShade="BF"/>
          <w:sz w:val="28"/>
          <w:szCs w:val="28"/>
        </w:rPr>
        <w:t>Département</w:t>
      </w:r>
    </w:p>
    <w:p w:rsidR="00926D2A" w:rsidRPr="0065237C" w:rsidRDefault="00926D2A" w:rsidP="009D5E5F">
      <w:pPr>
        <w:shd w:val="clear" w:color="auto" w:fill="FFFFFF"/>
        <w:spacing w:after="0" w:line="240" w:lineRule="auto"/>
        <w:jc w:val="both"/>
        <w:rPr>
          <w:rFonts w:ascii="Georgia" w:hAnsi="Georgia" w:cstheme="minorHAnsi"/>
          <w:sz w:val="20"/>
          <w:szCs w:val="20"/>
        </w:rPr>
      </w:pPr>
    </w:p>
    <w:p w:rsidR="009D5E5F" w:rsidRPr="0065237C" w:rsidRDefault="004B6CEA" w:rsidP="009D5E5F">
      <w:pPr>
        <w:overflowPunct w:val="0"/>
        <w:autoSpaceDE w:val="0"/>
        <w:autoSpaceDN w:val="0"/>
        <w:adjustRightInd w:val="0"/>
        <w:spacing w:after="0" w:line="360" w:lineRule="auto"/>
        <w:jc w:val="both"/>
        <w:textAlignment w:val="baseline"/>
        <w:rPr>
          <w:rFonts w:ascii="Georgia" w:eastAsia="Times New Roman" w:hAnsi="Georgia" w:cs="Arial"/>
          <w:sz w:val="24"/>
          <w:szCs w:val="24"/>
          <w:lang w:eastAsia="fr-FR"/>
        </w:rPr>
      </w:pPr>
      <w:r w:rsidRPr="0065237C">
        <w:rPr>
          <w:rFonts w:ascii="Georgia" w:eastAsia="Times New Roman" w:hAnsi="Georgia" w:cs="Arial"/>
          <w:sz w:val="24"/>
          <w:szCs w:val="24"/>
          <w:lang w:eastAsia="fr-FR"/>
        </w:rPr>
        <w:lastRenderedPageBreak/>
        <w:t xml:space="preserve">Le Département soutient de nombreux festivals qui rayonnent sur plusieurs communes et </w:t>
      </w:r>
      <w:r w:rsidR="009D5E5F" w:rsidRPr="0065237C">
        <w:rPr>
          <w:rFonts w:ascii="Georgia" w:eastAsia="Times New Roman" w:hAnsi="Georgia" w:cs="Arial"/>
          <w:sz w:val="24"/>
          <w:szCs w:val="24"/>
          <w:lang w:eastAsia="fr-FR"/>
        </w:rPr>
        <w:t xml:space="preserve">qui </w:t>
      </w:r>
      <w:r w:rsidRPr="0065237C">
        <w:rPr>
          <w:rFonts w:ascii="Georgia" w:eastAsia="Times New Roman" w:hAnsi="Georgia" w:cs="Arial"/>
          <w:sz w:val="24"/>
          <w:szCs w:val="24"/>
          <w:lang w:eastAsia="fr-FR"/>
        </w:rPr>
        <w:t xml:space="preserve">ont une action particulièrement structurante. </w:t>
      </w:r>
    </w:p>
    <w:p w:rsidR="009D5E5F" w:rsidRPr="0065237C" w:rsidRDefault="009D5E5F" w:rsidP="009D5E5F">
      <w:pPr>
        <w:overflowPunct w:val="0"/>
        <w:autoSpaceDE w:val="0"/>
        <w:autoSpaceDN w:val="0"/>
        <w:adjustRightInd w:val="0"/>
        <w:spacing w:after="0" w:line="360" w:lineRule="auto"/>
        <w:jc w:val="both"/>
        <w:textAlignment w:val="baseline"/>
        <w:rPr>
          <w:rFonts w:ascii="Georgia" w:hAnsi="Georgia" w:cs="Times New Roman"/>
          <w:sz w:val="24"/>
          <w:szCs w:val="24"/>
        </w:rPr>
      </w:pPr>
      <w:r w:rsidRPr="0065237C">
        <w:rPr>
          <w:rFonts w:ascii="Georgia" w:eastAsia="Times New Roman" w:hAnsi="Georgia" w:cs="Arial"/>
          <w:sz w:val="24"/>
          <w:szCs w:val="24"/>
          <w:lang w:eastAsia="fr-FR"/>
        </w:rPr>
        <w:t xml:space="preserve">Ceux-ci sont très remarqués pour la </w:t>
      </w:r>
      <w:r w:rsidRPr="0065237C">
        <w:rPr>
          <w:rFonts w:ascii="Georgia" w:eastAsia="Times New Roman" w:hAnsi="Georgia" w:cs="Arial"/>
          <w:b/>
          <w:sz w:val="24"/>
          <w:szCs w:val="24"/>
          <w:lang w:eastAsia="fr-FR"/>
        </w:rPr>
        <w:t>qualité de leurs programmations artistiques</w:t>
      </w:r>
      <w:r w:rsidRPr="0065237C">
        <w:rPr>
          <w:rFonts w:ascii="Georgia" w:eastAsia="Times New Roman" w:hAnsi="Georgia" w:cs="Arial"/>
          <w:sz w:val="24"/>
          <w:szCs w:val="24"/>
          <w:lang w:eastAsia="fr-FR"/>
        </w:rPr>
        <w:t xml:space="preserve">, réunissant des artistes prestigieux et de jeunes talents, ainsi que pour le </w:t>
      </w:r>
      <w:r w:rsidRPr="0065237C">
        <w:rPr>
          <w:rFonts w:ascii="Georgia" w:eastAsia="Times New Roman" w:hAnsi="Georgia" w:cs="Arial"/>
          <w:b/>
          <w:sz w:val="24"/>
          <w:szCs w:val="24"/>
          <w:lang w:eastAsia="fr-FR"/>
        </w:rPr>
        <w:t>travail de sensibilisation auprès de publics très divers</w:t>
      </w:r>
      <w:r w:rsidRPr="0065237C">
        <w:rPr>
          <w:rFonts w:ascii="Georgia" w:eastAsia="Times New Roman" w:hAnsi="Georgia" w:cs="Arial"/>
          <w:sz w:val="24"/>
          <w:szCs w:val="24"/>
          <w:lang w:eastAsia="fr-FR"/>
        </w:rPr>
        <w:t> :</w:t>
      </w:r>
      <w:r w:rsidRPr="0065237C">
        <w:rPr>
          <w:rFonts w:ascii="Georgia" w:hAnsi="Georgia" w:cs="Times New Roman"/>
          <w:sz w:val="24"/>
          <w:szCs w:val="24"/>
        </w:rPr>
        <w:t xml:space="preserve"> </w:t>
      </w:r>
      <w:r w:rsidRPr="0065237C">
        <w:rPr>
          <w:rFonts w:ascii="Georgia" w:eastAsia="Times New Roman" w:hAnsi="Georgia" w:cs="Arial"/>
          <w:sz w:val="24"/>
          <w:szCs w:val="24"/>
          <w:lang w:eastAsia="fr-FR"/>
        </w:rPr>
        <w:t xml:space="preserve">établissement scolaires, Conservatoires, secteur hospitalier, Maison d’arrêt, etc… </w:t>
      </w:r>
    </w:p>
    <w:p w:rsidR="00110A0A" w:rsidRPr="0065237C" w:rsidRDefault="00110A0A" w:rsidP="009D5E5F">
      <w:pPr>
        <w:spacing w:after="0" w:line="360" w:lineRule="auto"/>
        <w:jc w:val="both"/>
        <w:rPr>
          <w:rFonts w:ascii="Georgia" w:hAnsi="Georgia" w:cs="Arial"/>
          <w:sz w:val="24"/>
          <w:szCs w:val="24"/>
        </w:rPr>
      </w:pPr>
    </w:p>
    <w:p w:rsidR="004B64F6" w:rsidRPr="00B0333D" w:rsidRDefault="00F2141F" w:rsidP="009D5E5F">
      <w:pPr>
        <w:spacing w:after="0" w:line="360" w:lineRule="auto"/>
        <w:jc w:val="both"/>
        <w:rPr>
          <w:rFonts w:ascii="Georgia" w:hAnsi="Georgia" w:cs="Arial"/>
          <w:b/>
          <w:sz w:val="24"/>
          <w:szCs w:val="24"/>
        </w:rPr>
      </w:pPr>
      <w:r w:rsidRPr="0065237C">
        <w:rPr>
          <w:rFonts w:ascii="Georgia" w:hAnsi="Georgia" w:cs="Arial"/>
          <w:b/>
          <w:sz w:val="24"/>
          <w:szCs w:val="24"/>
        </w:rPr>
        <w:t xml:space="preserve">Le Département a </w:t>
      </w:r>
      <w:r w:rsidR="009D5E5F" w:rsidRPr="0065237C">
        <w:rPr>
          <w:rFonts w:ascii="Georgia" w:hAnsi="Georgia" w:cs="Arial"/>
          <w:b/>
          <w:sz w:val="24"/>
          <w:szCs w:val="24"/>
        </w:rPr>
        <w:t xml:space="preserve">ainsi </w:t>
      </w:r>
      <w:r w:rsidRPr="0065237C">
        <w:rPr>
          <w:rFonts w:ascii="Georgia" w:hAnsi="Georgia" w:cs="Arial"/>
          <w:b/>
          <w:sz w:val="24"/>
          <w:szCs w:val="24"/>
        </w:rPr>
        <w:t xml:space="preserve">accordé un montant total de 619 000 € pour l’édition 2020 </w:t>
      </w:r>
      <w:r w:rsidRPr="00B0333D">
        <w:rPr>
          <w:rFonts w:ascii="Georgia" w:hAnsi="Georgia" w:cs="Arial"/>
          <w:b/>
          <w:sz w:val="24"/>
          <w:szCs w:val="24"/>
        </w:rPr>
        <w:t>de six festivals et d'une co</w:t>
      </w:r>
      <w:r w:rsidR="009D5E5F" w:rsidRPr="00B0333D">
        <w:rPr>
          <w:rFonts w:ascii="Georgia" w:hAnsi="Georgia" w:cs="Arial"/>
          <w:b/>
          <w:sz w:val="24"/>
          <w:szCs w:val="24"/>
        </w:rPr>
        <w:t xml:space="preserve">mpagnie, en raison de leur rôle </w:t>
      </w:r>
      <w:r w:rsidRPr="00B0333D">
        <w:rPr>
          <w:rFonts w:ascii="Georgia" w:hAnsi="Georgia" w:cs="Arial"/>
          <w:b/>
          <w:sz w:val="24"/>
          <w:szCs w:val="24"/>
        </w:rPr>
        <w:t>structurant pour le territoire.</w:t>
      </w:r>
    </w:p>
    <w:p w:rsidR="00A67747" w:rsidRPr="0065237C" w:rsidRDefault="00A67747" w:rsidP="009D5E5F">
      <w:pPr>
        <w:spacing w:after="0" w:line="360" w:lineRule="auto"/>
        <w:jc w:val="both"/>
        <w:rPr>
          <w:rFonts w:ascii="Georgia" w:hAnsi="Georgia" w:cs="Arial"/>
          <w:b/>
          <w:sz w:val="24"/>
          <w:szCs w:val="24"/>
        </w:rPr>
      </w:pPr>
    </w:p>
    <w:p w:rsidR="004B6CEA" w:rsidRPr="0065237C" w:rsidRDefault="004B6CEA" w:rsidP="009D5E5F">
      <w:pPr>
        <w:overflowPunct w:val="0"/>
        <w:autoSpaceDE w:val="0"/>
        <w:autoSpaceDN w:val="0"/>
        <w:adjustRightInd w:val="0"/>
        <w:spacing w:after="0" w:line="360" w:lineRule="auto"/>
        <w:jc w:val="both"/>
        <w:textAlignment w:val="baseline"/>
        <w:rPr>
          <w:rFonts w:ascii="Georgia" w:eastAsia="Times New Roman" w:hAnsi="Georgia" w:cs="Arial"/>
          <w:sz w:val="20"/>
          <w:szCs w:val="20"/>
          <w:lang w:eastAsia="fr-FR"/>
        </w:rPr>
      </w:pPr>
    </w:p>
    <w:p w:rsidR="00A67747" w:rsidRPr="0065237C" w:rsidRDefault="00DB3BDA" w:rsidP="00110A0A">
      <w:pPr>
        <w:spacing w:after="0" w:line="360" w:lineRule="auto"/>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 xml:space="preserve">&gt;&gt; </w:t>
      </w:r>
      <w:r w:rsidR="00F2141F" w:rsidRPr="0065237C">
        <w:rPr>
          <w:rFonts w:ascii="Georgia" w:hAnsi="Georgia" w:cs="Arial"/>
          <w:b/>
          <w:color w:val="2F5496" w:themeColor="accent5" w:themeShade="BF"/>
          <w:sz w:val="24"/>
          <w:szCs w:val="24"/>
        </w:rPr>
        <w:t>Festival d'Auvers-sur-Oise</w:t>
      </w:r>
      <w:r w:rsidR="00A67747" w:rsidRPr="0065237C">
        <w:rPr>
          <w:rFonts w:ascii="Georgia" w:hAnsi="Georgia" w:cs="Arial"/>
          <w:b/>
          <w:color w:val="2F5496" w:themeColor="accent5" w:themeShade="BF"/>
          <w:sz w:val="24"/>
          <w:szCs w:val="24"/>
        </w:rPr>
        <w:t xml:space="preserve"> </w:t>
      </w:r>
    </w:p>
    <w:p w:rsidR="00F2141F" w:rsidRPr="0065237C" w:rsidRDefault="00A67747" w:rsidP="00A67747">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8"/>
          <w:szCs w:val="24"/>
        </w:rPr>
        <w:t>Subvention CDVO 2020 : 219.000€</w:t>
      </w:r>
    </w:p>
    <w:p w:rsidR="00A67747" w:rsidRPr="0065237C" w:rsidRDefault="00A67747" w:rsidP="00110A0A">
      <w:pPr>
        <w:spacing w:after="0" w:line="360" w:lineRule="auto"/>
        <w:jc w:val="both"/>
        <w:rPr>
          <w:rFonts w:ascii="Georgia" w:hAnsi="Georgia" w:cs="Arial"/>
          <w:sz w:val="24"/>
          <w:szCs w:val="24"/>
        </w:rPr>
      </w:pPr>
    </w:p>
    <w:p w:rsidR="00110A0A" w:rsidRPr="0065237C" w:rsidRDefault="00A67747" w:rsidP="00110A0A">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 xml:space="preserve">Ce festival </w:t>
      </w:r>
      <w:r w:rsidR="009D5E5F" w:rsidRPr="0065237C">
        <w:rPr>
          <w:rFonts w:ascii="Georgia" w:hAnsi="Georgia" w:cs="Arial"/>
          <w:sz w:val="24"/>
          <w:szCs w:val="24"/>
        </w:rPr>
        <w:t xml:space="preserve">propose un programme </w:t>
      </w:r>
      <w:r w:rsidR="00F2141F" w:rsidRPr="0065237C">
        <w:rPr>
          <w:rFonts w:ascii="Georgia" w:hAnsi="Georgia" w:cs="Arial"/>
          <w:sz w:val="24"/>
          <w:szCs w:val="24"/>
        </w:rPr>
        <w:t>équilibré entre artistes reconnus et jeunes interprètes qui v</w:t>
      </w:r>
      <w:r w:rsidR="009D5E5F" w:rsidRPr="0065237C">
        <w:rPr>
          <w:rFonts w:ascii="Georgia" w:hAnsi="Georgia" w:cs="Arial"/>
          <w:sz w:val="24"/>
          <w:szCs w:val="24"/>
        </w:rPr>
        <w:t xml:space="preserve">oient là une opportunité unique </w:t>
      </w:r>
      <w:r w:rsidR="00F2141F" w:rsidRPr="0065237C">
        <w:rPr>
          <w:rFonts w:ascii="Georgia" w:hAnsi="Georgia" w:cs="Arial"/>
          <w:sz w:val="24"/>
          <w:szCs w:val="24"/>
        </w:rPr>
        <w:t xml:space="preserve">pour lancer leur carrière. </w:t>
      </w:r>
    </w:p>
    <w:p w:rsidR="00A67747" w:rsidRPr="0065237C" w:rsidRDefault="00A67747" w:rsidP="00110A0A">
      <w:pPr>
        <w:spacing w:after="0" w:line="360" w:lineRule="auto"/>
        <w:jc w:val="both"/>
        <w:rPr>
          <w:rFonts w:ascii="Georgia" w:hAnsi="Georgia" w:cs="Arial"/>
          <w:sz w:val="24"/>
          <w:szCs w:val="24"/>
        </w:rPr>
      </w:pPr>
    </w:p>
    <w:p w:rsidR="00F2141F" w:rsidRPr="0065237C" w:rsidRDefault="00A67747" w:rsidP="00110A0A">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Rayonnement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Par sa notoriété</w:t>
      </w:r>
      <w:r w:rsidRPr="0065237C">
        <w:rPr>
          <w:rFonts w:ascii="Georgia" w:hAnsi="Georgia" w:cs="Arial"/>
          <w:sz w:val="24"/>
          <w:szCs w:val="24"/>
        </w:rPr>
        <w:t xml:space="preserve"> internationale</w:t>
      </w:r>
      <w:r w:rsidR="00F2141F" w:rsidRPr="0065237C">
        <w:rPr>
          <w:rFonts w:ascii="Georgia" w:hAnsi="Georgia" w:cs="Arial"/>
          <w:sz w:val="24"/>
          <w:szCs w:val="24"/>
        </w:rPr>
        <w:t>, le Festival contribue à la valorisation d’Au</w:t>
      </w:r>
      <w:r w:rsidR="009D5E5F" w:rsidRPr="0065237C">
        <w:rPr>
          <w:rFonts w:ascii="Georgia" w:hAnsi="Georgia" w:cs="Arial"/>
          <w:sz w:val="24"/>
          <w:szCs w:val="24"/>
        </w:rPr>
        <w:t xml:space="preserve">vers-sur-Oise et du Département </w:t>
      </w:r>
      <w:r w:rsidR="00F2141F" w:rsidRPr="0065237C">
        <w:rPr>
          <w:rFonts w:ascii="Georgia" w:hAnsi="Georgia" w:cs="Arial"/>
          <w:sz w:val="24"/>
          <w:szCs w:val="24"/>
        </w:rPr>
        <w:t>du Val d’Oise. Il est un partenaire fort du Châte</w:t>
      </w:r>
      <w:r w:rsidR="009D5E5F" w:rsidRPr="0065237C">
        <w:rPr>
          <w:rFonts w:ascii="Georgia" w:hAnsi="Georgia" w:cs="Arial"/>
          <w:sz w:val="24"/>
          <w:szCs w:val="24"/>
        </w:rPr>
        <w:t>au d'</w:t>
      </w:r>
      <w:proofErr w:type="spellStart"/>
      <w:r w:rsidR="009D5E5F" w:rsidRPr="0065237C">
        <w:rPr>
          <w:rFonts w:ascii="Georgia" w:hAnsi="Georgia" w:cs="Arial"/>
          <w:sz w:val="24"/>
          <w:szCs w:val="24"/>
        </w:rPr>
        <w:t>Auvers</w:t>
      </w:r>
      <w:proofErr w:type="spellEnd"/>
      <w:r w:rsidR="009D5E5F" w:rsidRPr="0065237C">
        <w:rPr>
          <w:rFonts w:ascii="Georgia" w:hAnsi="Georgia" w:cs="Arial"/>
          <w:sz w:val="24"/>
          <w:szCs w:val="24"/>
        </w:rPr>
        <w:t xml:space="preserve"> en collaborant à sa </w:t>
      </w:r>
      <w:r w:rsidR="00F2141F" w:rsidRPr="0065237C">
        <w:rPr>
          <w:rFonts w:ascii="Georgia" w:hAnsi="Georgia" w:cs="Arial"/>
          <w:sz w:val="24"/>
          <w:szCs w:val="24"/>
        </w:rPr>
        <w:t>programmation culturelle (animations musicales gratuites da</w:t>
      </w:r>
      <w:r w:rsidR="009D5E5F" w:rsidRPr="0065237C">
        <w:rPr>
          <w:rFonts w:ascii="Georgia" w:hAnsi="Georgia" w:cs="Arial"/>
          <w:sz w:val="24"/>
          <w:szCs w:val="24"/>
        </w:rPr>
        <w:t xml:space="preserve">ns le parc, peintre invité dans </w:t>
      </w:r>
      <w:r w:rsidR="00F2141F" w:rsidRPr="0065237C">
        <w:rPr>
          <w:rFonts w:ascii="Georgia" w:hAnsi="Georgia" w:cs="Arial"/>
          <w:sz w:val="24"/>
          <w:szCs w:val="24"/>
        </w:rPr>
        <w:t>l'Orangerie…).</w:t>
      </w:r>
      <w:r w:rsidR="0086714A" w:rsidRPr="0065237C">
        <w:rPr>
          <w:rFonts w:ascii="Georgia" w:hAnsi="Georgia" w:cs="Arial"/>
          <w:sz w:val="24"/>
          <w:szCs w:val="24"/>
        </w:rPr>
        <w:t xml:space="preserve"> </w:t>
      </w:r>
      <w:r w:rsidR="00F2141F" w:rsidRPr="0065237C">
        <w:rPr>
          <w:rFonts w:ascii="Georgia" w:hAnsi="Georgia" w:cs="Arial"/>
          <w:b/>
          <w:sz w:val="24"/>
          <w:szCs w:val="24"/>
        </w:rPr>
        <w:t>La 39ème édition 2019 a accueilli plus de 5 800 f</w:t>
      </w:r>
      <w:r w:rsidR="009D5E5F" w:rsidRPr="0065237C">
        <w:rPr>
          <w:rFonts w:ascii="Georgia" w:hAnsi="Georgia" w:cs="Arial"/>
          <w:b/>
          <w:sz w:val="24"/>
          <w:szCs w:val="24"/>
        </w:rPr>
        <w:t>estivaliers</w:t>
      </w:r>
      <w:r w:rsidR="009D5E5F" w:rsidRPr="0065237C">
        <w:rPr>
          <w:rFonts w:ascii="Georgia" w:hAnsi="Georgia" w:cs="Arial"/>
          <w:sz w:val="24"/>
          <w:szCs w:val="24"/>
        </w:rPr>
        <w:t xml:space="preserve"> (soit une hausse de </w:t>
      </w:r>
      <w:r w:rsidR="00F2141F" w:rsidRPr="0065237C">
        <w:rPr>
          <w:rFonts w:ascii="Georgia" w:hAnsi="Georgia" w:cs="Arial"/>
          <w:sz w:val="24"/>
          <w:szCs w:val="24"/>
        </w:rPr>
        <w:t>fréquentation de 19 %).</w:t>
      </w:r>
    </w:p>
    <w:p w:rsidR="0086714A" w:rsidRPr="0065237C" w:rsidRDefault="0086714A" w:rsidP="00110A0A">
      <w:pPr>
        <w:spacing w:after="0" w:line="360" w:lineRule="auto"/>
        <w:jc w:val="both"/>
        <w:rPr>
          <w:rFonts w:ascii="Georgia" w:hAnsi="Georgia" w:cs="Arial"/>
          <w:sz w:val="24"/>
          <w:szCs w:val="24"/>
        </w:rPr>
      </w:pPr>
    </w:p>
    <w:p w:rsidR="007D3615"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Un projet d'éducation artistique en itinérance sur le</w:t>
      </w:r>
      <w:r w:rsidR="009D5E5F" w:rsidRPr="0065237C">
        <w:rPr>
          <w:rFonts w:ascii="Georgia" w:hAnsi="Georgia" w:cs="Arial"/>
          <w:sz w:val="24"/>
          <w:szCs w:val="24"/>
        </w:rPr>
        <w:t xml:space="preserve"> territoire de la Communauté de </w:t>
      </w:r>
      <w:r w:rsidR="00F2141F" w:rsidRPr="0065237C">
        <w:rPr>
          <w:rFonts w:ascii="Georgia" w:hAnsi="Georgia" w:cs="Arial"/>
          <w:sz w:val="24"/>
          <w:szCs w:val="24"/>
        </w:rPr>
        <w:t xml:space="preserve">Communes </w:t>
      </w:r>
      <w:proofErr w:type="spellStart"/>
      <w:r w:rsidR="00F2141F" w:rsidRPr="0065237C">
        <w:rPr>
          <w:rFonts w:ascii="Georgia" w:hAnsi="Georgia" w:cs="Arial"/>
          <w:sz w:val="24"/>
          <w:szCs w:val="24"/>
        </w:rPr>
        <w:t>Sausseron-Impressionistes</w:t>
      </w:r>
      <w:proofErr w:type="spellEnd"/>
      <w:r w:rsidR="00F2141F" w:rsidRPr="0065237C">
        <w:rPr>
          <w:rFonts w:ascii="Georgia" w:hAnsi="Georgia" w:cs="Arial"/>
          <w:sz w:val="24"/>
          <w:szCs w:val="24"/>
        </w:rPr>
        <w:t xml:space="preserve"> a démarré, en </w:t>
      </w:r>
      <w:r w:rsidR="009D5E5F" w:rsidRPr="0065237C">
        <w:rPr>
          <w:rFonts w:ascii="Georgia" w:hAnsi="Georgia" w:cs="Arial"/>
          <w:sz w:val="24"/>
          <w:szCs w:val="24"/>
        </w:rPr>
        <w:t xml:space="preserve">septembre 2019, avec l'ensemble </w:t>
      </w:r>
      <w:proofErr w:type="spellStart"/>
      <w:r w:rsidR="00F2141F" w:rsidRPr="0065237C">
        <w:rPr>
          <w:rFonts w:ascii="Georgia" w:hAnsi="Georgia" w:cs="Arial"/>
          <w:sz w:val="24"/>
          <w:szCs w:val="24"/>
        </w:rPr>
        <w:t>Accentus</w:t>
      </w:r>
      <w:proofErr w:type="spellEnd"/>
      <w:r w:rsidR="00F2141F" w:rsidRPr="0065237C">
        <w:rPr>
          <w:rFonts w:ascii="Georgia" w:hAnsi="Georgia" w:cs="Arial"/>
          <w:sz w:val="24"/>
          <w:szCs w:val="24"/>
        </w:rPr>
        <w:t xml:space="preserve"> qui mène des ateliers de pratique chorale auprès</w:t>
      </w:r>
      <w:r w:rsidR="009D5E5F" w:rsidRPr="0065237C">
        <w:rPr>
          <w:rFonts w:ascii="Georgia" w:hAnsi="Georgia" w:cs="Arial"/>
          <w:sz w:val="24"/>
          <w:szCs w:val="24"/>
        </w:rPr>
        <w:t xml:space="preserve"> des jeunes, de la maternelle à </w:t>
      </w:r>
      <w:r w:rsidR="00F2141F" w:rsidRPr="0065237C">
        <w:rPr>
          <w:rFonts w:ascii="Georgia" w:hAnsi="Georgia" w:cs="Arial"/>
          <w:sz w:val="24"/>
          <w:szCs w:val="24"/>
        </w:rPr>
        <w:t xml:space="preserve">l'université. </w:t>
      </w:r>
    </w:p>
    <w:p w:rsidR="009D5E5F" w:rsidRPr="0065237C" w:rsidRDefault="00F2141F" w:rsidP="005255F3">
      <w:pPr>
        <w:spacing w:after="0" w:line="360" w:lineRule="auto"/>
        <w:jc w:val="both"/>
        <w:rPr>
          <w:rFonts w:ascii="Georgia" w:hAnsi="Georgia" w:cs="Arial"/>
          <w:sz w:val="24"/>
          <w:szCs w:val="24"/>
        </w:rPr>
      </w:pPr>
      <w:r w:rsidRPr="0065237C">
        <w:rPr>
          <w:rFonts w:ascii="Georgia" w:hAnsi="Georgia" w:cs="Arial"/>
          <w:sz w:val="24"/>
          <w:szCs w:val="24"/>
        </w:rPr>
        <w:t xml:space="preserve">Pour favoriser l'accès de tous à la culture, des </w:t>
      </w:r>
      <w:r w:rsidR="009D5E5F" w:rsidRPr="0065237C">
        <w:rPr>
          <w:rFonts w:ascii="Georgia" w:hAnsi="Georgia" w:cs="Arial"/>
          <w:sz w:val="24"/>
          <w:szCs w:val="24"/>
        </w:rPr>
        <w:t xml:space="preserve">actions de sensibilisation sont </w:t>
      </w:r>
      <w:r w:rsidRPr="0065237C">
        <w:rPr>
          <w:rFonts w:ascii="Georgia" w:hAnsi="Georgia" w:cs="Arial"/>
          <w:sz w:val="24"/>
          <w:szCs w:val="24"/>
        </w:rPr>
        <w:t>menées, comme chaque année, à la Maison d'Arrêt du Val d'Oi</w:t>
      </w:r>
      <w:r w:rsidR="009D5E5F" w:rsidRPr="0065237C">
        <w:rPr>
          <w:rFonts w:ascii="Georgia" w:hAnsi="Georgia" w:cs="Arial"/>
          <w:sz w:val="24"/>
          <w:szCs w:val="24"/>
        </w:rPr>
        <w:t xml:space="preserve">se, à l'hôpital de Pontoise, en </w:t>
      </w:r>
      <w:r w:rsidRPr="0065237C">
        <w:rPr>
          <w:rFonts w:ascii="Georgia" w:hAnsi="Georgia" w:cs="Arial"/>
          <w:sz w:val="24"/>
          <w:szCs w:val="24"/>
        </w:rPr>
        <w:t>crèche, et dans les entreprises partenaires.</w:t>
      </w:r>
    </w:p>
    <w:p w:rsidR="009D5E5F" w:rsidRPr="0065237C" w:rsidRDefault="009D5E5F" w:rsidP="009D5E5F">
      <w:pPr>
        <w:jc w:val="both"/>
        <w:rPr>
          <w:rFonts w:ascii="Georgia" w:hAnsi="Georgia" w:cs="Arial"/>
          <w:sz w:val="20"/>
          <w:szCs w:val="20"/>
        </w:rPr>
      </w:pPr>
    </w:p>
    <w:p w:rsidR="00F2141F" w:rsidRPr="0065237C" w:rsidRDefault="00DB3BDA" w:rsidP="00110A0A">
      <w:pPr>
        <w:spacing w:after="0" w:line="360" w:lineRule="auto"/>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 xml:space="preserve">&gt;&gt; </w:t>
      </w:r>
      <w:r w:rsidR="00F2141F" w:rsidRPr="0065237C">
        <w:rPr>
          <w:rFonts w:ascii="Georgia" w:hAnsi="Georgia" w:cs="Arial"/>
          <w:b/>
          <w:color w:val="2F5496" w:themeColor="accent5" w:themeShade="BF"/>
          <w:sz w:val="24"/>
          <w:szCs w:val="24"/>
        </w:rPr>
        <w:t xml:space="preserve"> Festival Baroque de Pontoise</w:t>
      </w:r>
    </w:p>
    <w:p w:rsidR="00A67747" w:rsidRPr="0065237C" w:rsidRDefault="00A67747" w:rsidP="00A67747">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8"/>
          <w:szCs w:val="24"/>
        </w:rPr>
        <w:t>Subvention CDVO 2020 : 80.000€</w:t>
      </w:r>
    </w:p>
    <w:p w:rsidR="00A67747" w:rsidRPr="0065237C" w:rsidRDefault="00A67747" w:rsidP="00110A0A">
      <w:pPr>
        <w:spacing w:after="0" w:line="360" w:lineRule="auto"/>
        <w:jc w:val="both"/>
        <w:rPr>
          <w:rFonts w:ascii="Georgia" w:hAnsi="Georgia" w:cs="Arial"/>
          <w:b/>
          <w:color w:val="2F5496" w:themeColor="accent5" w:themeShade="BF"/>
          <w:sz w:val="24"/>
          <w:szCs w:val="24"/>
        </w:rPr>
      </w:pPr>
    </w:p>
    <w:p w:rsidR="0086714A" w:rsidRPr="0065237C" w:rsidRDefault="0086714A" w:rsidP="00110A0A">
      <w:pPr>
        <w:spacing w:after="0" w:line="360" w:lineRule="auto"/>
        <w:jc w:val="both"/>
        <w:rPr>
          <w:rFonts w:ascii="Georgia" w:hAnsi="Georgia" w:cs="Arial"/>
          <w:sz w:val="24"/>
          <w:szCs w:val="20"/>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0"/>
        </w:rPr>
        <w:t xml:space="preserve">Le Festival Baroque de Pontoise </w:t>
      </w:r>
      <w:r w:rsidRPr="0065237C">
        <w:rPr>
          <w:rFonts w:ascii="Georgia" w:hAnsi="Georgia" w:cs="Arial"/>
          <w:sz w:val="24"/>
          <w:szCs w:val="20"/>
        </w:rPr>
        <w:t>est d</w:t>
      </w:r>
      <w:r w:rsidR="00F2141F" w:rsidRPr="0065237C">
        <w:rPr>
          <w:rFonts w:ascii="Georgia" w:hAnsi="Georgia" w:cs="Arial"/>
          <w:sz w:val="24"/>
          <w:szCs w:val="20"/>
        </w:rPr>
        <w:t>édié à la diffusion, à la production et à la sen</w:t>
      </w:r>
      <w:r w:rsidRPr="0065237C">
        <w:rPr>
          <w:rFonts w:ascii="Georgia" w:hAnsi="Georgia" w:cs="Arial"/>
          <w:sz w:val="24"/>
          <w:szCs w:val="20"/>
        </w:rPr>
        <w:t xml:space="preserve">sibilisation </w:t>
      </w:r>
      <w:r w:rsidR="00F2141F" w:rsidRPr="0065237C">
        <w:rPr>
          <w:rFonts w:ascii="Georgia" w:hAnsi="Georgia" w:cs="Arial"/>
          <w:sz w:val="24"/>
          <w:szCs w:val="20"/>
        </w:rPr>
        <w:t>du patrimoine musical des XVIIème et XVIIIème s</w:t>
      </w:r>
      <w:r w:rsidR="009D5E5F" w:rsidRPr="0065237C">
        <w:rPr>
          <w:rFonts w:ascii="Georgia" w:hAnsi="Georgia" w:cs="Arial"/>
          <w:sz w:val="24"/>
          <w:szCs w:val="20"/>
        </w:rPr>
        <w:t xml:space="preserve">iècles, en lien avec les autres </w:t>
      </w:r>
      <w:r w:rsidR="00F2141F" w:rsidRPr="0065237C">
        <w:rPr>
          <w:rFonts w:ascii="Georgia" w:hAnsi="Georgia" w:cs="Arial"/>
          <w:sz w:val="24"/>
          <w:szCs w:val="20"/>
        </w:rPr>
        <w:t xml:space="preserve">arts baroques comme la danse, la poésie et le théâtre. </w:t>
      </w:r>
    </w:p>
    <w:p w:rsidR="0086714A" w:rsidRPr="0065237C" w:rsidRDefault="0086714A" w:rsidP="0086714A">
      <w:pPr>
        <w:spacing w:after="0" w:line="360" w:lineRule="auto"/>
        <w:jc w:val="both"/>
        <w:rPr>
          <w:rFonts w:ascii="Georgia" w:hAnsi="Georgia" w:cs="Arial"/>
          <w:sz w:val="24"/>
          <w:szCs w:val="24"/>
        </w:rPr>
      </w:pPr>
    </w:p>
    <w:p w:rsidR="00F2141F" w:rsidRPr="0065237C" w:rsidRDefault="0086714A" w:rsidP="00110A0A">
      <w:pPr>
        <w:spacing w:after="0" w:line="360" w:lineRule="auto"/>
        <w:jc w:val="both"/>
        <w:rPr>
          <w:rFonts w:ascii="Georgia" w:hAnsi="Georgia" w:cs="Arial"/>
          <w:sz w:val="24"/>
          <w:szCs w:val="20"/>
        </w:rPr>
      </w:pPr>
      <w:r w:rsidRPr="0065237C">
        <w:rPr>
          <w:rFonts w:ascii="Georgia" w:hAnsi="Georgia" w:cs="Arial"/>
          <w:b/>
          <w:color w:val="2F5496" w:themeColor="accent5" w:themeShade="BF"/>
          <w:sz w:val="24"/>
          <w:szCs w:val="24"/>
        </w:rPr>
        <w:lastRenderedPageBreak/>
        <w:t>Rayonnement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0"/>
        </w:rPr>
        <w:t>Au-delà des villes accueillant le Festival, celui-ci rayonne sur t</w:t>
      </w:r>
      <w:r w:rsidR="009D5E5F" w:rsidRPr="0065237C">
        <w:rPr>
          <w:rFonts w:ascii="Georgia" w:hAnsi="Georgia" w:cs="Arial"/>
          <w:sz w:val="24"/>
          <w:szCs w:val="20"/>
        </w:rPr>
        <w:t xml:space="preserve">oute la région d’Ile-de-France. Le festival </w:t>
      </w:r>
      <w:r w:rsidR="005255F3" w:rsidRPr="0065237C">
        <w:rPr>
          <w:rFonts w:ascii="Georgia" w:hAnsi="Georgia" w:cs="Arial"/>
          <w:sz w:val="24"/>
          <w:szCs w:val="20"/>
        </w:rPr>
        <w:t xml:space="preserve">2019 </w:t>
      </w:r>
      <w:r w:rsidR="009D5E5F" w:rsidRPr="0065237C">
        <w:rPr>
          <w:rFonts w:ascii="Georgia" w:hAnsi="Georgia" w:cs="Arial"/>
          <w:sz w:val="24"/>
          <w:szCs w:val="20"/>
        </w:rPr>
        <w:t xml:space="preserve">a présenté </w:t>
      </w:r>
      <w:r w:rsidR="00F2141F" w:rsidRPr="0065237C">
        <w:rPr>
          <w:rFonts w:ascii="Georgia" w:hAnsi="Georgia" w:cs="Arial"/>
          <w:b/>
          <w:sz w:val="24"/>
          <w:szCs w:val="20"/>
        </w:rPr>
        <w:t>21 manifestations qui ont réuni près de 4 500 spectateurs, do</w:t>
      </w:r>
      <w:r w:rsidR="009D5E5F" w:rsidRPr="0065237C">
        <w:rPr>
          <w:rFonts w:ascii="Georgia" w:hAnsi="Georgia" w:cs="Arial"/>
          <w:b/>
          <w:sz w:val="24"/>
          <w:szCs w:val="20"/>
        </w:rPr>
        <w:t>nt 600 scolaires</w:t>
      </w:r>
      <w:r w:rsidR="009D5E5F" w:rsidRPr="0065237C">
        <w:rPr>
          <w:rFonts w:ascii="Georgia" w:hAnsi="Georgia" w:cs="Arial"/>
          <w:sz w:val="24"/>
          <w:szCs w:val="20"/>
        </w:rPr>
        <w:t xml:space="preserve">. </w:t>
      </w:r>
      <w:r w:rsidR="005255F3" w:rsidRPr="0065237C">
        <w:rPr>
          <w:rFonts w:ascii="Georgia" w:hAnsi="Georgia" w:cs="Arial"/>
          <w:sz w:val="24"/>
          <w:szCs w:val="20"/>
        </w:rPr>
        <w:t>Il</w:t>
      </w:r>
      <w:r w:rsidR="009D5E5F" w:rsidRPr="0065237C">
        <w:rPr>
          <w:rFonts w:ascii="Georgia" w:hAnsi="Georgia" w:cs="Arial"/>
          <w:sz w:val="24"/>
          <w:szCs w:val="20"/>
        </w:rPr>
        <w:t xml:space="preserve"> a </w:t>
      </w:r>
      <w:r w:rsidR="00F2141F" w:rsidRPr="0065237C">
        <w:rPr>
          <w:rFonts w:ascii="Georgia" w:hAnsi="Georgia" w:cs="Arial"/>
          <w:sz w:val="24"/>
          <w:szCs w:val="20"/>
        </w:rPr>
        <w:t>construit un ancrage territorial fort avec les lieux de spectacle vivant du</w:t>
      </w:r>
      <w:r w:rsidR="009D5E5F" w:rsidRPr="0065237C">
        <w:rPr>
          <w:rFonts w:ascii="Georgia" w:hAnsi="Georgia" w:cs="Arial"/>
          <w:sz w:val="24"/>
          <w:szCs w:val="20"/>
        </w:rPr>
        <w:t xml:space="preserve"> Département, comme </w:t>
      </w:r>
      <w:r w:rsidR="00F2141F" w:rsidRPr="0065237C">
        <w:rPr>
          <w:rFonts w:ascii="Georgia" w:hAnsi="Georgia" w:cs="Arial"/>
          <w:sz w:val="24"/>
          <w:szCs w:val="20"/>
        </w:rPr>
        <w:t>Points Communs, la Fondation Royaumont, le Musée nationa</w:t>
      </w:r>
      <w:r w:rsidR="00110A0A" w:rsidRPr="0065237C">
        <w:rPr>
          <w:rFonts w:ascii="Georgia" w:hAnsi="Georgia" w:cs="Arial"/>
          <w:sz w:val="24"/>
          <w:szCs w:val="20"/>
        </w:rPr>
        <w:t xml:space="preserve">l de la Renaissance, le Figuier </w:t>
      </w:r>
      <w:r w:rsidR="00F2141F" w:rsidRPr="0065237C">
        <w:rPr>
          <w:rFonts w:ascii="Georgia" w:hAnsi="Georgia" w:cs="Arial"/>
          <w:sz w:val="24"/>
          <w:szCs w:val="20"/>
        </w:rPr>
        <w:t>blanc à Argenteuil ou l'Imprévu à Saint-Ouen-l'Aumône.</w:t>
      </w:r>
    </w:p>
    <w:p w:rsidR="0086714A" w:rsidRPr="0065237C" w:rsidRDefault="0086714A" w:rsidP="00110A0A">
      <w:pPr>
        <w:spacing w:after="0" w:line="360" w:lineRule="auto"/>
        <w:jc w:val="both"/>
        <w:rPr>
          <w:rFonts w:ascii="Georgia" w:hAnsi="Georgia" w:cs="Arial"/>
          <w:sz w:val="24"/>
          <w:szCs w:val="20"/>
        </w:rPr>
      </w:pPr>
    </w:p>
    <w:p w:rsidR="00F2141F" w:rsidRPr="0065237C" w:rsidRDefault="0086714A" w:rsidP="00110A0A">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Acteur de l'éducation à la culture, le Festival prop</w:t>
      </w:r>
      <w:r w:rsidR="00110A0A" w:rsidRPr="0065237C">
        <w:rPr>
          <w:rFonts w:ascii="Georgia" w:hAnsi="Georgia" w:cs="Arial"/>
          <w:sz w:val="24"/>
          <w:szCs w:val="24"/>
        </w:rPr>
        <w:t xml:space="preserve">ose au public un accompagnement </w:t>
      </w:r>
      <w:r w:rsidR="00F2141F" w:rsidRPr="0065237C">
        <w:rPr>
          <w:rFonts w:ascii="Georgia" w:hAnsi="Georgia" w:cs="Arial"/>
          <w:sz w:val="24"/>
          <w:szCs w:val="24"/>
        </w:rPr>
        <w:t>pédagogique. Dans ce cadre, les actions culturelles ont touché 1 400 personnes.</w:t>
      </w:r>
    </w:p>
    <w:p w:rsidR="0086714A" w:rsidRPr="0065237C" w:rsidRDefault="0086714A" w:rsidP="009D5E5F">
      <w:pPr>
        <w:jc w:val="both"/>
        <w:rPr>
          <w:rFonts w:ascii="Georgia" w:hAnsi="Georgia" w:cs="Arial"/>
          <w:sz w:val="24"/>
          <w:szCs w:val="24"/>
        </w:rPr>
      </w:pPr>
    </w:p>
    <w:p w:rsidR="0086714A" w:rsidRPr="0065237C" w:rsidRDefault="0086714A" w:rsidP="009D5E5F">
      <w:pPr>
        <w:jc w:val="both"/>
        <w:rPr>
          <w:rFonts w:ascii="Georgia" w:hAnsi="Georgia" w:cs="Arial"/>
          <w:sz w:val="24"/>
          <w:szCs w:val="24"/>
        </w:rPr>
      </w:pPr>
    </w:p>
    <w:p w:rsidR="00F2141F" w:rsidRPr="0065237C" w:rsidRDefault="00DB3BDA" w:rsidP="009D5E5F">
      <w:pPr>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&gt;&gt;</w:t>
      </w:r>
      <w:r w:rsidR="00F2141F" w:rsidRPr="0065237C">
        <w:rPr>
          <w:rFonts w:ascii="Georgia" w:hAnsi="Georgia" w:cs="Arial"/>
          <w:b/>
          <w:color w:val="2F5496" w:themeColor="accent5" w:themeShade="BF"/>
          <w:sz w:val="24"/>
          <w:szCs w:val="24"/>
        </w:rPr>
        <w:t xml:space="preserve"> Festival Jazz au Fil de l'Oise</w:t>
      </w:r>
    </w:p>
    <w:p w:rsidR="00A67747" w:rsidRPr="0065237C" w:rsidRDefault="00A67747" w:rsidP="00A67747">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8"/>
          <w:szCs w:val="24"/>
        </w:rPr>
        <w:t>Subvention CDVO 2020 : 49.000€</w:t>
      </w:r>
    </w:p>
    <w:p w:rsidR="00A67747" w:rsidRPr="0065237C" w:rsidRDefault="00A67747" w:rsidP="009D5E5F">
      <w:pPr>
        <w:jc w:val="both"/>
        <w:rPr>
          <w:rFonts w:ascii="Georgia" w:hAnsi="Georgia" w:cs="Arial"/>
          <w:b/>
          <w:color w:val="2F5496" w:themeColor="accent5" w:themeShade="BF"/>
          <w:sz w:val="24"/>
          <w:szCs w:val="24"/>
        </w:rPr>
      </w:pPr>
    </w:p>
    <w:p w:rsidR="00F2141F"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 xml:space="preserve">Ce festival </w:t>
      </w:r>
      <w:r w:rsidR="00110A0A" w:rsidRPr="0065237C">
        <w:rPr>
          <w:rFonts w:ascii="Georgia" w:hAnsi="Georgia" w:cs="Arial"/>
          <w:sz w:val="24"/>
          <w:szCs w:val="24"/>
        </w:rPr>
        <w:t xml:space="preserve">s'attache à amener le </w:t>
      </w:r>
      <w:r w:rsidR="00F2141F" w:rsidRPr="0065237C">
        <w:rPr>
          <w:rFonts w:ascii="Georgia" w:hAnsi="Georgia" w:cs="Arial"/>
          <w:sz w:val="24"/>
          <w:szCs w:val="24"/>
        </w:rPr>
        <w:t>public vers le jazz et les musiques improvisées, dans ses formes les plus vari</w:t>
      </w:r>
      <w:r w:rsidR="00110A0A" w:rsidRPr="0065237C">
        <w:rPr>
          <w:rFonts w:ascii="Georgia" w:hAnsi="Georgia" w:cs="Arial"/>
          <w:sz w:val="24"/>
          <w:szCs w:val="24"/>
        </w:rPr>
        <w:t xml:space="preserve">ées, grâce à une </w:t>
      </w:r>
      <w:r w:rsidR="00F2141F" w:rsidRPr="0065237C">
        <w:rPr>
          <w:rFonts w:ascii="Georgia" w:hAnsi="Georgia" w:cs="Arial"/>
          <w:sz w:val="24"/>
          <w:szCs w:val="24"/>
        </w:rPr>
        <w:t>programmation mêlant artistes internationaux et artistes é</w:t>
      </w:r>
      <w:r w:rsidR="00110A0A" w:rsidRPr="0065237C">
        <w:rPr>
          <w:rFonts w:ascii="Georgia" w:hAnsi="Georgia" w:cs="Arial"/>
          <w:sz w:val="24"/>
          <w:szCs w:val="24"/>
        </w:rPr>
        <w:t xml:space="preserve">mergents ainsi qu’une politique </w:t>
      </w:r>
      <w:r w:rsidR="00F2141F" w:rsidRPr="0065237C">
        <w:rPr>
          <w:rFonts w:ascii="Georgia" w:hAnsi="Georgia" w:cs="Arial"/>
          <w:sz w:val="24"/>
          <w:szCs w:val="24"/>
        </w:rPr>
        <w:t>tarifaire attractive.</w:t>
      </w:r>
    </w:p>
    <w:p w:rsidR="0086714A" w:rsidRPr="0065237C" w:rsidRDefault="0086714A" w:rsidP="005255F3">
      <w:pPr>
        <w:spacing w:after="0" w:line="360" w:lineRule="auto"/>
        <w:jc w:val="both"/>
        <w:rPr>
          <w:rFonts w:ascii="Georgia" w:hAnsi="Georgia" w:cs="Arial"/>
          <w:sz w:val="24"/>
          <w:szCs w:val="24"/>
        </w:rPr>
      </w:pPr>
    </w:p>
    <w:p w:rsidR="00F2141F"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Rayonnement </w:t>
      </w:r>
      <w:r w:rsidRPr="0065237C">
        <w:rPr>
          <w:rFonts w:ascii="Georgia" w:hAnsi="Georgia" w:cs="Arial"/>
          <w:b/>
          <w:sz w:val="24"/>
          <w:szCs w:val="24"/>
        </w:rPr>
        <w:t>:</w:t>
      </w:r>
      <w:r w:rsidRPr="0065237C">
        <w:rPr>
          <w:rFonts w:ascii="Georgia" w:hAnsi="Georgia" w:cs="Arial"/>
          <w:sz w:val="24"/>
          <w:szCs w:val="24"/>
        </w:rPr>
        <w:t xml:space="preserve"> le festival</w:t>
      </w:r>
      <w:r w:rsidR="00F2141F" w:rsidRPr="0065237C">
        <w:rPr>
          <w:rFonts w:ascii="Georgia" w:hAnsi="Georgia" w:cs="Arial"/>
          <w:sz w:val="24"/>
          <w:szCs w:val="24"/>
        </w:rPr>
        <w:t xml:space="preserve"> s'attache à investir des petites communes, souvent éloignées </w:t>
      </w:r>
      <w:r w:rsidR="00110A0A" w:rsidRPr="0065237C">
        <w:rPr>
          <w:rFonts w:ascii="Georgia" w:hAnsi="Georgia" w:cs="Arial"/>
          <w:sz w:val="24"/>
          <w:szCs w:val="24"/>
        </w:rPr>
        <w:t xml:space="preserve">du spectacle vivant et valorise </w:t>
      </w:r>
      <w:r w:rsidR="00F2141F" w:rsidRPr="0065237C">
        <w:rPr>
          <w:rFonts w:ascii="Georgia" w:hAnsi="Georgia" w:cs="Arial"/>
          <w:sz w:val="24"/>
          <w:szCs w:val="24"/>
        </w:rPr>
        <w:t>un genre musical peu représenté dans le Département, genre qu</w:t>
      </w:r>
      <w:r w:rsidR="00110A0A" w:rsidRPr="0065237C">
        <w:rPr>
          <w:rFonts w:ascii="Georgia" w:hAnsi="Georgia" w:cs="Arial"/>
          <w:sz w:val="24"/>
          <w:szCs w:val="24"/>
        </w:rPr>
        <w:t xml:space="preserve">i s'est ouvert sur les musiques </w:t>
      </w:r>
      <w:r w:rsidR="00F2141F" w:rsidRPr="0065237C">
        <w:rPr>
          <w:rFonts w:ascii="Georgia" w:hAnsi="Georgia" w:cs="Arial"/>
          <w:sz w:val="24"/>
          <w:szCs w:val="24"/>
        </w:rPr>
        <w:t>du monde depuis quelques années.</w:t>
      </w:r>
      <w:r w:rsidRPr="0065237C">
        <w:rPr>
          <w:rFonts w:ascii="Georgia" w:hAnsi="Georgia" w:cs="Arial"/>
          <w:sz w:val="24"/>
          <w:szCs w:val="24"/>
        </w:rPr>
        <w:t xml:space="preserve"> </w:t>
      </w:r>
      <w:r w:rsidR="00F2141F" w:rsidRPr="0065237C">
        <w:rPr>
          <w:rFonts w:ascii="Georgia" w:hAnsi="Georgia" w:cs="Arial"/>
          <w:b/>
          <w:sz w:val="24"/>
          <w:szCs w:val="24"/>
        </w:rPr>
        <w:t>L'édition 2019 a réuni plus de 9 500 spectateurs dans une vingtaine de villes du Département.</w:t>
      </w:r>
    </w:p>
    <w:p w:rsidR="0086714A" w:rsidRPr="0065237C" w:rsidRDefault="0086714A" w:rsidP="005255F3">
      <w:pPr>
        <w:spacing w:after="0" w:line="360" w:lineRule="auto"/>
        <w:jc w:val="both"/>
        <w:rPr>
          <w:rFonts w:ascii="Georgia" w:hAnsi="Georgia" w:cs="Arial"/>
          <w:sz w:val="24"/>
          <w:szCs w:val="24"/>
        </w:rPr>
      </w:pPr>
    </w:p>
    <w:p w:rsidR="00F2141F"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Le Festival a accueilli 25 concerts tout public et 6 con</w:t>
      </w:r>
      <w:r w:rsidR="00110A0A" w:rsidRPr="0065237C">
        <w:rPr>
          <w:rFonts w:ascii="Georgia" w:hAnsi="Georgia" w:cs="Arial"/>
          <w:sz w:val="24"/>
          <w:szCs w:val="24"/>
        </w:rPr>
        <w:t xml:space="preserve">certs pédagogiques destinés aux </w:t>
      </w:r>
      <w:r w:rsidR="00F2141F" w:rsidRPr="0065237C">
        <w:rPr>
          <w:rFonts w:ascii="Georgia" w:hAnsi="Georgia" w:cs="Arial"/>
          <w:sz w:val="24"/>
          <w:szCs w:val="24"/>
        </w:rPr>
        <w:t>scolaires. Par ailleurs, des partenariats ont été tissés avec le Conserva</w:t>
      </w:r>
      <w:r w:rsidR="00110A0A" w:rsidRPr="0065237C">
        <w:rPr>
          <w:rFonts w:ascii="Georgia" w:hAnsi="Georgia" w:cs="Arial"/>
          <w:sz w:val="24"/>
          <w:szCs w:val="24"/>
        </w:rPr>
        <w:t xml:space="preserve">toire à rayonnement régional de </w:t>
      </w:r>
      <w:r w:rsidR="00F2141F" w:rsidRPr="0065237C">
        <w:rPr>
          <w:rFonts w:ascii="Georgia" w:hAnsi="Georgia" w:cs="Arial"/>
          <w:sz w:val="24"/>
          <w:szCs w:val="24"/>
        </w:rPr>
        <w:t>Cergy-Pontoise, des écoles, des collèges et des écoles</w:t>
      </w:r>
      <w:r w:rsidR="00110A0A" w:rsidRPr="0065237C">
        <w:rPr>
          <w:rFonts w:ascii="Georgia" w:hAnsi="Georgia" w:cs="Arial"/>
          <w:sz w:val="24"/>
          <w:szCs w:val="24"/>
        </w:rPr>
        <w:t xml:space="preserve"> de musique. </w:t>
      </w:r>
      <w:r w:rsidRPr="0065237C">
        <w:rPr>
          <w:rFonts w:ascii="Georgia" w:hAnsi="Georgia" w:cs="Arial"/>
          <w:sz w:val="24"/>
          <w:szCs w:val="24"/>
        </w:rPr>
        <w:t>L’accueil d’artistes en résidence (</w:t>
      </w:r>
      <w:r w:rsidR="00110A0A" w:rsidRPr="0065237C">
        <w:rPr>
          <w:rFonts w:ascii="Georgia" w:hAnsi="Georgia" w:cs="Arial"/>
          <w:sz w:val="24"/>
          <w:szCs w:val="24"/>
        </w:rPr>
        <w:t xml:space="preserve">en partenariat avec la DRAC </w:t>
      </w:r>
      <w:r w:rsidR="00F2141F" w:rsidRPr="0065237C">
        <w:rPr>
          <w:rFonts w:ascii="Georgia" w:hAnsi="Georgia" w:cs="Arial"/>
          <w:sz w:val="24"/>
          <w:szCs w:val="24"/>
        </w:rPr>
        <w:t>d'Ile-de-</w:t>
      </w:r>
      <w:r w:rsidRPr="0065237C">
        <w:rPr>
          <w:rFonts w:ascii="Georgia" w:hAnsi="Georgia" w:cs="Arial"/>
          <w:sz w:val="24"/>
          <w:szCs w:val="24"/>
        </w:rPr>
        <w:t>France)</w:t>
      </w:r>
      <w:r w:rsidR="00110A0A" w:rsidRPr="0065237C">
        <w:rPr>
          <w:rFonts w:ascii="Georgia" w:hAnsi="Georgia" w:cs="Arial"/>
          <w:sz w:val="24"/>
          <w:szCs w:val="24"/>
        </w:rPr>
        <w:t xml:space="preserve"> </w:t>
      </w:r>
      <w:r w:rsidR="00F2141F" w:rsidRPr="0065237C">
        <w:rPr>
          <w:rFonts w:ascii="Georgia" w:hAnsi="Georgia" w:cs="Arial"/>
          <w:sz w:val="24"/>
          <w:szCs w:val="24"/>
        </w:rPr>
        <w:t xml:space="preserve">comprend </w:t>
      </w:r>
      <w:r w:rsidR="00B0333D">
        <w:rPr>
          <w:rFonts w:ascii="Georgia" w:hAnsi="Georgia" w:cs="Arial"/>
          <w:sz w:val="24"/>
          <w:szCs w:val="24"/>
        </w:rPr>
        <w:t>notamment</w:t>
      </w:r>
      <w:r w:rsidR="00F2141F" w:rsidRPr="0065237C">
        <w:rPr>
          <w:rFonts w:ascii="Georgia" w:hAnsi="Georgia" w:cs="Arial"/>
          <w:sz w:val="24"/>
          <w:szCs w:val="24"/>
        </w:rPr>
        <w:t xml:space="preserve"> la réalis</w:t>
      </w:r>
      <w:r w:rsidR="00110A0A" w:rsidRPr="0065237C">
        <w:rPr>
          <w:rFonts w:ascii="Georgia" w:hAnsi="Georgia" w:cs="Arial"/>
          <w:sz w:val="24"/>
          <w:szCs w:val="24"/>
        </w:rPr>
        <w:t xml:space="preserve">ation d'actions culturelles : </w:t>
      </w:r>
      <w:r w:rsidR="00F2141F" w:rsidRPr="0065237C">
        <w:rPr>
          <w:rFonts w:ascii="Georgia" w:hAnsi="Georgia" w:cs="Arial"/>
          <w:sz w:val="24"/>
          <w:szCs w:val="24"/>
        </w:rPr>
        <w:t>master-class aux Conservatoires de Saint-Ouen-</w:t>
      </w:r>
      <w:r w:rsidR="00110A0A" w:rsidRPr="0065237C">
        <w:rPr>
          <w:rFonts w:ascii="Georgia" w:hAnsi="Georgia" w:cs="Arial"/>
          <w:sz w:val="24"/>
          <w:szCs w:val="24"/>
        </w:rPr>
        <w:t>l'Aumône et Vauréal</w:t>
      </w:r>
      <w:r w:rsidR="00B0333D">
        <w:rPr>
          <w:rFonts w:ascii="Georgia" w:hAnsi="Georgia" w:cs="Arial"/>
          <w:sz w:val="24"/>
          <w:szCs w:val="24"/>
        </w:rPr>
        <w:t>,</w:t>
      </w:r>
      <w:r w:rsidR="00110A0A" w:rsidRPr="0065237C">
        <w:rPr>
          <w:rFonts w:ascii="Georgia" w:hAnsi="Georgia" w:cs="Arial"/>
          <w:sz w:val="24"/>
          <w:szCs w:val="24"/>
        </w:rPr>
        <w:t xml:space="preserve"> et concerts </w:t>
      </w:r>
      <w:r w:rsidR="00F2141F" w:rsidRPr="0065237C">
        <w:rPr>
          <w:rFonts w:ascii="Georgia" w:hAnsi="Georgia" w:cs="Arial"/>
          <w:sz w:val="24"/>
          <w:szCs w:val="24"/>
        </w:rPr>
        <w:t>pédagogiques à destination de plus de 1 000 jeunes.</w:t>
      </w:r>
    </w:p>
    <w:p w:rsidR="009D5E5F" w:rsidRPr="0065237C" w:rsidRDefault="009D5E5F" w:rsidP="009D5E5F">
      <w:pPr>
        <w:jc w:val="both"/>
        <w:rPr>
          <w:rFonts w:ascii="Georgia" w:hAnsi="Georgia" w:cs="Arial"/>
          <w:sz w:val="24"/>
          <w:szCs w:val="24"/>
        </w:rPr>
      </w:pPr>
    </w:p>
    <w:p w:rsidR="00F2141F" w:rsidRPr="0065237C" w:rsidRDefault="005255F3" w:rsidP="009D5E5F">
      <w:pPr>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&gt;&gt;</w:t>
      </w:r>
      <w:r w:rsidR="00F2141F" w:rsidRPr="0065237C">
        <w:rPr>
          <w:rFonts w:ascii="Georgia" w:hAnsi="Georgia" w:cs="Arial"/>
          <w:b/>
          <w:color w:val="2F5496" w:themeColor="accent5" w:themeShade="BF"/>
          <w:sz w:val="24"/>
          <w:szCs w:val="24"/>
        </w:rPr>
        <w:t xml:space="preserve"> Festival Musical d'Automne des Jeunes Interprètes (FMAJI)</w:t>
      </w:r>
    </w:p>
    <w:p w:rsidR="00A67747" w:rsidRPr="0065237C" w:rsidRDefault="00A67747" w:rsidP="00A67747">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8"/>
          <w:szCs w:val="24"/>
        </w:rPr>
        <w:t>Subvention CDVO</w:t>
      </w:r>
      <w:r w:rsidR="00216CAC">
        <w:rPr>
          <w:rFonts w:ascii="Georgia" w:hAnsi="Georgia" w:cs="Arial"/>
          <w:color w:val="2F5496" w:themeColor="accent5" w:themeShade="BF"/>
          <w:sz w:val="28"/>
          <w:szCs w:val="24"/>
        </w:rPr>
        <w:t> :</w:t>
      </w:r>
      <w:r w:rsidRPr="0065237C">
        <w:rPr>
          <w:rFonts w:ascii="Georgia" w:hAnsi="Georgia" w:cs="Arial"/>
          <w:color w:val="2F5496" w:themeColor="accent5" w:themeShade="BF"/>
          <w:sz w:val="28"/>
          <w:szCs w:val="24"/>
        </w:rPr>
        <w:t xml:space="preserve"> </w:t>
      </w:r>
      <w:r w:rsidR="00216CAC">
        <w:rPr>
          <w:rFonts w:ascii="Georgia" w:hAnsi="Georgia" w:cs="Arial"/>
          <w:color w:val="2F5496" w:themeColor="accent5" w:themeShade="BF"/>
          <w:sz w:val="28"/>
          <w:szCs w:val="24"/>
        </w:rPr>
        <w:t xml:space="preserve">33.000€ (en </w:t>
      </w:r>
      <w:r w:rsidRPr="0065237C">
        <w:rPr>
          <w:rFonts w:ascii="Georgia" w:hAnsi="Georgia" w:cs="Arial"/>
          <w:color w:val="2F5496" w:themeColor="accent5" w:themeShade="BF"/>
          <w:sz w:val="28"/>
          <w:szCs w:val="24"/>
        </w:rPr>
        <w:t>2020 : 36.000€</w:t>
      </w:r>
      <w:r w:rsidR="00216CAC">
        <w:rPr>
          <w:rFonts w:ascii="Georgia" w:hAnsi="Georgia" w:cs="Arial"/>
          <w:color w:val="2F5496" w:themeColor="accent5" w:themeShade="BF"/>
          <w:sz w:val="28"/>
          <w:szCs w:val="24"/>
        </w:rPr>
        <w:t> : cette augmentation intègre le prix Salvi qui n’a pas été remis à cause du COVID)</w:t>
      </w:r>
    </w:p>
    <w:p w:rsidR="00A67747" w:rsidRPr="0065237C" w:rsidRDefault="00A67747" w:rsidP="009D5E5F">
      <w:pPr>
        <w:jc w:val="both"/>
        <w:rPr>
          <w:rFonts w:ascii="Georgia" w:hAnsi="Georgia" w:cs="Arial"/>
          <w:b/>
          <w:color w:val="2F5496" w:themeColor="accent5" w:themeShade="BF"/>
          <w:sz w:val="24"/>
          <w:szCs w:val="24"/>
        </w:rPr>
      </w:pPr>
    </w:p>
    <w:p w:rsidR="0086714A"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Le FMAJI promeut chaque année, en février, trois jeunes instr</w:t>
      </w:r>
      <w:r w:rsidR="00110A0A" w:rsidRPr="0065237C">
        <w:rPr>
          <w:rFonts w:ascii="Georgia" w:hAnsi="Georgia" w:cs="Arial"/>
          <w:sz w:val="24"/>
          <w:szCs w:val="24"/>
        </w:rPr>
        <w:t xml:space="preserve">umentistes français ou résidant </w:t>
      </w:r>
      <w:r w:rsidR="00F2141F" w:rsidRPr="0065237C">
        <w:rPr>
          <w:rFonts w:ascii="Georgia" w:hAnsi="Georgia" w:cs="Arial"/>
          <w:sz w:val="24"/>
          <w:szCs w:val="24"/>
        </w:rPr>
        <w:t xml:space="preserve">dans les pays de l'Union Européenne. </w:t>
      </w:r>
    </w:p>
    <w:p w:rsidR="0086714A" w:rsidRPr="0065237C" w:rsidRDefault="0086714A" w:rsidP="005255F3">
      <w:pPr>
        <w:spacing w:after="0" w:line="360" w:lineRule="auto"/>
        <w:jc w:val="both"/>
        <w:rPr>
          <w:rFonts w:ascii="Georgia" w:hAnsi="Georgia" w:cs="Arial"/>
          <w:sz w:val="24"/>
          <w:szCs w:val="24"/>
        </w:rPr>
      </w:pPr>
    </w:p>
    <w:p w:rsidR="00F2141F"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lastRenderedPageBreak/>
        <w:t>Rayonnement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Après concours, les la</w:t>
      </w:r>
      <w:r w:rsidR="00110A0A" w:rsidRPr="0065237C">
        <w:rPr>
          <w:rFonts w:ascii="Georgia" w:hAnsi="Georgia" w:cs="Arial"/>
          <w:sz w:val="24"/>
          <w:szCs w:val="24"/>
        </w:rPr>
        <w:t xml:space="preserve">uréats bénéficient d'un prix et </w:t>
      </w:r>
      <w:r w:rsidR="00F2141F" w:rsidRPr="0065237C">
        <w:rPr>
          <w:rFonts w:ascii="Georgia" w:hAnsi="Georgia" w:cs="Arial"/>
          <w:sz w:val="24"/>
          <w:szCs w:val="24"/>
        </w:rPr>
        <w:t>d'une saison musicale dans le Val d'Oise, organisée en fin d</w:t>
      </w:r>
      <w:r w:rsidR="00110A0A" w:rsidRPr="0065237C">
        <w:rPr>
          <w:rFonts w:ascii="Georgia" w:hAnsi="Georgia" w:cs="Arial"/>
          <w:sz w:val="24"/>
          <w:szCs w:val="24"/>
        </w:rPr>
        <w:t xml:space="preserve">'année dans neuf communes de la </w:t>
      </w:r>
      <w:r w:rsidR="00F2141F" w:rsidRPr="0065237C">
        <w:rPr>
          <w:rFonts w:ascii="Georgia" w:hAnsi="Georgia" w:cs="Arial"/>
          <w:sz w:val="24"/>
          <w:szCs w:val="24"/>
        </w:rPr>
        <w:t xml:space="preserve">Communauté d'agglomération Plaine Vallée : </w:t>
      </w:r>
      <w:proofErr w:type="spellStart"/>
      <w:r w:rsidR="00F2141F" w:rsidRPr="0065237C">
        <w:rPr>
          <w:rFonts w:ascii="Georgia" w:hAnsi="Georgia" w:cs="Arial"/>
          <w:sz w:val="24"/>
          <w:szCs w:val="24"/>
        </w:rPr>
        <w:t>Andilly</w:t>
      </w:r>
      <w:proofErr w:type="spellEnd"/>
      <w:r w:rsidR="00F2141F" w:rsidRPr="0065237C">
        <w:rPr>
          <w:rFonts w:ascii="Georgia" w:hAnsi="Georgia" w:cs="Arial"/>
          <w:sz w:val="24"/>
          <w:szCs w:val="24"/>
        </w:rPr>
        <w:t>, Deu</w:t>
      </w:r>
      <w:r w:rsidR="00110A0A" w:rsidRPr="0065237C">
        <w:rPr>
          <w:rFonts w:ascii="Georgia" w:hAnsi="Georgia" w:cs="Arial"/>
          <w:sz w:val="24"/>
          <w:szCs w:val="24"/>
        </w:rPr>
        <w:t xml:space="preserve">il-la Barre, Enghien-les-Bains, </w:t>
      </w:r>
      <w:r w:rsidR="00F2141F" w:rsidRPr="0065237C">
        <w:rPr>
          <w:rFonts w:ascii="Georgia" w:hAnsi="Georgia" w:cs="Arial"/>
          <w:sz w:val="24"/>
          <w:szCs w:val="24"/>
        </w:rPr>
        <w:t xml:space="preserve">Groslay, </w:t>
      </w:r>
      <w:proofErr w:type="spellStart"/>
      <w:r w:rsidR="00F2141F" w:rsidRPr="0065237C">
        <w:rPr>
          <w:rFonts w:ascii="Georgia" w:hAnsi="Georgia" w:cs="Arial"/>
          <w:sz w:val="24"/>
          <w:szCs w:val="24"/>
        </w:rPr>
        <w:t>Margency</w:t>
      </w:r>
      <w:proofErr w:type="spellEnd"/>
      <w:r w:rsidR="00F2141F" w:rsidRPr="0065237C">
        <w:rPr>
          <w:rFonts w:ascii="Georgia" w:hAnsi="Georgia" w:cs="Arial"/>
          <w:sz w:val="24"/>
          <w:szCs w:val="24"/>
        </w:rPr>
        <w:t>, Montmagny, Montmorency, Saint-Gratien et Soisy-sous-Montmorency.</w:t>
      </w:r>
      <w:r w:rsidRPr="0065237C">
        <w:rPr>
          <w:rFonts w:ascii="Georgia" w:hAnsi="Georgia" w:cs="Arial"/>
          <w:b/>
          <w:sz w:val="24"/>
          <w:szCs w:val="24"/>
        </w:rPr>
        <w:t xml:space="preserve"> Neuf concerts ont été programmés dans les communes de la Plaine Vallée entre septembre et décembre 2019. Ces concerts ont reçu 1 850 spectateurs dont 950 scolaires.</w:t>
      </w:r>
    </w:p>
    <w:p w:rsidR="0086714A" w:rsidRPr="0065237C" w:rsidRDefault="0086714A" w:rsidP="005255F3">
      <w:pPr>
        <w:spacing w:after="0" w:line="360" w:lineRule="auto"/>
        <w:jc w:val="both"/>
        <w:rPr>
          <w:rFonts w:ascii="Georgia" w:hAnsi="Georgia" w:cs="Arial"/>
          <w:sz w:val="24"/>
          <w:szCs w:val="24"/>
        </w:rPr>
      </w:pPr>
    </w:p>
    <w:p w:rsidR="00F2141F" w:rsidRPr="0065237C" w:rsidRDefault="0086714A" w:rsidP="005255F3">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Le projet vise à créer un partena</w:t>
      </w:r>
      <w:r w:rsidR="00110A0A" w:rsidRPr="0065237C">
        <w:rPr>
          <w:rFonts w:ascii="Georgia" w:hAnsi="Georgia" w:cs="Arial"/>
          <w:sz w:val="24"/>
          <w:szCs w:val="24"/>
        </w:rPr>
        <w:t xml:space="preserve">riat avec les Conservatoires de </w:t>
      </w:r>
      <w:r w:rsidR="00F2141F" w:rsidRPr="0065237C">
        <w:rPr>
          <w:rFonts w:ascii="Georgia" w:hAnsi="Georgia" w:cs="Arial"/>
          <w:sz w:val="24"/>
          <w:szCs w:val="24"/>
        </w:rPr>
        <w:t>musique des villes partenaires pour impliquer les professeurs, p</w:t>
      </w:r>
      <w:r w:rsidR="00110A0A" w:rsidRPr="0065237C">
        <w:rPr>
          <w:rFonts w:ascii="Georgia" w:hAnsi="Georgia" w:cs="Arial"/>
          <w:sz w:val="24"/>
          <w:szCs w:val="24"/>
        </w:rPr>
        <w:t xml:space="preserve">arents d’élèves et élèves, dans </w:t>
      </w:r>
      <w:r w:rsidR="00F2141F" w:rsidRPr="0065237C">
        <w:rPr>
          <w:rFonts w:ascii="Georgia" w:hAnsi="Georgia" w:cs="Arial"/>
          <w:sz w:val="24"/>
          <w:szCs w:val="24"/>
        </w:rPr>
        <w:t xml:space="preserve">la vie du Festival. </w:t>
      </w:r>
    </w:p>
    <w:p w:rsidR="00F2141F" w:rsidRPr="0065237C" w:rsidRDefault="00F2141F" w:rsidP="0086714A">
      <w:pPr>
        <w:spacing w:after="0" w:line="360" w:lineRule="auto"/>
        <w:jc w:val="both"/>
        <w:rPr>
          <w:rFonts w:ascii="Georgia" w:hAnsi="Georgia" w:cs="Arial"/>
          <w:sz w:val="24"/>
          <w:szCs w:val="24"/>
        </w:rPr>
      </w:pPr>
      <w:r w:rsidRPr="0065237C">
        <w:rPr>
          <w:rFonts w:ascii="Georgia" w:hAnsi="Georgia" w:cs="Arial"/>
          <w:b/>
          <w:sz w:val="24"/>
          <w:szCs w:val="24"/>
        </w:rPr>
        <w:t xml:space="preserve">Quatre concerts pédagogiques ont été organisés </w:t>
      </w:r>
      <w:r w:rsidR="0086714A" w:rsidRPr="0065237C">
        <w:rPr>
          <w:rFonts w:ascii="Georgia" w:hAnsi="Georgia" w:cs="Arial"/>
          <w:b/>
          <w:sz w:val="24"/>
          <w:szCs w:val="24"/>
        </w:rPr>
        <w:t xml:space="preserve">en 2019 </w:t>
      </w:r>
      <w:r w:rsidRPr="0065237C">
        <w:rPr>
          <w:rFonts w:ascii="Georgia" w:hAnsi="Georgia" w:cs="Arial"/>
          <w:b/>
          <w:sz w:val="24"/>
          <w:szCs w:val="24"/>
        </w:rPr>
        <w:t xml:space="preserve">pour </w:t>
      </w:r>
      <w:r w:rsidR="00110A0A" w:rsidRPr="0065237C">
        <w:rPr>
          <w:rFonts w:ascii="Georgia" w:hAnsi="Georgia" w:cs="Arial"/>
          <w:b/>
          <w:sz w:val="24"/>
          <w:szCs w:val="24"/>
        </w:rPr>
        <w:t xml:space="preserve">les élèves de CM1 et </w:t>
      </w:r>
      <w:r w:rsidRPr="0065237C">
        <w:rPr>
          <w:rFonts w:ascii="Georgia" w:hAnsi="Georgia" w:cs="Arial"/>
          <w:b/>
          <w:sz w:val="24"/>
          <w:szCs w:val="24"/>
        </w:rPr>
        <w:t xml:space="preserve">CM2. </w:t>
      </w:r>
    </w:p>
    <w:p w:rsidR="009D5E5F" w:rsidRPr="0065237C" w:rsidRDefault="009D5E5F" w:rsidP="009D5E5F">
      <w:pPr>
        <w:jc w:val="both"/>
        <w:rPr>
          <w:rFonts w:ascii="Georgia" w:hAnsi="Georgia" w:cs="Arial"/>
          <w:sz w:val="24"/>
          <w:szCs w:val="24"/>
        </w:rPr>
      </w:pPr>
    </w:p>
    <w:p w:rsidR="0086714A" w:rsidRPr="0065237C" w:rsidRDefault="0086714A" w:rsidP="009D5E5F">
      <w:pPr>
        <w:jc w:val="both"/>
        <w:rPr>
          <w:rFonts w:ascii="Georgia" w:hAnsi="Georgia" w:cs="Arial"/>
          <w:sz w:val="24"/>
          <w:szCs w:val="24"/>
        </w:rPr>
      </w:pPr>
    </w:p>
    <w:p w:rsidR="00F2141F" w:rsidRPr="0065237C" w:rsidRDefault="005255F3" w:rsidP="009D5E5F">
      <w:pPr>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&gt;&gt;</w:t>
      </w:r>
      <w:r w:rsidR="00F2141F" w:rsidRPr="0065237C">
        <w:rPr>
          <w:rFonts w:ascii="Georgia" w:hAnsi="Georgia" w:cs="Arial"/>
          <w:b/>
          <w:color w:val="2F5496" w:themeColor="accent5" w:themeShade="BF"/>
          <w:sz w:val="24"/>
          <w:szCs w:val="24"/>
        </w:rPr>
        <w:t xml:space="preserve"> Festival Théâtral du Val d'Oise</w:t>
      </w:r>
    </w:p>
    <w:p w:rsidR="00A67747" w:rsidRPr="0065237C" w:rsidRDefault="00A67747" w:rsidP="00A67747">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8"/>
          <w:szCs w:val="24"/>
        </w:rPr>
        <w:t>Subvention CDVO 2020 : 191.000€</w:t>
      </w:r>
    </w:p>
    <w:p w:rsidR="00A67747" w:rsidRPr="0065237C" w:rsidRDefault="00A67747" w:rsidP="009D5E5F">
      <w:pPr>
        <w:jc w:val="both"/>
        <w:rPr>
          <w:rFonts w:ascii="Georgia" w:hAnsi="Georgia" w:cs="Arial"/>
          <w:b/>
          <w:color w:val="2F5496" w:themeColor="accent5" w:themeShade="BF"/>
          <w:sz w:val="24"/>
          <w:szCs w:val="24"/>
        </w:rPr>
      </w:pPr>
    </w:p>
    <w:p w:rsidR="0086714A" w:rsidRPr="0065237C" w:rsidRDefault="0086714A" w:rsidP="006C412C">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Le Festival Théâtral du Val d’Oise (FTVO) a été</w:t>
      </w:r>
      <w:r w:rsidR="00110A0A" w:rsidRPr="0065237C">
        <w:rPr>
          <w:rFonts w:ascii="Georgia" w:hAnsi="Georgia" w:cs="Arial"/>
          <w:sz w:val="24"/>
          <w:szCs w:val="24"/>
        </w:rPr>
        <w:t xml:space="preserve"> </w:t>
      </w:r>
      <w:r w:rsidR="006C412C" w:rsidRPr="0065237C">
        <w:rPr>
          <w:rFonts w:ascii="Georgia" w:hAnsi="Georgia" w:cs="Arial"/>
          <w:sz w:val="24"/>
          <w:szCs w:val="24"/>
        </w:rPr>
        <w:t>c</w:t>
      </w:r>
      <w:r w:rsidR="00F2141F" w:rsidRPr="0065237C">
        <w:rPr>
          <w:rFonts w:ascii="Georgia" w:hAnsi="Georgia" w:cs="Arial"/>
          <w:sz w:val="24"/>
          <w:szCs w:val="24"/>
        </w:rPr>
        <w:t>onçu pou</w:t>
      </w:r>
      <w:r w:rsidR="00110A0A" w:rsidRPr="0065237C">
        <w:rPr>
          <w:rFonts w:ascii="Georgia" w:hAnsi="Georgia" w:cs="Arial"/>
          <w:sz w:val="24"/>
          <w:szCs w:val="24"/>
        </w:rPr>
        <w:t xml:space="preserve">r permettre à des communes, peu </w:t>
      </w:r>
      <w:r w:rsidR="00F2141F" w:rsidRPr="0065237C">
        <w:rPr>
          <w:rFonts w:ascii="Georgia" w:hAnsi="Georgia" w:cs="Arial"/>
          <w:sz w:val="24"/>
          <w:szCs w:val="24"/>
        </w:rPr>
        <w:t>ou mal équipées, d'accueillir une programmation de th</w:t>
      </w:r>
      <w:r w:rsidR="00110A0A" w:rsidRPr="0065237C">
        <w:rPr>
          <w:rFonts w:ascii="Georgia" w:hAnsi="Georgia" w:cs="Arial"/>
          <w:sz w:val="24"/>
          <w:szCs w:val="24"/>
        </w:rPr>
        <w:t>éâtre professionnelle</w:t>
      </w:r>
      <w:r w:rsidRPr="0065237C">
        <w:rPr>
          <w:rFonts w:ascii="Georgia" w:hAnsi="Georgia" w:cs="Arial"/>
          <w:sz w:val="24"/>
          <w:szCs w:val="24"/>
        </w:rPr>
        <w:t xml:space="preserve"> à coût réduit</w:t>
      </w:r>
      <w:r w:rsidR="007E61E7" w:rsidRPr="0065237C">
        <w:rPr>
          <w:rFonts w:ascii="Georgia" w:hAnsi="Georgia" w:cs="Arial"/>
          <w:sz w:val="24"/>
          <w:szCs w:val="24"/>
        </w:rPr>
        <w:t xml:space="preserve"> et</w:t>
      </w:r>
      <w:r w:rsidRPr="0065237C">
        <w:rPr>
          <w:rFonts w:ascii="Georgia" w:hAnsi="Georgia" w:cs="Arial"/>
          <w:sz w:val="24"/>
          <w:szCs w:val="24"/>
        </w:rPr>
        <w:t xml:space="preserve"> d'avoir accès à des créations artistiques de grande qualité, qu'elles n'auraient pas pu porter seules.</w:t>
      </w:r>
    </w:p>
    <w:p w:rsidR="0086714A" w:rsidRPr="0065237C" w:rsidRDefault="0086714A" w:rsidP="0086714A">
      <w:pPr>
        <w:spacing w:after="0" w:line="360" w:lineRule="auto"/>
        <w:jc w:val="both"/>
        <w:rPr>
          <w:rFonts w:ascii="Georgia" w:hAnsi="Georgia" w:cs="Arial"/>
          <w:sz w:val="24"/>
          <w:szCs w:val="24"/>
        </w:rPr>
      </w:pPr>
    </w:p>
    <w:p w:rsidR="00F2141F" w:rsidRPr="0065237C" w:rsidRDefault="0086714A"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Rayonnement :</w:t>
      </w:r>
      <w:r w:rsidRPr="0065237C">
        <w:rPr>
          <w:rFonts w:ascii="Georgia" w:hAnsi="Georgia" w:cs="Arial"/>
          <w:color w:val="2F5496" w:themeColor="accent5" w:themeShade="BF"/>
          <w:sz w:val="24"/>
          <w:szCs w:val="24"/>
        </w:rPr>
        <w:t xml:space="preserve"> </w:t>
      </w:r>
      <w:r w:rsidR="00110A0A" w:rsidRPr="0065237C">
        <w:rPr>
          <w:rFonts w:ascii="Georgia" w:hAnsi="Georgia" w:cs="Arial"/>
          <w:sz w:val="24"/>
          <w:szCs w:val="24"/>
        </w:rPr>
        <w:t xml:space="preserve">Il joue, </w:t>
      </w:r>
      <w:r w:rsidR="00F2141F" w:rsidRPr="0065237C">
        <w:rPr>
          <w:rFonts w:ascii="Georgia" w:hAnsi="Georgia" w:cs="Arial"/>
          <w:sz w:val="24"/>
          <w:szCs w:val="24"/>
        </w:rPr>
        <w:t>depuis 36 ans, un rô</w:t>
      </w:r>
      <w:r w:rsidR="007E61E7" w:rsidRPr="0065237C">
        <w:rPr>
          <w:rFonts w:ascii="Georgia" w:hAnsi="Georgia" w:cs="Arial"/>
          <w:sz w:val="24"/>
          <w:szCs w:val="24"/>
        </w:rPr>
        <w:t xml:space="preserve">le fédérateur sur le territoire et notamment </w:t>
      </w:r>
      <w:r w:rsidR="00F2141F" w:rsidRPr="0065237C">
        <w:rPr>
          <w:rFonts w:ascii="Georgia" w:hAnsi="Georgia" w:cs="Arial"/>
          <w:sz w:val="24"/>
          <w:szCs w:val="24"/>
        </w:rPr>
        <w:t>en milieu rural.</w:t>
      </w:r>
      <w:r w:rsidR="00A07DAF" w:rsidRPr="0065237C">
        <w:rPr>
          <w:rFonts w:ascii="Georgia" w:hAnsi="Georgia" w:cs="Arial"/>
          <w:sz w:val="24"/>
          <w:szCs w:val="24"/>
        </w:rPr>
        <w:t xml:space="preserve"> </w:t>
      </w:r>
      <w:r w:rsidR="00F2141F" w:rsidRPr="0065237C">
        <w:rPr>
          <w:rFonts w:ascii="Georgia" w:hAnsi="Georgia" w:cs="Arial"/>
          <w:b/>
          <w:sz w:val="24"/>
          <w:szCs w:val="24"/>
        </w:rPr>
        <w:t>La 36ème édition du Festival a rassemblé 11 800 spectateurs,</w:t>
      </w:r>
      <w:r w:rsidR="00110A0A" w:rsidRPr="0065237C">
        <w:rPr>
          <w:rFonts w:ascii="Georgia" w:hAnsi="Georgia" w:cs="Arial"/>
          <w:b/>
          <w:sz w:val="24"/>
          <w:szCs w:val="24"/>
        </w:rPr>
        <w:t xml:space="preserve"> dont plus de 1 800 collégiens, </w:t>
      </w:r>
      <w:r w:rsidR="00F2141F" w:rsidRPr="0065237C">
        <w:rPr>
          <w:rFonts w:ascii="Georgia" w:hAnsi="Georgia" w:cs="Arial"/>
          <w:b/>
          <w:sz w:val="24"/>
          <w:szCs w:val="24"/>
        </w:rPr>
        <w:t>autour de 28 spectacles</w:t>
      </w:r>
      <w:r w:rsidR="00F2141F" w:rsidRPr="0065237C">
        <w:rPr>
          <w:rFonts w:ascii="Georgia" w:hAnsi="Georgia" w:cs="Arial"/>
          <w:sz w:val="24"/>
          <w:szCs w:val="24"/>
        </w:rPr>
        <w:t xml:space="preserve">. Les 38 communes du Val d'Oise </w:t>
      </w:r>
      <w:r w:rsidR="00110A0A" w:rsidRPr="0065237C">
        <w:rPr>
          <w:rFonts w:ascii="Georgia" w:hAnsi="Georgia" w:cs="Arial"/>
          <w:sz w:val="24"/>
          <w:szCs w:val="24"/>
        </w:rPr>
        <w:t xml:space="preserve">participantes ont accueilli 172 </w:t>
      </w:r>
      <w:r w:rsidR="00F2141F" w:rsidRPr="0065237C">
        <w:rPr>
          <w:rFonts w:ascii="Georgia" w:hAnsi="Georgia" w:cs="Arial"/>
          <w:sz w:val="24"/>
          <w:szCs w:val="24"/>
        </w:rPr>
        <w:t>représentations.</w:t>
      </w:r>
      <w:r w:rsidR="007E61E7" w:rsidRPr="0065237C">
        <w:rPr>
          <w:rFonts w:ascii="Georgia" w:hAnsi="Georgia" w:cs="Arial"/>
          <w:sz w:val="24"/>
          <w:szCs w:val="24"/>
        </w:rPr>
        <w:t xml:space="preserve"> Le FTVO est également présent au Festival d'Avignon tous les ans. </w:t>
      </w:r>
    </w:p>
    <w:p w:rsidR="007E61E7" w:rsidRPr="0065237C" w:rsidRDefault="007E61E7" w:rsidP="00DA354E">
      <w:pPr>
        <w:spacing w:after="0" w:line="360" w:lineRule="auto"/>
        <w:jc w:val="both"/>
        <w:rPr>
          <w:rFonts w:ascii="Georgia" w:hAnsi="Georgia" w:cs="Arial"/>
          <w:sz w:val="24"/>
          <w:szCs w:val="24"/>
        </w:rPr>
      </w:pPr>
    </w:p>
    <w:p w:rsidR="00F2141F" w:rsidRPr="0065237C" w:rsidRDefault="007E61E7"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Le Festival a développé les actions culturelles autour d</w:t>
      </w:r>
      <w:r w:rsidR="00110A0A" w:rsidRPr="0065237C">
        <w:rPr>
          <w:rFonts w:ascii="Georgia" w:hAnsi="Georgia" w:cs="Arial"/>
          <w:sz w:val="24"/>
          <w:szCs w:val="24"/>
        </w:rPr>
        <w:t xml:space="preserve">es spectacles. En 2019, plus de </w:t>
      </w:r>
      <w:r w:rsidR="00F2141F" w:rsidRPr="0065237C">
        <w:rPr>
          <w:rFonts w:ascii="Georgia" w:hAnsi="Georgia" w:cs="Arial"/>
          <w:sz w:val="24"/>
          <w:szCs w:val="24"/>
        </w:rPr>
        <w:t>6 700 personnes ont été touchées par des actions de sensibilisa</w:t>
      </w:r>
      <w:r w:rsidR="00110A0A" w:rsidRPr="0065237C">
        <w:rPr>
          <w:rFonts w:ascii="Georgia" w:hAnsi="Georgia" w:cs="Arial"/>
          <w:sz w:val="24"/>
          <w:szCs w:val="24"/>
        </w:rPr>
        <w:t xml:space="preserve">tion, des ateliers de pratique </w:t>
      </w:r>
      <w:r w:rsidR="00F2141F" w:rsidRPr="0065237C">
        <w:rPr>
          <w:rFonts w:ascii="Georgia" w:hAnsi="Georgia" w:cs="Arial"/>
          <w:sz w:val="24"/>
          <w:szCs w:val="24"/>
        </w:rPr>
        <w:t>artistique et des rencontres avec les artistes.</w:t>
      </w:r>
    </w:p>
    <w:p w:rsidR="00F2141F" w:rsidRPr="0065237C" w:rsidRDefault="00F2141F" w:rsidP="00DA354E">
      <w:pPr>
        <w:spacing w:after="0" w:line="360" w:lineRule="auto"/>
        <w:jc w:val="both"/>
        <w:rPr>
          <w:rFonts w:ascii="Georgia" w:hAnsi="Georgia" w:cs="Arial"/>
          <w:sz w:val="24"/>
          <w:szCs w:val="24"/>
        </w:rPr>
      </w:pPr>
      <w:r w:rsidRPr="0065237C">
        <w:rPr>
          <w:rFonts w:ascii="Georgia" w:hAnsi="Georgia" w:cs="Arial"/>
          <w:sz w:val="24"/>
          <w:szCs w:val="24"/>
        </w:rPr>
        <w:t>Un nouveau projet d’actions artistiques et culturelles, "Corres</w:t>
      </w:r>
      <w:r w:rsidR="00110A0A" w:rsidRPr="0065237C">
        <w:rPr>
          <w:rFonts w:ascii="Georgia" w:hAnsi="Georgia" w:cs="Arial"/>
          <w:sz w:val="24"/>
          <w:szCs w:val="24"/>
        </w:rPr>
        <w:t xml:space="preserve">pondances", met en relation des </w:t>
      </w:r>
      <w:r w:rsidRPr="0065237C">
        <w:rPr>
          <w:rFonts w:ascii="Georgia" w:hAnsi="Georgia" w:cs="Arial"/>
          <w:sz w:val="24"/>
          <w:szCs w:val="24"/>
        </w:rPr>
        <w:t>groupes de jeunes de territoire très différents du Département issus des quartiers</w:t>
      </w:r>
      <w:r w:rsidR="00110A0A" w:rsidRPr="0065237C">
        <w:rPr>
          <w:rFonts w:ascii="Georgia" w:hAnsi="Georgia" w:cs="Arial"/>
          <w:sz w:val="24"/>
          <w:szCs w:val="24"/>
        </w:rPr>
        <w:t xml:space="preserve"> "politique de </w:t>
      </w:r>
      <w:r w:rsidRPr="0065237C">
        <w:rPr>
          <w:rFonts w:ascii="Georgia" w:hAnsi="Georgia" w:cs="Arial"/>
          <w:sz w:val="24"/>
          <w:szCs w:val="24"/>
        </w:rPr>
        <w:t xml:space="preserve">la ville". </w:t>
      </w:r>
    </w:p>
    <w:p w:rsidR="00F2141F" w:rsidRPr="0065237C" w:rsidRDefault="00F2141F" w:rsidP="00DA354E">
      <w:pPr>
        <w:spacing w:after="0" w:line="360" w:lineRule="auto"/>
        <w:jc w:val="both"/>
        <w:rPr>
          <w:rFonts w:ascii="Georgia" w:hAnsi="Georgia" w:cs="Arial"/>
          <w:sz w:val="24"/>
          <w:szCs w:val="24"/>
        </w:rPr>
      </w:pPr>
      <w:r w:rsidRPr="0065237C">
        <w:rPr>
          <w:rFonts w:ascii="Georgia" w:hAnsi="Georgia" w:cs="Arial"/>
          <w:sz w:val="24"/>
          <w:szCs w:val="24"/>
        </w:rPr>
        <w:t>Enfin, le Festival propose plusieurs formati</w:t>
      </w:r>
      <w:r w:rsidR="00110A0A" w:rsidRPr="0065237C">
        <w:rPr>
          <w:rFonts w:ascii="Georgia" w:hAnsi="Georgia" w:cs="Arial"/>
          <w:sz w:val="24"/>
          <w:szCs w:val="24"/>
        </w:rPr>
        <w:t xml:space="preserve">ons notamment à l'attention des </w:t>
      </w:r>
      <w:r w:rsidRPr="0065237C">
        <w:rPr>
          <w:rFonts w:ascii="Georgia" w:hAnsi="Georgia" w:cs="Arial"/>
          <w:sz w:val="24"/>
          <w:szCs w:val="24"/>
        </w:rPr>
        <w:t>enseignants.</w:t>
      </w:r>
    </w:p>
    <w:p w:rsidR="009D5E5F" w:rsidRPr="0065237C" w:rsidRDefault="009D5E5F" w:rsidP="00DA354E">
      <w:pPr>
        <w:spacing w:after="0" w:line="360" w:lineRule="auto"/>
        <w:jc w:val="both"/>
        <w:rPr>
          <w:rFonts w:ascii="Georgia" w:hAnsi="Georgia" w:cs="Arial"/>
          <w:sz w:val="24"/>
          <w:szCs w:val="24"/>
        </w:rPr>
      </w:pPr>
    </w:p>
    <w:p w:rsidR="00F2141F" w:rsidRPr="0065237C" w:rsidRDefault="00A07DAF" w:rsidP="00DA354E">
      <w:pPr>
        <w:spacing w:after="0" w:line="360" w:lineRule="auto"/>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 xml:space="preserve">&gt;&gt; </w:t>
      </w:r>
      <w:r w:rsidR="00F2141F" w:rsidRPr="0065237C">
        <w:rPr>
          <w:rFonts w:ascii="Georgia" w:hAnsi="Georgia" w:cs="Arial"/>
          <w:b/>
          <w:color w:val="2F5496" w:themeColor="accent5" w:themeShade="BF"/>
          <w:sz w:val="24"/>
          <w:szCs w:val="24"/>
        </w:rPr>
        <w:t>Participation au Fonds d'Aide à la Création Mutualisée</w:t>
      </w:r>
    </w:p>
    <w:p w:rsidR="00A67747" w:rsidRPr="0065237C" w:rsidRDefault="00A67747" w:rsidP="00DA354E">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4"/>
          <w:szCs w:val="24"/>
        </w:rPr>
        <w:t>Subvention CDVO 2020 : 8.000€</w:t>
      </w:r>
    </w:p>
    <w:p w:rsidR="00A67747" w:rsidRPr="0065237C" w:rsidRDefault="00A67747" w:rsidP="00DA354E">
      <w:pPr>
        <w:spacing w:after="0" w:line="360" w:lineRule="auto"/>
        <w:jc w:val="both"/>
        <w:rPr>
          <w:rFonts w:ascii="Georgia" w:hAnsi="Georgia" w:cs="Arial"/>
          <w:sz w:val="24"/>
          <w:szCs w:val="24"/>
        </w:rPr>
      </w:pPr>
    </w:p>
    <w:p w:rsidR="00A07DAF" w:rsidRPr="0065237C" w:rsidRDefault="00A07DAF"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Dans le but de mieux mobiliser les lieux de diffusion du specta</w:t>
      </w:r>
      <w:r w:rsidR="00110A0A" w:rsidRPr="0065237C">
        <w:rPr>
          <w:rFonts w:ascii="Georgia" w:hAnsi="Georgia" w:cs="Arial"/>
          <w:sz w:val="24"/>
          <w:szCs w:val="24"/>
        </w:rPr>
        <w:t xml:space="preserve">cle vivant et les collectivités </w:t>
      </w:r>
      <w:r w:rsidR="00F2141F" w:rsidRPr="0065237C">
        <w:rPr>
          <w:rFonts w:ascii="Georgia" w:hAnsi="Georgia" w:cs="Arial"/>
          <w:sz w:val="24"/>
          <w:szCs w:val="24"/>
        </w:rPr>
        <w:t>sur la création d'</w:t>
      </w:r>
      <w:r w:rsidRPr="0065237C">
        <w:rPr>
          <w:rFonts w:ascii="Georgia" w:hAnsi="Georgia" w:cs="Arial"/>
          <w:sz w:val="24"/>
          <w:szCs w:val="24"/>
        </w:rPr>
        <w:t>œuvres</w:t>
      </w:r>
      <w:r w:rsidR="00F2141F" w:rsidRPr="0065237C">
        <w:rPr>
          <w:rFonts w:ascii="Georgia" w:hAnsi="Georgia" w:cs="Arial"/>
          <w:sz w:val="24"/>
          <w:szCs w:val="24"/>
        </w:rPr>
        <w:t xml:space="preserve"> théâtrales, le FTVO a mis en place</w:t>
      </w:r>
      <w:r w:rsidR="00110A0A" w:rsidRPr="0065237C">
        <w:rPr>
          <w:rFonts w:ascii="Georgia" w:hAnsi="Georgia" w:cs="Arial"/>
          <w:sz w:val="24"/>
          <w:szCs w:val="24"/>
        </w:rPr>
        <w:t xml:space="preserve">, en 2011, le Fonds d'Aide à la </w:t>
      </w:r>
      <w:r w:rsidR="00F2141F" w:rsidRPr="0065237C">
        <w:rPr>
          <w:rFonts w:ascii="Georgia" w:hAnsi="Georgia" w:cs="Arial"/>
          <w:sz w:val="24"/>
          <w:szCs w:val="24"/>
        </w:rPr>
        <w:t xml:space="preserve">Création Mutualisée (FACM). Il sollicite dans ce cadre ses </w:t>
      </w:r>
      <w:r w:rsidR="00110A0A" w:rsidRPr="0065237C">
        <w:rPr>
          <w:rFonts w:ascii="Georgia" w:hAnsi="Georgia" w:cs="Arial"/>
          <w:sz w:val="24"/>
          <w:szCs w:val="24"/>
        </w:rPr>
        <w:t xml:space="preserve">partenaires pour coproduire des </w:t>
      </w:r>
      <w:r w:rsidR="00F2141F" w:rsidRPr="0065237C">
        <w:rPr>
          <w:rFonts w:ascii="Georgia" w:hAnsi="Georgia" w:cs="Arial"/>
          <w:sz w:val="24"/>
          <w:szCs w:val="24"/>
        </w:rPr>
        <w:t xml:space="preserve">spectacles. </w:t>
      </w:r>
    </w:p>
    <w:p w:rsidR="00F2141F" w:rsidRPr="0065237C" w:rsidRDefault="00F2141F" w:rsidP="00DA354E">
      <w:pPr>
        <w:spacing w:after="0" w:line="360" w:lineRule="auto"/>
        <w:jc w:val="both"/>
        <w:rPr>
          <w:rFonts w:ascii="Georgia" w:hAnsi="Georgia" w:cs="Arial"/>
          <w:sz w:val="24"/>
          <w:szCs w:val="24"/>
        </w:rPr>
      </w:pPr>
      <w:r w:rsidRPr="0065237C">
        <w:rPr>
          <w:rFonts w:ascii="Georgia" w:hAnsi="Georgia" w:cs="Arial"/>
          <w:sz w:val="24"/>
          <w:szCs w:val="24"/>
        </w:rPr>
        <w:lastRenderedPageBreak/>
        <w:t xml:space="preserve">Le Conseil départemental participe à ce Fonds en affectant, </w:t>
      </w:r>
      <w:r w:rsidR="00110A0A" w:rsidRPr="0065237C">
        <w:rPr>
          <w:rFonts w:ascii="Georgia" w:hAnsi="Georgia" w:cs="Arial"/>
          <w:sz w:val="24"/>
          <w:szCs w:val="24"/>
        </w:rPr>
        <w:t xml:space="preserve">chaque année, une subvention de </w:t>
      </w:r>
      <w:r w:rsidRPr="0065237C">
        <w:rPr>
          <w:rFonts w:ascii="Georgia" w:hAnsi="Georgia" w:cs="Arial"/>
          <w:sz w:val="24"/>
          <w:szCs w:val="24"/>
        </w:rPr>
        <w:t xml:space="preserve">8 000 € à une compagnie sélectionnée par le Festival. </w:t>
      </w:r>
    </w:p>
    <w:p w:rsidR="00A67747" w:rsidRPr="0065237C" w:rsidRDefault="00A67747" w:rsidP="00DA354E">
      <w:pPr>
        <w:spacing w:after="0" w:line="360" w:lineRule="auto"/>
        <w:jc w:val="both"/>
        <w:rPr>
          <w:rFonts w:ascii="Georgia" w:hAnsi="Georgia" w:cs="Arial"/>
          <w:sz w:val="24"/>
          <w:szCs w:val="24"/>
        </w:rPr>
      </w:pPr>
    </w:p>
    <w:p w:rsidR="00F2141F" w:rsidRPr="0065237C" w:rsidRDefault="00A07DAF" w:rsidP="00DA354E">
      <w:pPr>
        <w:spacing w:after="0" w:line="360" w:lineRule="auto"/>
        <w:jc w:val="both"/>
        <w:rPr>
          <w:rFonts w:ascii="Georgia" w:hAnsi="Georgia" w:cs="Arial"/>
          <w:b/>
          <w:color w:val="2F5496" w:themeColor="accent5" w:themeShade="BF"/>
          <w:sz w:val="24"/>
          <w:szCs w:val="24"/>
        </w:rPr>
      </w:pPr>
      <w:r w:rsidRPr="0065237C">
        <w:rPr>
          <w:rFonts w:ascii="Georgia" w:hAnsi="Georgia" w:cs="Arial"/>
          <w:b/>
          <w:color w:val="2F5496" w:themeColor="accent5" w:themeShade="BF"/>
          <w:sz w:val="24"/>
          <w:szCs w:val="24"/>
        </w:rPr>
        <w:t>&gt;&gt;</w:t>
      </w:r>
      <w:r w:rsidR="00F2141F" w:rsidRPr="0065237C">
        <w:rPr>
          <w:rFonts w:ascii="Georgia" w:hAnsi="Georgia" w:cs="Arial"/>
          <w:b/>
          <w:color w:val="2F5496" w:themeColor="accent5" w:themeShade="BF"/>
          <w:sz w:val="24"/>
          <w:szCs w:val="24"/>
        </w:rPr>
        <w:t xml:space="preserve"> Festival international du cirque du Val d’Oise (association Cap Domont)</w:t>
      </w:r>
    </w:p>
    <w:p w:rsidR="00A67747" w:rsidRPr="0065237C" w:rsidRDefault="00A67747" w:rsidP="00DA354E">
      <w:pPr>
        <w:pBdr>
          <w:top w:val="single" w:sz="4" w:space="1" w:color="auto"/>
          <w:left w:val="single" w:sz="4" w:space="4" w:color="auto"/>
          <w:bottom w:val="single" w:sz="4" w:space="1" w:color="auto"/>
          <w:right w:val="single" w:sz="4" w:space="4" w:color="auto"/>
        </w:pBdr>
        <w:spacing w:after="0" w:line="360" w:lineRule="auto"/>
        <w:rPr>
          <w:rFonts w:ascii="Georgia" w:hAnsi="Georgia" w:cs="Arial"/>
          <w:color w:val="2F5496" w:themeColor="accent5" w:themeShade="BF"/>
          <w:sz w:val="24"/>
          <w:szCs w:val="24"/>
        </w:rPr>
      </w:pPr>
      <w:r w:rsidRPr="0065237C">
        <w:rPr>
          <w:rFonts w:ascii="Georgia" w:hAnsi="Georgia" w:cs="Arial"/>
          <w:color w:val="2F5496" w:themeColor="accent5" w:themeShade="BF"/>
          <w:sz w:val="24"/>
          <w:szCs w:val="24"/>
        </w:rPr>
        <w:t>Subvention CDVO 2020 : 36.000€</w:t>
      </w:r>
    </w:p>
    <w:p w:rsidR="00A67747" w:rsidRPr="0065237C" w:rsidRDefault="00A67747" w:rsidP="00DA354E">
      <w:pPr>
        <w:spacing w:after="0" w:line="360" w:lineRule="auto"/>
        <w:jc w:val="both"/>
        <w:rPr>
          <w:rFonts w:ascii="Georgia" w:hAnsi="Georgia" w:cs="Arial"/>
          <w:sz w:val="24"/>
          <w:szCs w:val="24"/>
        </w:rPr>
      </w:pPr>
    </w:p>
    <w:p w:rsidR="00F2141F" w:rsidRPr="0065237C" w:rsidRDefault="0086714A"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Objet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L’association "CAP Domont" organise, depuis 2000, le Fest</w:t>
      </w:r>
      <w:r w:rsidR="00110A0A" w:rsidRPr="0065237C">
        <w:rPr>
          <w:rFonts w:ascii="Georgia" w:hAnsi="Georgia" w:cs="Arial"/>
          <w:sz w:val="24"/>
          <w:szCs w:val="24"/>
        </w:rPr>
        <w:t xml:space="preserve">ival international du cirque du </w:t>
      </w:r>
      <w:r w:rsidR="00F2141F" w:rsidRPr="0065237C">
        <w:rPr>
          <w:rFonts w:ascii="Georgia" w:hAnsi="Georgia" w:cs="Arial"/>
          <w:sz w:val="24"/>
          <w:szCs w:val="24"/>
        </w:rPr>
        <w:t xml:space="preserve">Val d’Oise à Domont, au Parc des Coquelicots. </w:t>
      </w:r>
    </w:p>
    <w:p w:rsidR="00A07DAF" w:rsidRPr="0065237C" w:rsidRDefault="00A07DAF"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Rayonnement :</w:t>
      </w:r>
      <w:r w:rsidRPr="0065237C">
        <w:rPr>
          <w:rFonts w:ascii="Georgia" w:hAnsi="Georgia" w:cs="Arial"/>
          <w:color w:val="2F5496" w:themeColor="accent5" w:themeShade="BF"/>
          <w:sz w:val="24"/>
          <w:szCs w:val="24"/>
        </w:rPr>
        <w:t xml:space="preserve"> </w:t>
      </w:r>
      <w:r w:rsidR="00F2141F" w:rsidRPr="0065237C">
        <w:rPr>
          <w:rFonts w:ascii="Georgia" w:hAnsi="Georgia" w:cs="Arial"/>
          <w:sz w:val="24"/>
          <w:szCs w:val="24"/>
        </w:rPr>
        <w:t>Véritable compétition internation</w:t>
      </w:r>
      <w:r w:rsidR="00110A0A" w:rsidRPr="0065237C">
        <w:rPr>
          <w:rFonts w:ascii="Georgia" w:hAnsi="Georgia" w:cs="Arial"/>
          <w:sz w:val="24"/>
          <w:szCs w:val="24"/>
        </w:rPr>
        <w:t xml:space="preserve">ale, le Festival remet des prix </w:t>
      </w:r>
      <w:r w:rsidR="00F2141F" w:rsidRPr="0065237C">
        <w:rPr>
          <w:rFonts w:ascii="Georgia" w:hAnsi="Georgia" w:cs="Arial"/>
          <w:sz w:val="24"/>
          <w:szCs w:val="24"/>
        </w:rPr>
        <w:t>lors d’une soirée de gala.</w:t>
      </w:r>
      <w:r w:rsidRPr="0065237C">
        <w:rPr>
          <w:rFonts w:ascii="Georgia" w:hAnsi="Georgia" w:cs="Arial"/>
          <w:sz w:val="24"/>
          <w:szCs w:val="24"/>
        </w:rPr>
        <w:t xml:space="preserve"> </w:t>
      </w:r>
      <w:r w:rsidRPr="0065237C">
        <w:rPr>
          <w:rFonts w:ascii="Georgia" w:hAnsi="Georgia" w:cs="Arial"/>
          <w:b/>
          <w:sz w:val="24"/>
          <w:szCs w:val="24"/>
        </w:rPr>
        <w:t xml:space="preserve">En 2019, la vingtième édition du festival a réuni un public familial de plus de 13 500 spectateurs. </w:t>
      </w:r>
      <w:r w:rsidRPr="0065237C">
        <w:rPr>
          <w:rFonts w:ascii="Georgia" w:hAnsi="Georgia" w:cs="Arial"/>
          <w:sz w:val="24"/>
          <w:szCs w:val="24"/>
        </w:rPr>
        <w:t>L’association donne par ailleurs de la visibilité aux écoles de cirque du Département.</w:t>
      </w:r>
    </w:p>
    <w:p w:rsidR="00F2141F" w:rsidRPr="0065237C" w:rsidRDefault="00F2141F" w:rsidP="00DA354E">
      <w:pPr>
        <w:spacing w:after="0" w:line="360" w:lineRule="auto"/>
        <w:jc w:val="both"/>
        <w:rPr>
          <w:rFonts w:ascii="Georgia" w:hAnsi="Georgia" w:cs="Arial"/>
          <w:sz w:val="24"/>
          <w:szCs w:val="24"/>
        </w:rPr>
      </w:pPr>
    </w:p>
    <w:p w:rsidR="00F2141F" w:rsidRPr="0065237C" w:rsidRDefault="00A07DAF" w:rsidP="00DA354E">
      <w:pPr>
        <w:spacing w:after="0" w:line="360" w:lineRule="auto"/>
        <w:jc w:val="both"/>
        <w:rPr>
          <w:rFonts w:ascii="Georgia" w:hAnsi="Georgia" w:cs="Arial"/>
          <w:sz w:val="24"/>
          <w:szCs w:val="24"/>
        </w:rPr>
      </w:pPr>
      <w:r w:rsidRPr="0065237C">
        <w:rPr>
          <w:rFonts w:ascii="Georgia" w:hAnsi="Georgia" w:cs="Arial"/>
          <w:b/>
          <w:color w:val="2F5496" w:themeColor="accent5" w:themeShade="BF"/>
          <w:sz w:val="24"/>
          <w:szCs w:val="24"/>
        </w:rPr>
        <w:t>Dimension pédagogique :</w:t>
      </w:r>
      <w:r w:rsidRPr="0065237C">
        <w:rPr>
          <w:rFonts w:ascii="Georgia" w:hAnsi="Georgia" w:cs="Arial"/>
          <w:color w:val="2F5496" w:themeColor="accent5" w:themeShade="BF"/>
          <w:sz w:val="24"/>
          <w:szCs w:val="24"/>
        </w:rPr>
        <w:t xml:space="preserve"> </w:t>
      </w:r>
      <w:r w:rsidRPr="0065237C">
        <w:rPr>
          <w:rFonts w:ascii="Georgia" w:hAnsi="Georgia" w:cs="Arial"/>
          <w:sz w:val="24"/>
          <w:szCs w:val="24"/>
        </w:rPr>
        <w:t>l’association</w:t>
      </w:r>
      <w:r w:rsidR="00110A0A" w:rsidRPr="0065237C">
        <w:rPr>
          <w:rFonts w:ascii="Georgia" w:hAnsi="Georgia" w:cs="Arial"/>
          <w:sz w:val="24"/>
          <w:szCs w:val="24"/>
        </w:rPr>
        <w:t xml:space="preserve"> s'efforce de mettre </w:t>
      </w:r>
      <w:r w:rsidR="00F2141F" w:rsidRPr="0065237C">
        <w:rPr>
          <w:rFonts w:ascii="Georgia" w:hAnsi="Georgia" w:cs="Arial"/>
          <w:sz w:val="24"/>
          <w:szCs w:val="24"/>
        </w:rPr>
        <w:t>en place des actions de sensibilisation en amont des spectacle</w:t>
      </w:r>
      <w:r w:rsidR="00110A0A" w:rsidRPr="0065237C">
        <w:rPr>
          <w:rFonts w:ascii="Georgia" w:hAnsi="Georgia" w:cs="Arial"/>
          <w:sz w:val="24"/>
          <w:szCs w:val="24"/>
        </w:rPr>
        <w:t xml:space="preserve">s, comme des participations aux </w:t>
      </w:r>
      <w:r w:rsidR="00F2141F" w:rsidRPr="0065237C">
        <w:rPr>
          <w:rFonts w:ascii="Georgia" w:hAnsi="Georgia" w:cs="Arial"/>
          <w:sz w:val="24"/>
          <w:szCs w:val="24"/>
        </w:rPr>
        <w:t xml:space="preserve">répétitions pour les scolaires. Les collégiens du Val d'Oise </w:t>
      </w:r>
      <w:r w:rsidR="00110A0A" w:rsidRPr="0065237C">
        <w:rPr>
          <w:rFonts w:ascii="Georgia" w:hAnsi="Georgia" w:cs="Arial"/>
          <w:sz w:val="24"/>
          <w:szCs w:val="24"/>
        </w:rPr>
        <w:t xml:space="preserve">bénéficient de la gratuité pour </w:t>
      </w:r>
      <w:r w:rsidR="00F2141F" w:rsidRPr="0065237C">
        <w:rPr>
          <w:rFonts w:ascii="Georgia" w:hAnsi="Georgia" w:cs="Arial"/>
          <w:sz w:val="24"/>
          <w:szCs w:val="24"/>
        </w:rPr>
        <w:t>assister au Festival, et les séances du vendredi sont réservées aux personn</w:t>
      </w:r>
      <w:r w:rsidR="00110A0A" w:rsidRPr="0065237C">
        <w:rPr>
          <w:rFonts w:ascii="Georgia" w:hAnsi="Georgia" w:cs="Arial"/>
          <w:sz w:val="24"/>
          <w:szCs w:val="24"/>
        </w:rPr>
        <w:t xml:space="preserve">es à mobilité réduite </w:t>
      </w:r>
      <w:r w:rsidR="00F2141F" w:rsidRPr="0065237C">
        <w:rPr>
          <w:rFonts w:ascii="Georgia" w:hAnsi="Georgia" w:cs="Arial"/>
          <w:sz w:val="24"/>
          <w:szCs w:val="24"/>
        </w:rPr>
        <w:t>et aux structures pour personnes âgées.</w:t>
      </w:r>
    </w:p>
    <w:p w:rsidR="00E5742E" w:rsidRPr="0065237C" w:rsidRDefault="00E5742E" w:rsidP="00DA354E">
      <w:pPr>
        <w:spacing w:after="0" w:line="360" w:lineRule="auto"/>
        <w:jc w:val="both"/>
        <w:rPr>
          <w:rFonts w:ascii="Georgia" w:hAnsi="Georgia" w:cs="Arial"/>
          <w:sz w:val="24"/>
          <w:szCs w:val="24"/>
        </w:rPr>
      </w:pPr>
    </w:p>
    <w:p w:rsidR="00E5742E" w:rsidRPr="006239D8" w:rsidRDefault="00494FA4" w:rsidP="006239D8">
      <w:pPr>
        <w:pStyle w:val="listparagraph"/>
        <w:numPr>
          <w:ilvl w:val="1"/>
          <w:numId w:val="16"/>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szCs w:val="28"/>
        </w:rPr>
      </w:pPr>
      <w:r w:rsidRPr="006239D8">
        <w:rPr>
          <w:rFonts w:ascii="Georgia" w:hAnsi="Georgia" w:cstheme="minorHAnsi"/>
          <w:color w:val="2F5496" w:themeColor="accent5" w:themeShade="BF"/>
          <w:sz w:val="28"/>
          <w:szCs w:val="28"/>
        </w:rPr>
        <w:t>Une é</w:t>
      </w:r>
      <w:r w:rsidR="00E5742E" w:rsidRPr="006239D8">
        <w:rPr>
          <w:rFonts w:ascii="Georgia" w:hAnsi="Georgia" w:cstheme="minorHAnsi"/>
          <w:color w:val="2F5496" w:themeColor="accent5" w:themeShade="BF"/>
          <w:sz w:val="28"/>
          <w:szCs w:val="28"/>
        </w:rPr>
        <w:t xml:space="preserve">ducation artistique et culturelle </w:t>
      </w:r>
      <w:r w:rsidRPr="006239D8">
        <w:rPr>
          <w:rFonts w:ascii="Georgia" w:hAnsi="Georgia" w:cstheme="minorHAnsi"/>
          <w:color w:val="2F5496" w:themeColor="accent5" w:themeShade="BF"/>
          <w:sz w:val="28"/>
          <w:szCs w:val="28"/>
        </w:rPr>
        <w:t>à destination de la jeunesse</w:t>
      </w:r>
      <w:r w:rsidR="00E5742E" w:rsidRPr="006239D8">
        <w:rPr>
          <w:rFonts w:ascii="Georgia" w:hAnsi="Georgia" w:cstheme="minorHAnsi"/>
          <w:color w:val="2F5496" w:themeColor="accent5" w:themeShade="BF"/>
          <w:sz w:val="28"/>
          <w:szCs w:val="28"/>
        </w:rPr>
        <w:t xml:space="preserve"> </w:t>
      </w:r>
    </w:p>
    <w:p w:rsidR="00E5742E" w:rsidRPr="0065237C" w:rsidRDefault="00E5742E" w:rsidP="00E5742E">
      <w:pPr>
        <w:spacing w:after="0" w:line="360" w:lineRule="auto"/>
        <w:jc w:val="both"/>
        <w:rPr>
          <w:rFonts w:ascii="Georgia" w:hAnsi="Georgia" w:cs="Arial"/>
          <w:sz w:val="24"/>
          <w:szCs w:val="24"/>
        </w:rPr>
      </w:pPr>
    </w:p>
    <w:p w:rsidR="00E5742E" w:rsidRDefault="00E5742E" w:rsidP="00E5742E">
      <w:pPr>
        <w:spacing w:after="0" w:line="360" w:lineRule="auto"/>
        <w:jc w:val="both"/>
        <w:rPr>
          <w:rFonts w:ascii="Georgia" w:hAnsi="Georgia" w:cs="Arial"/>
          <w:color w:val="000000"/>
          <w:sz w:val="24"/>
          <w:szCs w:val="24"/>
          <w:shd w:val="clear" w:color="auto" w:fill="FFFFFF"/>
        </w:rPr>
      </w:pPr>
      <w:r w:rsidRPr="0065237C">
        <w:rPr>
          <w:rFonts w:ascii="Georgia" w:hAnsi="Georgia" w:cs="Arial"/>
          <w:color w:val="000000"/>
          <w:sz w:val="24"/>
          <w:szCs w:val="24"/>
          <w:shd w:val="clear" w:color="auto" w:fill="FFFFFF"/>
        </w:rPr>
        <w:t xml:space="preserve">Le Conseil départemental s’attache à étayer les parcours artistiques et culturels des élèves grâce à plusieurs dispositifs </w:t>
      </w:r>
      <w:r w:rsidR="0094046C" w:rsidRPr="0065237C">
        <w:rPr>
          <w:rFonts w:ascii="Georgia" w:hAnsi="Georgia" w:cs="Arial"/>
          <w:color w:val="000000"/>
          <w:sz w:val="24"/>
          <w:szCs w:val="24"/>
          <w:shd w:val="clear" w:color="auto" w:fill="FFFFFF"/>
        </w:rPr>
        <w:t>et ateliers pédagogiques mis en place tout au long de l’année avec la Mission cinéma, le musée d’archéologie, ou les archives départementales.</w:t>
      </w:r>
    </w:p>
    <w:p w:rsidR="004B772A" w:rsidRDefault="004B772A" w:rsidP="00E5742E">
      <w:pPr>
        <w:spacing w:after="0" w:line="360" w:lineRule="auto"/>
        <w:jc w:val="both"/>
        <w:rPr>
          <w:rFonts w:ascii="Georgia" w:hAnsi="Georgia" w:cs="Arial"/>
          <w:color w:val="000000"/>
          <w:sz w:val="24"/>
          <w:szCs w:val="24"/>
          <w:shd w:val="clear" w:color="auto" w:fill="FFFFFF"/>
        </w:rPr>
      </w:pPr>
    </w:p>
    <w:p w:rsidR="004B772A" w:rsidRDefault="004B772A" w:rsidP="004B772A">
      <w:pPr>
        <w:spacing w:after="0" w:line="360" w:lineRule="auto"/>
        <w:jc w:val="both"/>
        <w:rPr>
          <w:rFonts w:ascii="Georgia" w:hAnsi="Georgia" w:cs="Arial"/>
          <w:sz w:val="24"/>
          <w:szCs w:val="24"/>
        </w:rPr>
      </w:pPr>
      <w:r w:rsidRPr="00A25D04">
        <w:rPr>
          <w:rFonts w:ascii="Georgia" w:hAnsi="Georgia" w:cs="Arial"/>
          <w:sz w:val="24"/>
          <w:szCs w:val="24"/>
        </w:rPr>
        <w:t>La Direction des Archives Départementales (DAD) a un parten</w:t>
      </w:r>
      <w:r>
        <w:rPr>
          <w:rFonts w:ascii="Georgia" w:hAnsi="Georgia" w:cs="Arial"/>
          <w:sz w:val="24"/>
          <w:szCs w:val="24"/>
        </w:rPr>
        <w:t xml:space="preserve">ariat depuis plusieurs dizaines </w:t>
      </w:r>
      <w:r w:rsidRPr="00A25D04">
        <w:rPr>
          <w:rFonts w:ascii="Georgia" w:hAnsi="Georgia" w:cs="Arial"/>
          <w:sz w:val="24"/>
          <w:szCs w:val="24"/>
        </w:rPr>
        <w:t>d’années avec l’Académie de Versailles, dans le cadre</w:t>
      </w:r>
      <w:r>
        <w:rPr>
          <w:rFonts w:ascii="Georgia" w:hAnsi="Georgia" w:cs="Arial"/>
          <w:sz w:val="24"/>
          <w:szCs w:val="24"/>
        </w:rPr>
        <w:t xml:space="preserve"> de la convention qui lie leurs </w:t>
      </w:r>
      <w:r w:rsidRPr="00A25D04">
        <w:rPr>
          <w:rFonts w:ascii="Georgia" w:hAnsi="Georgia" w:cs="Arial"/>
          <w:sz w:val="24"/>
          <w:szCs w:val="24"/>
        </w:rPr>
        <w:t>ministères de tutelle pour l’approche de l’histoire et plus larg</w:t>
      </w:r>
      <w:r>
        <w:rPr>
          <w:rFonts w:ascii="Georgia" w:hAnsi="Georgia" w:cs="Arial"/>
          <w:sz w:val="24"/>
          <w:szCs w:val="24"/>
        </w:rPr>
        <w:t xml:space="preserve">ement des sciences humaines par </w:t>
      </w:r>
      <w:r w:rsidRPr="00A25D04">
        <w:rPr>
          <w:rFonts w:ascii="Georgia" w:hAnsi="Georgia" w:cs="Arial"/>
          <w:sz w:val="24"/>
          <w:szCs w:val="24"/>
        </w:rPr>
        <w:t>les archives. Il est proposé aux établissements des visite</w:t>
      </w:r>
      <w:r>
        <w:rPr>
          <w:rFonts w:ascii="Georgia" w:hAnsi="Georgia" w:cs="Arial"/>
          <w:sz w:val="24"/>
          <w:szCs w:val="24"/>
        </w:rPr>
        <w:t xml:space="preserve">s des Archives départementales, </w:t>
      </w:r>
      <w:r w:rsidRPr="00A25D04">
        <w:rPr>
          <w:rFonts w:ascii="Georgia" w:hAnsi="Georgia" w:cs="Arial"/>
          <w:sz w:val="24"/>
          <w:szCs w:val="24"/>
        </w:rPr>
        <w:t>couplées à des ateliers thématiques, en direction de classes, all</w:t>
      </w:r>
      <w:r>
        <w:rPr>
          <w:rFonts w:ascii="Georgia" w:hAnsi="Georgia" w:cs="Arial"/>
          <w:sz w:val="24"/>
          <w:szCs w:val="24"/>
        </w:rPr>
        <w:t xml:space="preserve">ant du CM2 au lycée, et en lien </w:t>
      </w:r>
      <w:r w:rsidRPr="00A25D04">
        <w:rPr>
          <w:rFonts w:ascii="Georgia" w:hAnsi="Georgia" w:cs="Arial"/>
          <w:sz w:val="24"/>
          <w:szCs w:val="24"/>
        </w:rPr>
        <w:t>avec les programmes scolaires.</w:t>
      </w:r>
    </w:p>
    <w:p w:rsidR="00420AF2" w:rsidRPr="00A25D04" w:rsidRDefault="00420AF2" w:rsidP="004B772A">
      <w:pPr>
        <w:spacing w:after="0" w:line="360" w:lineRule="auto"/>
        <w:jc w:val="both"/>
        <w:rPr>
          <w:rFonts w:ascii="Georgia" w:hAnsi="Georgia" w:cs="Arial"/>
          <w:sz w:val="24"/>
          <w:szCs w:val="24"/>
        </w:rPr>
      </w:pPr>
    </w:p>
    <w:p w:rsidR="00A62580"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Depuis 2011, les services et les sites culturels du Dépar</w:t>
      </w:r>
      <w:r>
        <w:rPr>
          <w:rFonts w:ascii="Georgia" w:hAnsi="Georgia" w:cs="Arial"/>
          <w:sz w:val="24"/>
          <w:szCs w:val="24"/>
        </w:rPr>
        <w:t xml:space="preserve">tement organisent, sur le temps </w:t>
      </w:r>
      <w:r w:rsidRPr="00A25D04">
        <w:rPr>
          <w:rFonts w:ascii="Georgia" w:hAnsi="Georgia" w:cs="Arial"/>
          <w:sz w:val="24"/>
          <w:szCs w:val="24"/>
        </w:rPr>
        <w:t>scolaire, des résidences artistiques et culturelles en collège, en</w:t>
      </w:r>
      <w:r>
        <w:rPr>
          <w:rFonts w:ascii="Georgia" w:hAnsi="Georgia" w:cs="Arial"/>
          <w:sz w:val="24"/>
          <w:szCs w:val="24"/>
        </w:rPr>
        <w:t xml:space="preserve"> partenariat avec l’Académie de </w:t>
      </w:r>
      <w:r w:rsidRPr="00A25D04">
        <w:rPr>
          <w:rFonts w:ascii="Georgia" w:hAnsi="Georgia" w:cs="Arial"/>
          <w:sz w:val="24"/>
          <w:szCs w:val="24"/>
        </w:rPr>
        <w:t xml:space="preserve">Versailles et la Maison de l'Education du Val d'Oise. </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Ce programme a quatre objectifs :</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 contribuer au parcours d’éducation artistique et culturelle de l’élève ;</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 favoriser la présence durable d'un artiste ou d’une équip</w:t>
      </w:r>
      <w:r>
        <w:rPr>
          <w:rFonts w:ascii="Georgia" w:hAnsi="Georgia" w:cs="Arial"/>
          <w:sz w:val="24"/>
          <w:szCs w:val="24"/>
        </w:rPr>
        <w:t xml:space="preserve">e artistique et culturelle dans l’établissement </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 permettre à un établissement d’établir des relations dans la durée avec un (ou des)</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établissement(s) artistique(s) et culturel(s) du Val d'Oise ;</w:t>
      </w:r>
    </w:p>
    <w:p w:rsidR="00420AF2" w:rsidRPr="00A25D04" w:rsidRDefault="00420AF2" w:rsidP="00420AF2">
      <w:pPr>
        <w:spacing w:after="0" w:line="360" w:lineRule="auto"/>
        <w:jc w:val="both"/>
        <w:rPr>
          <w:rFonts w:ascii="Georgia" w:hAnsi="Georgia" w:cs="Arial"/>
          <w:sz w:val="24"/>
          <w:szCs w:val="24"/>
        </w:rPr>
      </w:pPr>
      <w:r w:rsidRPr="00A25D04">
        <w:rPr>
          <w:rFonts w:ascii="Georgia" w:hAnsi="Georgia" w:cs="Arial"/>
          <w:sz w:val="24"/>
          <w:szCs w:val="24"/>
        </w:rPr>
        <w:t xml:space="preserve">- sensibiliser au patrimoine </w:t>
      </w:r>
      <w:proofErr w:type="spellStart"/>
      <w:r w:rsidRPr="00A25D04">
        <w:rPr>
          <w:rFonts w:ascii="Georgia" w:hAnsi="Georgia" w:cs="Arial"/>
          <w:sz w:val="24"/>
          <w:szCs w:val="24"/>
        </w:rPr>
        <w:t>valdoisien</w:t>
      </w:r>
      <w:proofErr w:type="spellEnd"/>
      <w:r w:rsidRPr="00A25D04">
        <w:rPr>
          <w:rFonts w:ascii="Georgia" w:hAnsi="Georgia" w:cs="Arial"/>
          <w:sz w:val="24"/>
          <w:szCs w:val="24"/>
        </w:rPr>
        <w:t xml:space="preserve"> et aux enjeux de sa conservation.</w:t>
      </w:r>
    </w:p>
    <w:p w:rsidR="00420AF2" w:rsidRDefault="00420AF2" w:rsidP="0094046C">
      <w:pPr>
        <w:spacing w:after="0" w:line="360" w:lineRule="auto"/>
        <w:jc w:val="both"/>
        <w:rPr>
          <w:rFonts w:ascii="Georgia" w:hAnsi="Georgia" w:cs="Arial"/>
          <w:color w:val="000000"/>
          <w:sz w:val="24"/>
          <w:szCs w:val="24"/>
          <w:shd w:val="clear" w:color="auto" w:fill="FFFFFF"/>
        </w:rPr>
      </w:pPr>
      <w:bookmarkStart w:id="0" w:name="_GoBack"/>
      <w:bookmarkEnd w:id="0"/>
    </w:p>
    <w:p w:rsidR="0094046C" w:rsidRDefault="0094046C" w:rsidP="0094046C">
      <w:pPr>
        <w:spacing w:after="0" w:line="360" w:lineRule="auto"/>
        <w:jc w:val="both"/>
        <w:rPr>
          <w:rFonts w:ascii="Georgia" w:hAnsi="Georgia" w:cs="Arial"/>
          <w:i/>
          <w:sz w:val="24"/>
          <w:szCs w:val="24"/>
        </w:rPr>
      </w:pPr>
      <w:r w:rsidRPr="0065237C">
        <w:rPr>
          <w:rFonts w:ascii="Georgia" w:hAnsi="Georgia" w:cs="Arial"/>
          <w:color w:val="000000"/>
          <w:sz w:val="24"/>
          <w:szCs w:val="24"/>
          <w:shd w:val="clear" w:color="auto" w:fill="FFFFFF"/>
        </w:rPr>
        <w:t>A l’été 2020,</w:t>
      </w:r>
      <w:r w:rsidRPr="0065237C">
        <w:rPr>
          <w:rFonts w:ascii="Georgia" w:hAnsi="Georgia" w:cs="Arial"/>
          <w:sz w:val="24"/>
          <w:szCs w:val="24"/>
        </w:rPr>
        <w:t xml:space="preserve"> en accord avec le Rectorat de Versailles, la direction des services départementaux de l’éducation nationale et la direction régionale des affaires culturelles d’Île-de-France, le Conseil départemental du Val d'Oise a organisé en un temps record une série de stages et de colonies au Centre départemental d’animation et de formation sportives (CDFAS) d’Ermont-Eaubonne</w:t>
      </w:r>
      <w:r w:rsidR="00FF05FA" w:rsidRPr="0065237C">
        <w:rPr>
          <w:rFonts w:ascii="Georgia" w:hAnsi="Georgia" w:cs="Arial"/>
          <w:sz w:val="24"/>
          <w:szCs w:val="24"/>
        </w:rPr>
        <w:t>, sorte de « </w:t>
      </w:r>
      <w:proofErr w:type="spellStart"/>
      <w:r w:rsidR="00FF05FA" w:rsidRPr="0065237C">
        <w:rPr>
          <w:rFonts w:ascii="Georgia" w:hAnsi="Georgia" w:cs="Arial"/>
          <w:sz w:val="24"/>
          <w:szCs w:val="24"/>
        </w:rPr>
        <w:t>summer</w:t>
      </w:r>
      <w:proofErr w:type="spellEnd"/>
      <w:r w:rsidR="00FF05FA" w:rsidRPr="0065237C">
        <w:rPr>
          <w:rFonts w:ascii="Georgia" w:hAnsi="Georgia" w:cs="Arial"/>
          <w:sz w:val="24"/>
          <w:szCs w:val="24"/>
        </w:rPr>
        <w:t xml:space="preserve"> camp »</w:t>
      </w:r>
      <w:r w:rsidRPr="0065237C">
        <w:rPr>
          <w:rFonts w:ascii="Georgia" w:hAnsi="Georgia" w:cs="Arial"/>
          <w:sz w:val="24"/>
          <w:szCs w:val="24"/>
        </w:rPr>
        <w:t xml:space="preserve">. Quatre projets d’éducation artistique et culturelle ont notamment été intégrés à la programmation </w:t>
      </w:r>
      <w:r w:rsidRPr="0065237C">
        <w:rPr>
          <w:rFonts w:ascii="Georgia" w:hAnsi="Georgia" w:cs="Arial"/>
          <w:i/>
          <w:sz w:val="24"/>
          <w:szCs w:val="24"/>
        </w:rPr>
        <w:t>d'Un été culturel en Île-de-France.</w:t>
      </w:r>
    </w:p>
    <w:p w:rsidR="004B772A" w:rsidRDefault="004B772A" w:rsidP="00A25D04">
      <w:pPr>
        <w:spacing w:after="0" w:line="360" w:lineRule="auto"/>
        <w:jc w:val="both"/>
        <w:rPr>
          <w:rFonts w:ascii="Georgia" w:hAnsi="Georgia" w:cs="Arial"/>
          <w:sz w:val="24"/>
          <w:szCs w:val="24"/>
        </w:rPr>
      </w:pPr>
    </w:p>
    <w:p w:rsidR="00757D24" w:rsidRDefault="00757D24" w:rsidP="0094046C">
      <w:pPr>
        <w:spacing w:after="0" w:line="360" w:lineRule="auto"/>
        <w:jc w:val="both"/>
        <w:rPr>
          <w:rFonts w:ascii="Georgia" w:hAnsi="Georgia" w:cs="Arial"/>
          <w:i/>
          <w:sz w:val="24"/>
          <w:szCs w:val="24"/>
        </w:rPr>
      </w:pPr>
    </w:p>
    <w:p w:rsidR="00757D24" w:rsidRPr="006239D8" w:rsidRDefault="00757D24" w:rsidP="00757D24">
      <w:pPr>
        <w:pStyle w:val="listparagraph"/>
        <w:numPr>
          <w:ilvl w:val="1"/>
          <w:numId w:val="16"/>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szCs w:val="28"/>
        </w:rPr>
      </w:pPr>
      <w:r>
        <w:rPr>
          <w:rFonts w:ascii="Georgia" w:hAnsi="Georgia" w:cstheme="minorHAnsi"/>
          <w:color w:val="2F5496" w:themeColor="accent5" w:themeShade="BF"/>
          <w:sz w:val="28"/>
          <w:szCs w:val="28"/>
        </w:rPr>
        <w:t>Le Département hautement investi dans l’enseignement artistique</w:t>
      </w:r>
    </w:p>
    <w:p w:rsidR="00757D24" w:rsidRPr="00757D24" w:rsidRDefault="00757D24" w:rsidP="00757D24">
      <w:pPr>
        <w:spacing w:after="0" w:line="360" w:lineRule="auto"/>
        <w:jc w:val="both"/>
        <w:rPr>
          <w:rFonts w:ascii="Georgia" w:hAnsi="Georgia" w:cs="Arial"/>
          <w:b/>
          <w:i/>
          <w:color w:val="2F5496" w:themeColor="accent5" w:themeShade="BF"/>
          <w:sz w:val="24"/>
          <w:szCs w:val="24"/>
        </w:rPr>
      </w:pPr>
    </w:p>
    <w:p w:rsidR="00757D24" w:rsidRPr="00757D24" w:rsidRDefault="00757D24" w:rsidP="00757D2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Times New Roman"/>
          <w:b/>
          <w:color w:val="2F5496" w:themeColor="accent5" w:themeShade="BF"/>
          <w:sz w:val="24"/>
          <w:szCs w:val="24"/>
        </w:rPr>
      </w:pPr>
      <w:r w:rsidRPr="00757D24">
        <w:rPr>
          <w:rFonts w:ascii="Georgia" w:hAnsi="Georgia" w:cs="Times New Roman"/>
          <w:b/>
          <w:color w:val="2F5496" w:themeColor="accent5" w:themeShade="BF"/>
          <w:sz w:val="24"/>
          <w:szCs w:val="24"/>
        </w:rPr>
        <w:t>Contexte :</w:t>
      </w:r>
    </w:p>
    <w:p w:rsidR="00757D24" w:rsidRPr="00757D24" w:rsidRDefault="00757D24" w:rsidP="00757D2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sz w:val="24"/>
          <w:szCs w:val="24"/>
        </w:rPr>
        <w:t xml:space="preserve">Le Département du Val d'Oise est un territoire particulièrement dynamique dans le domaine de l'enseignement artistique. En 2019, près de 18 000 élèves étaient inscrits au sein des écoles de musique, de danse et de théâtre. 140 000 personnes ont assisté aux concerts et manifestations organisés par ces établissements, et 36 000 ont pris part aux actions menées en partenariat avec l'Education nationale et le secteur social. </w:t>
      </w:r>
    </w:p>
    <w:p w:rsidR="00757D24" w:rsidRPr="00757D24" w:rsidRDefault="00757D24" w:rsidP="00757D2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sz w:val="24"/>
          <w:szCs w:val="24"/>
        </w:rPr>
        <w:t xml:space="preserve">Le financement de ces établissements, par les communes et agglomérations, est en augmentation : 80 % en 2019 contre 73 % en 2012. </w:t>
      </w:r>
    </w:p>
    <w:p w:rsidR="00757D24" w:rsidRDefault="00757D24" w:rsidP="00757D2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sz w:val="24"/>
          <w:szCs w:val="24"/>
        </w:rPr>
        <w:t>Ces chiffres témoignent d'une volonté d'élargir les publics et d'offrir un accès à la pratique artistique pour tous. Un effort reste cependant à fournir sur la stabilisation des postes de directeurs dont la précarisation s'est accentuée ces dernières années malgré l'importance de leurs missions.</w:t>
      </w:r>
    </w:p>
    <w:p w:rsidR="00757D24" w:rsidRPr="00757D24" w:rsidRDefault="00757D24" w:rsidP="00757D24">
      <w:pPr>
        <w:autoSpaceDE w:val="0"/>
        <w:autoSpaceDN w:val="0"/>
        <w:adjustRightInd w:val="0"/>
        <w:spacing w:after="0" w:line="360" w:lineRule="auto"/>
        <w:jc w:val="both"/>
        <w:rPr>
          <w:rFonts w:ascii="Georgia" w:hAnsi="Georgia" w:cs="Times New Roman"/>
          <w:sz w:val="24"/>
          <w:szCs w:val="24"/>
        </w:rPr>
      </w:pPr>
    </w:p>
    <w:p w:rsidR="00E5742E" w:rsidRPr="00757D24" w:rsidRDefault="00757D24" w:rsidP="00757D24">
      <w:pP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sz w:val="24"/>
          <w:szCs w:val="24"/>
        </w:rPr>
        <w:t>Une quarantaine de conservatoires implantés sur les communes du Val d'Oise sont aidées par le Département au titre de l'enseignement artistique : 14 établissements classés par l'Etat, 20 écoles municipales et 10 écoles associatives. Parmi ces structures, 32 développent un partenariat avec l'Education nationale (dont 13 avec des collèges) et 5 ont mis en place des dispositifs d'accueil des personnes handicapées.</w:t>
      </w:r>
    </w:p>
    <w:p w:rsidR="00757D24" w:rsidRDefault="00757D24" w:rsidP="00757D24">
      <w:pPr>
        <w:autoSpaceDE w:val="0"/>
        <w:autoSpaceDN w:val="0"/>
        <w:adjustRightInd w:val="0"/>
        <w:spacing w:after="0" w:line="360" w:lineRule="auto"/>
        <w:jc w:val="both"/>
        <w:rPr>
          <w:rFonts w:ascii="Georgia" w:hAnsi="Georgia" w:cs="Times New Roman"/>
          <w:sz w:val="24"/>
          <w:szCs w:val="24"/>
        </w:rPr>
      </w:pPr>
    </w:p>
    <w:p w:rsidR="00757D24" w:rsidRDefault="00757D24" w:rsidP="00757D24">
      <w:pP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sz w:val="24"/>
          <w:szCs w:val="24"/>
        </w:rPr>
        <w:t>Par délibération n° 4-34 de l'Assemblée départementale du 25 novembre 2016, le Département a réaffirmé sa volonté d'intervenir financièrement sur la structuration pédagogique des établissements d’enseignement artistique spécialisé, et de favoriser une présence dynamique de ces écoles sur le territoire en aidant des projets spécifiques et des classes "orchestre".</w:t>
      </w:r>
    </w:p>
    <w:p w:rsidR="00757D24" w:rsidRPr="00757D24" w:rsidRDefault="00757D24" w:rsidP="00757D24">
      <w:pPr>
        <w:autoSpaceDE w:val="0"/>
        <w:autoSpaceDN w:val="0"/>
        <w:adjustRightInd w:val="0"/>
        <w:spacing w:after="0" w:line="360" w:lineRule="auto"/>
        <w:jc w:val="both"/>
        <w:rPr>
          <w:rFonts w:ascii="Georgia" w:hAnsi="Georgia" w:cs="Times New Roman"/>
          <w:sz w:val="24"/>
          <w:szCs w:val="24"/>
        </w:rPr>
      </w:pPr>
    </w:p>
    <w:p w:rsidR="00757D24" w:rsidRDefault="00757D24" w:rsidP="00757D24">
      <w:pPr>
        <w:autoSpaceDE w:val="0"/>
        <w:autoSpaceDN w:val="0"/>
        <w:adjustRightInd w:val="0"/>
        <w:spacing w:after="0" w:line="360" w:lineRule="auto"/>
        <w:jc w:val="both"/>
        <w:rPr>
          <w:rFonts w:ascii="Georgia" w:hAnsi="Georgia" w:cs="Times New Roman"/>
          <w:sz w:val="24"/>
          <w:szCs w:val="24"/>
        </w:rPr>
      </w:pPr>
      <w:r w:rsidRPr="00757D24">
        <w:rPr>
          <w:rFonts w:ascii="Georgia" w:hAnsi="Georgia" w:cs="Times New Roman"/>
          <w:b/>
          <w:bCs/>
          <w:sz w:val="24"/>
          <w:szCs w:val="24"/>
        </w:rPr>
        <w:t xml:space="preserve">En 2020, un montant total de subventions de 737 147 € proposé en faveur de </w:t>
      </w:r>
      <w:r>
        <w:rPr>
          <w:rFonts w:ascii="Georgia" w:hAnsi="Georgia" w:cs="Times New Roman"/>
          <w:b/>
          <w:bCs/>
          <w:sz w:val="24"/>
          <w:szCs w:val="24"/>
        </w:rPr>
        <w:t xml:space="preserve">l'enseignement artistique </w:t>
      </w:r>
      <w:r>
        <w:rPr>
          <w:rFonts w:ascii="Georgia" w:hAnsi="Georgia" w:cs="Times New Roman"/>
          <w:sz w:val="24"/>
          <w:szCs w:val="24"/>
        </w:rPr>
        <w:t>a été accordé à</w:t>
      </w:r>
      <w:r w:rsidRPr="00757D24">
        <w:rPr>
          <w:rFonts w:ascii="Georgia" w:hAnsi="Georgia" w:cs="Times New Roman"/>
          <w:sz w:val="24"/>
          <w:szCs w:val="24"/>
        </w:rPr>
        <w:t xml:space="preserve"> 44 établissements.</w:t>
      </w:r>
    </w:p>
    <w:p w:rsidR="00317ADA" w:rsidRPr="00757D24" w:rsidRDefault="00317ADA" w:rsidP="00757D24">
      <w:pPr>
        <w:autoSpaceDE w:val="0"/>
        <w:autoSpaceDN w:val="0"/>
        <w:adjustRightInd w:val="0"/>
        <w:spacing w:after="0" w:line="360" w:lineRule="auto"/>
        <w:jc w:val="both"/>
        <w:rPr>
          <w:rFonts w:ascii="Georgia" w:hAnsi="Georgia" w:cs="Times New Roman"/>
          <w:b/>
          <w:bCs/>
          <w:sz w:val="24"/>
          <w:szCs w:val="24"/>
        </w:rPr>
      </w:pPr>
    </w:p>
    <w:p w:rsidR="00757D24" w:rsidRPr="00757D24" w:rsidRDefault="00757D24" w:rsidP="00757D24">
      <w:pPr>
        <w:autoSpaceDE w:val="0"/>
        <w:autoSpaceDN w:val="0"/>
        <w:adjustRightInd w:val="0"/>
        <w:spacing w:after="0" w:line="360" w:lineRule="auto"/>
        <w:jc w:val="both"/>
        <w:rPr>
          <w:rFonts w:ascii="Georgia" w:hAnsi="Georgia" w:cs="Times New Roman"/>
          <w:i/>
          <w:sz w:val="24"/>
          <w:szCs w:val="24"/>
        </w:rPr>
      </w:pPr>
      <w:r w:rsidRPr="00757D24">
        <w:rPr>
          <w:rFonts w:ascii="Georgia" w:hAnsi="Georgia" w:cs="Times New Roman"/>
          <w:i/>
          <w:sz w:val="24"/>
          <w:szCs w:val="24"/>
        </w:rPr>
        <w:lastRenderedPageBreak/>
        <w:t xml:space="preserve">Pour information, une aide spécifique de 19 175 € a été accordée au Conservatoire du Vexin par délibération de l'Assemblée départementale du 25 septembre </w:t>
      </w:r>
      <w:r>
        <w:rPr>
          <w:rFonts w:ascii="Georgia" w:hAnsi="Georgia" w:cs="Times New Roman"/>
          <w:i/>
          <w:sz w:val="24"/>
          <w:szCs w:val="24"/>
        </w:rPr>
        <w:t>2020</w:t>
      </w:r>
      <w:r w:rsidRPr="00757D24">
        <w:rPr>
          <w:rFonts w:ascii="Georgia" w:hAnsi="Georgia" w:cs="Times New Roman"/>
          <w:i/>
          <w:sz w:val="24"/>
          <w:szCs w:val="24"/>
        </w:rPr>
        <w:t>, au titre du fonds de soutien aux structures culturelles fragilisées par la crise de la Covid-19.</w:t>
      </w:r>
    </w:p>
    <w:p w:rsidR="00757D24" w:rsidRDefault="00757D24" w:rsidP="00757D24">
      <w:pPr>
        <w:autoSpaceDE w:val="0"/>
        <w:autoSpaceDN w:val="0"/>
        <w:adjustRightInd w:val="0"/>
        <w:spacing w:after="0" w:line="240" w:lineRule="auto"/>
        <w:rPr>
          <w:rFonts w:ascii="Times New Roman" w:hAnsi="Times New Roman" w:cs="Times New Roman"/>
          <w:sz w:val="24"/>
          <w:szCs w:val="24"/>
        </w:rPr>
      </w:pPr>
    </w:p>
    <w:p w:rsidR="00147070" w:rsidRPr="00757D24" w:rsidRDefault="00147070" w:rsidP="00147070">
      <w:pPr>
        <w:pStyle w:val="listparagraph"/>
        <w:numPr>
          <w:ilvl w:val="1"/>
          <w:numId w:val="16"/>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sz w:val="28"/>
          <w:szCs w:val="28"/>
        </w:rPr>
      </w:pPr>
      <w:r w:rsidRPr="00757D24">
        <w:rPr>
          <w:rFonts w:ascii="Georgia" w:hAnsi="Georgia" w:cstheme="minorHAnsi"/>
          <w:color w:val="2F5496" w:themeColor="accent5" w:themeShade="BF"/>
          <w:sz w:val="28"/>
          <w:szCs w:val="28"/>
        </w:rPr>
        <w:t>Favoriser l’accès à la culture des personnes handicapées</w:t>
      </w:r>
    </w:p>
    <w:p w:rsidR="00147070" w:rsidRDefault="00147070" w:rsidP="00147070">
      <w:pPr>
        <w:spacing w:after="0" w:line="360" w:lineRule="auto"/>
        <w:jc w:val="both"/>
        <w:rPr>
          <w:rFonts w:ascii="Georgia" w:hAnsi="Georgia" w:cs="Times New Roman"/>
          <w:sz w:val="24"/>
          <w:szCs w:val="24"/>
        </w:rPr>
      </w:pPr>
    </w:p>
    <w:p w:rsidR="00147070" w:rsidRPr="002550A6" w:rsidRDefault="00147070" w:rsidP="00147070">
      <w:pPr>
        <w:spacing w:after="0" w:line="360" w:lineRule="auto"/>
        <w:ind w:right="231"/>
        <w:jc w:val="both"/>
        <w:rPr>
          <w:rFonts w:ascii="Georgia" w:hAnsi="Georgia" w:cs="Times New Roman"/>
          <w:sz w:val="24"/>
          <w:szCs w:val="24"/>
        </w:rPr>
      </w:pPr>
      <w:r w:rsidRPr="002550A6">
        <w:rPr>
          <w:rFonts w:ascii="Georgia" w:hAnsi="Georgia" w:cs="Times New Roman"/>
          <w:sz w:val="24"/>
          <w:szCs w:val="24"/>
        </w:rPr>
        <w:t xml:space="preserve">La démarche "Culture et handicap" trouve son origine dans la concertation </w:t>
      </w:r>
      <w:proofErr w:type="spellStart"/>
      <w:r w:rsidRPr="002550A6">
        <w:rPr>
          <w:rFonts w:ascii="Georgia" w:hAnsi="Georgia" w:cs="Times New Roman"/>
          <w:sz w:val="24"/>
          <w:szCs w:val="24"/>
        </w:rPr>
        <w:t>valdoisienne</w:t>
      </w:r>
      <w:proofErr w:type="spellEnd"/>
      <w:r w:rsidRPr="002550A6">
        <w:rPr>
          <w:rFonts w:ascii="Georgia" w:hAnsi="Georgia" w:cs="Times New Roman"/>
          <w:sz w:val="24"/>
          <w:szCs w:val="24"/>
        </w:rPr>
        <w:t xml:space="preserve"> conduite en 2013, dans le cadre du Schéma Départemental des Personnes Handicapées.</w:t>
      </w:r>
    </w:p>
    <w:p w:rsidR="00147070" w:rsidRDefault="00147070" w:rsidP="00147070">
      <w:pPr>
        <w:spacing w:after="0" w:line="360" w:lineRule="auto"/>
        <w:ind w:right="231"/>
        <w:jc w:val="both"/>
        <w:rPr>
          <w:rFonts w:ascii="Georgia" w:hAnsi="Georgia" w:cs="Times New Roman"/>
          <w:sz w:val="24"/>
          <w:szCs w:val="24"/>
        </w:rPr>
      </w:pPr>
      <w:r w:rsidRPr="002550A6">
        <w:rPr>
          <w:rFonts w:ascii="Georgia" w:hAnsi="Georgia" w:cs="Times New Roman"/>
          <w:sz w:val="24"/>
          <w:szCs w:val="24"/>
        </w:rPr>
        <w:t>Cette réflexion a permis de dégager plusieurs constats : d’abord, les difficultés liées à l’accès à la culture et aux établissements culturels ; ensuite, le manque de porosité entre monde culturel et monde médico-social.</w:t>
      </w:r>
    </w:p>
    <w:p w:rsidR="00A00714" w:rsidRPr="002550A6" w:rsidRDefault="00A00714" w:rsidP="00147070">
      <w:pPr>
        <w:spacing w:after="0" w:line="360" w:lineRule="auto"/>
        <w:ind w:right="231"/>
        <w:jc w:val="both"/>
        <w:rPr>
          <w:rFonts w:ascii="Georgia" w:hAnsi="Georgia" w:cs="Times New Roman"/>
          <w:sz w:val="24"/>
          <w:szCs w:val="24"/>
        </w:rPr>
      </w:pPr>
    </w:p>
    <w:p w:rsidR="00147070" w:rsidRDefault="00A00714" w:rsidP="00E5742E">
      <w:pPr>
        <w:spacing w:after="0" w:line="360" w:lineRule="auto"/>
        <w:jc w:val="both"/>
        <w:rPr>
          <w:rFonts w:ascii="Georgia" w:hAnsi="Georgia" w:cs="Times New Roman"/>
          <w:sz w:val="24"/>
          <w:szCs w:val="24"/>
        </w:rPr>
      </w:pPr>
      <w:r>
        <w:rPr>
          <w:rFonts w:ascii="Georgia" w:hAnsi="Georgia" w:cs="Times New Roman"/>
          <w:sz w:val="24"/>
          <w:szCs w:val="24"/>
        </w:rPr>
        <w:t xml:space="preserve">&gt;&gt; </w:t>
      </w:r>
      <w:r w:rsidR="00147070">
        <w:rPr>
          <w:rFonts w:ascii="Georgia" w:hAnsi="Georgia" w:cs="Times New Roman"/>
          <w:sz w:val="24"/>
          <w:szCs w:val="24"/>
        </w:rPr>
        <w:t xml:space="preserve">Le </w:t>
      </w:r>
      <w:r w:rsidR="00147070" w:rsidRPr="00147070">
        <w:rPr>
          <w:rFonts w:ascii="Georgia" w:hAnsi="Georgia" w:cs="Times New Roman"/>
          <w:sz w:val="24"/>
          <w:szCs w:val="24"/>
        </w:rPr>
        <w:t xml:space="preserve">projet </w:t>
      </w:r>
      <w:r w:rsidR="00147070" w:rsidRPr="00147070">
        <w:rPr>
          <w:rFonts w:ascii="Georgia" w:hAnsi="Georgia" w:cs="Times New Roman"/>
          <w:b/>
          <w:color w:val="2F5496" w:themeColor="accent5" w:themeShade="BF"/>
          <w:sz w:val="24"/>
          <w:szCs w:val="24"/>
        </w:rPr>
        <w:t>« Les Cultivateurs du Val d’Oise »,</w:t>
      </w:r>
      <w:r w:rsidR="00147070" w:rsidRPr="00147070">
        <w:rPr>
          <w:rFonts w:ascii="Georgia" w:hAnsi="Georgia" w:cs="Times New Roman"/>
          <w:color w:val="2F5496" w:themeColor="accent5" w:themeShade="BF"/>
          <w:sz w:val="24"/>
          <w:szCs w:val="24"/>
        </w:rPr>
        <w:t xml:space="preserve"> </w:t>
      </w:r>
      <w:r w:rsidR="00147070" w:rsidRPr="00147070">
        <w:rPr>
          <w:rFonts w:ascii="Georgia" w:hAnsi="Georgia" w:cs="Times New Roman"/>
          <w:sz w:val="24"/>
          <w:szCs w:val="24"/>
        </w:rPr>
        <w:t xml:space="preserve">lancé en octobre 2018 en partenariat avec </w:t>
      </w:r>
      <w:proofErr w:type="spellStart"/>
      <w:r w:rsidR="00147070" w:rsidRPr="00147070">
        <w:rPr>
          <w:rFonts w:ascii="Georgia" w:hAnsi="Georgia" w:cs="Times New Roman"/>
          <w:sz w:val="24"/>
          <w:szCs w:val="24"/>
        </w:rPr>
        <w:t>KissKissBankBank</w:t>
      </w:r>
      <w:proofErr w:type="spellEnd"/>
      <w:r w:rsidR="00147070" w:rsidRPr="00147070">
        <w:rPr>
          <w:rFonts w:ascii="Georgia" w:hAnsi="Georgia" w:cs="Times New Roman"/>
          <w:sz w:val="24"/>
          <w:szCs w:val="24"/>
        </w:rPr>
        <w:t xml:space="preserve"> (leader européen de </w:t>
      </w:r>
      <w:proofErr w:type="spellStart"/>
      <w:r w:rsidR="00147070" w:rsidRPr="00147070">
        <w:rPr>
          <w:rFonts w:ascii="Georgia" w:hAnsi="Georgia" w:cs="Times New Roman"/>
          <w:sz w:val="24"/>
          <w:szCs w:val="24"/>
        </w:rPr>
        <w:t>crownfounding</w:t>
      </w:r>
      <w:proofErr w:type="spellEnd"/>
      <w:r w:rsidR="00147070" w:rsidRPr="00147070">
        <w:rPr>
          <w:rFonts w:ascii="Georgia" w:hAnsi="Georgia" w:cs="Times New Roman"/>
          <w:sz w:val="24"/>
          <w:szCs w:val="24"/>
        </w:rPr>
        <w:t>), repose sur un dispositif innovant de financement participatif</w:t>
      </w:r>
      <w:r w:rsidR="00147070" w:rsidRPr="00147070">
        <w:rPr>
          <w:rFonts w:ascii="Georgia" w:hAnsi="Georgia" w:cs="Times New Roman"/>
          <w:b/>
          <w:bCs/>
          <w:sz w:val="24"/>
          <w:szCs w:val="24"/>
        </w:rPr>
        <w:t xml:space="preserve">. </w:t>
      </w:r>
      <w:r w:rsidR="00147070" w:rsidRPr="00147070">
        <w:rPr>
          <w:rFonts w:ascii="Georgia" w:hAnsi="Georgia" w:cs="Times New Roman"/>
          <w:sz w:val="24"/>
          <w:szCs w:val="24"/>
        </w:rPr>
        <w:t xml:space="preserve">Lors de sa première édition, 10 beaux projets </w:t>
      </w:r>
      <w:proofErr w:type="spellStart"/>
      <w:r w:rsidR="00147070" w:rsidRPr="00147070">
        <w:rPr>
          <w:rFonts w:ascii="Georgia" w:hAnsi="Georgia" w:cs="Times New Roman"/>
          <w:sz w:val="24"/>
          <w:szCs w:val="24"/>
        </w:rPr>
        <w:t>valdoisiens</w:t>
      </w:r>
      <w:proofErr w:type="spellEnd"/>
      <w:r w:rsidR="00147070" w:rsidRPr="00147070">
        <w:rPr>
          <w:rFonts w:ascii="Georgia" w:hAnsi="Georgia" w:cs="Times New Roman"/>
          <w:sz w:val="24"/>
          <w:szCs w:val="24"/>
        </w:rPr>
        <w:t xml:space="preserve"> favorisant l’accès à la culture des personnes en situation de handicap ont été distingués.</w:t>
      </w:r>
    </w:p>
    <w:p w:rsidR="00434D55" w:rsidRDefault="00434D55" w:rsidP="00E5742E">
      <w:pPr>
        <w:spacing w:after="0" w:line="360" w:lineRule="auto"/>
        <w:jc w:val="both"/>
        <w:rPr>
          <w:rFonts w:ascii="Georgia" w:hAnsi="Georgia" w:cs="Times New Roman"/>
          <w:sz w:val="24"/>
          <w:szCs w:val="24"/>
        </w:rPr>
      </w:pPr>
    </w:p>
    <w:p w:rsidR="00A00714" w:rsidRPr="00A00714" w:rsidRDefault="00434D55" w:rsidP="00A00714">
      <w:pPr>
        <w:spacing w:after="0" w:line="360" w:lineRule="auto"/>
        <w:jc w:val="both"/>
        <w:rPr>
          <w:rFonts w:ascii="Georgia" w:eastAsia="Times New Roman" w:hAnsi="Georgia" w:cs="Times New Roman"/>
          <w:sz w:val="24"/>
          <w:szCs w:val="24"/>
          <w:lang w:eastAsia="fr-FR"/>
        </w:rPr>
      </w:pPr>
      <w:r w:rsidRPr="00A0317E">
        <w:rPr>
          <w:rFonts w:ascii="Georgia" w:hAnsi="Georgia" w:cs="Times New Roman"/>
          <w:b/>
          <w:color w:val="2F5496" w:themeColor="accent5" w:themeShade="BF"/>
          <w:sz w:val="24"/>
          <w:szCs w:val="24"/>
        </w:rPr>
        <w:t>&gt;&gt; Le festival IMAGO</w:t>
      </w:r>
      <w:r w:rsidR="00A00714" w:rsidRPr="00A00714">
        <w:rPr>
          <w:rFonts w:ascii="Georgia" w:hAnsi="Georgia" w:cs="Times New Roman"/>
          <w:color w:val="2F5496" w:themeColor="accent5" w:themeShade="BF"/>
          <w:sz w:val="24"/>
          <w:szCs w:val="24"/>
        </w:rPr>
        <w:t>,</w:t>
      </w:r>
      <w:r w:rsidR="00A00714">
        <w:rPr>
          <w:rFonts w:ascii="Times New Roman" w:eastAsia="Times New Roman" w:hAnsi="Times New Roman" w:cs="Times New Roman"/>
          <w:sz w:val="28"/>
          <w:szCs w:val="28"/>
          <w:lang w:eastAsia="fr-FR"/>
        </w:rPr>
        <w:t xml:space="preserve"> rencontre heureuse des établissements culturels et ceux du médico-</w:t>
      </w:r>
      <w:r w:rsidR="00A00714" w:rsidRPr="00A00714">
        <w:rPr>
          <w:rFonts w:ascii="Georgia" w:eastAsia="Times New Roman" w:hAnsi="Georgia" w:cs="Times New Roman"/>
          <w:sz w:val="24"/>
          <w:szCs w:val="24"/>
          <w:lang w:eastAsia="fr-FR"/>
        </w:rPr>
        <w:t xml:space="preserve">social. </w:t>
      </w:r>
    </w:p>
    <w:p w:rsidR="00434D55" w:rsidRPr="00A00714" w:rsidRDefault="00A00714" w:rsidP="00A0317E">
      <w:pPr>
        <w:spacing w:after="0" w:line="360" w:lineRule="auto"/>
        <w:jc w:val="both"/>
        <w:rPr>
          <w:rFonts w:ascii="Georgia" w:eastAsia="Times New Roman" w:hAnsi="Georgia" w:cs="Arial"/>
          <w:sz w:val="24"/>
          <w:szCs w:val="24"/>
          <w:lang w:eastAsia="fr-FR"/>
        </w:rPr>
      </w:pPr>
      <w:r w:rsidRPr="00A00714">
        <w:rPr>
          <w:rFonts w:ascii="Georgia" w:eastAsia="Times New Roman" w:hAnsi="Georgia" w:cs="Arial"/>
          <w:sz w:val="24"/>
          <w:szCs w:val="24"/>
          <w:lang w:eastAsia="fr-FR"/>
        </w:rPr>
        <w:t>Les</w:t>
      </w:r>
      <w:r w:rsidR="00434D55" w:rsidRPr="00A00714">
        <w:rPr>
          <w:rFonts w:ascii="Georgia" w:eastAsia="Times New Roman" w:hAnsi="Georgia" w:cs="Arial"/>
          <w:sz w:val="24"/>
          <w:szCs w:val="24"/>
          <w:lang w:eastAsia="fr-FR"/>
        </w:rPr>
        <w:t xml:space="preserve"> personnes en situation de handicap doivent pouvoir être des acteurs de la culture à part entière et pas seulement des spectateurs. C’est le sens du festival IMAGO</w:t>
      </w:r>
      <w:r w:rsidR="00A0317E" w:rsidRPr="00A00714">
        <w:rPr>
          <w:rFonts w:ascii="Georgia" w:eastAsia="Times New Roman" w:hAnsi="Georgia" w:cs="Arial"/>
          <w:sz w:val="24"/>
          <w:szCs w:val="24"/>
          <w:lang w:eastAsia="fr-FR"/>
        </w:rPr>
        <w:t xml:space="preserve"> </w:t>
      </w:r>
      <w:r w:rsidR="00434D55" w:rsidRPr="00A00714">
        <w:rPr>
          <w:rFonts w:ascii="Georgia" w:eastAsia="Times New Roman" w:hAnsi="Georgia" w:cs="Arial"/>
          <w:sz w:val="24"/>
          <w:szCs w:val="24"/>
          <w:lang w:eastAsia="fr-FR"/>
        </w:rPr>
        <w:t>: être acteur de la culture malgré ses différences, ses spécificités, son handicap. Ce festival ouvre les portes de l’épanouissement, de l’exigence, du dépassement de soi, aux franciliens en situation de handicap au même titre que les autres franciliens. Réunis autour de la pratique culturelle, les différences s’estompent pour partager ensemble la palette d’émotions infinie que sait offrir la culture.</w:t>
      </w:r>
    </w:p>
    <w:p w:rsidR="00A00714" w:rsidRPr="00A00714" w:rsidRDefault="00A00714" w:rsidP="00A0317E">
      <w:pPr>
        <w:spacing w:after="0" w:line="360" w:lineRule="auto"/>
        <w:jc w:val="both"/>
        <w:rPr>
          <w:rFonts w:ascii="Georgia" w:eastAsia="Times New Roman" w:hAnsi="Georgia" w:cs="Arial"/>
          <w:sz w:val="24"/>
          <w:szCs w:val="24"/>
          <w:lang w:eastAsia="fr-FR"/>
        </w:rPr>
      </w:pPr>
    </w:p>
    <w:p w:rsidR="00A00714" w:rsidRPr="00A00714" w:rsidRDefault="00434D55" w:rsidP="00A0317E">
      <w:pPr>
        <w:pStyle w:val="NormalWeb"/>
        <w:spacing w:before="0" w:beforeAutospacing="0" w:after="0" w:afterAutospacing="0" w:line="360" w:lineRule="auto"/>
        <w:jc w:val="both"/>
        <w:rPr>
          <w:rFonts w:ascii="Georgia" w:hAnsi="Georgia"/>
        </w:rPr>
      </w:pPr>
      <w:r w:rsidRPr="00A00714">
        <w:rPr>
          <w:rFonts w:ascii="Georgia" w:hAnsi="Georgia"/>
        </w:rPr>
        <w:t xml:space="preserve">En programmant des artistes singuliers et des spectacles liés à des problématiques se situant entre l’art et le handicap, cette manifestation fait depuis 2012 un formidable travail de partage, de valorisation et de sensibilisation. </w:t>
      </w:r>
    </w:p>
    <w:p w:rsidR="00434D55" w:rsidRPr="00A00714" w:rsidRDefault="00434D55" w:rsidP="00A0317E">
      <w:pPr>
        <w:pStyle w:val="NormalWeb"/>
        <w:spacing w:before="0" w:beforeAutospacing="0" w:after="0" w:afterAutospacing="0" w:line="360" w:lineRule="auto"/>
        <w:jc w:val="both"/>
        <w:rPr>
          <w:rFonts w:ascii="Georgia" w:hAnsi="Georgia"/>
        </w:rPr>
      </w:pPr>
      <w:r w:rsidRPr="00A00714">
        <w:rPr>
          <w:rFonts w:ascii="Georgia" w:hAnsi="Georgia"/>
        </w:rPr>
        <w:t>Elle contribue aussi à l’effacement de certains tabous relatifs au handicap en s’adressant à tous. IMAGO n’aurait d’ailleurs aucun sens s’il ne s’adressait qu’aux personnes en situation de handicap.</w:t>
      </w:r>
    </w:p>
    <w:p w:rsidR="00A0317E" w:rsidRPr="00A00714" w:rsidRDefault="00A0317E" w:rsidP="006239D8">
      <w:pPr>
        <w:jc w:val="both"/>
        <w:rPr>
          <w:rFonts w:ascii="Georgia" w:hAnsi="Georgia" w:cs="Arial"/>
          <w:sz w:val="24"/>
          <w:szCs w:val="24"/>
        </w:rPr>
      </w:pPr>
    </w:p>
    <w:p w:rsidR="00A0317E" w:rsidRPr="00A00714" w:rsidRDefault="00A0317E" w:rsidP="00A0317E">
      <w:p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Le Théâtre du Cristal, et en particulier le Pôle Art et Handicap</w:t>
      </w:r>
      <w:r w:rsidR="00A00714" w:rsidRPr="00A00714">
        <w:rPr>
          <w:rFonts w:ascii="Georgia" w:eastAsia="Times New Roman" w:hAnsi="Georgia" w:cs="Times New Roman"/>
          <w:sz w:val="24"/>
          <w:szCs w:val="24"/>
          <w:lang w:eastAsia="fr-FR"/>
        </w:rPr>
        <w:t>,</w:t>
      </w:r>
      <w:r w:rsidRPr="00A00714">
        <w:rPr>
          <w:rFonts w:ascii="Georgia" w:eastAsia="Times New Roman" w:hAnsi="Georgia" w:cs="Times New Roman"/>
          <w:sz w:val="24"/>
          <w:szCs w:val="24"/>
          <w:lang w:eastAsia="fr-FR"/>
        </w:rPr>
        <w:t xml:space="preserve"> est la cheville ouvrière d’un réseau absolument essentiel qui maille le tissu associatif du département. </w:t>
      </w:r>
    </w:p>
    <w:p w:rsidR="00A00714" w:rsidRPr="00A00714" w:rsidRDefault="00A0317E" w:rsidP="00A0317E">
      <w:p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 xml:space="preserve">A ce jour, 35 conventions inter-établissements ont été signées. </w:t>
      </w:r>
    </w:p>
    <w:p w:rsidR="00A0317E" w:rsidRPr="00A00714" w:rsidRDefault="00A0317E" w:rsidP="00A0317E">
      <w:p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 xml:space="preserve">Pour accompagner ces projets, trois outils ont été réalisés par le Théâtre Cristal, le Département et les acteurs de terrain : </w:t>
      </w:r>
    </w:p>
    <w:p w:rsidR="00A0317E" w:rsidRPr="00A00714" w:rsidRDefault="00A0317E" w:rsidP="00A0317E">
      <w:pPr>
        <w:pStyle w:val="Paragraphedeliste"/>
        <w:numPr>
          <w:ilvl w:val="0"/>
          <w:numId w:val="20"/>
        </w:num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Le guide d’élaboration du volet culturel dans le projet d’établissement médico-social</w:t>
      </w:r>
    </w:p>
    <w:p w:rsidR="00A0317E" w:rsidRPr="00A00714" w:rsidRDefault="00A0317E" w:rsidP="00A0317E">
      <w:pPr>
        <w:pStyle w:val="Paragraphedeliste"/>
        <w:numPr>
          <w:ilvl w:val="0"/>
          <w:numId w:val="20"/>
        </w:num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La fiche mission du référent culture/handicap dans les établissements</w:t>
      </w:r>
    </w:p>
    <w:p w:rsidR="00A0317E" w:rsidRPr="00A00714" w:rsidRDefault="00A0317E" w:rsidP="00A0317E">
      <w:pPr>
        <w:pStyle w:val="Paragraphedeliste"/>
        <w:numPr>
          <w:ilvl w:val="0"/>
          <w:numId w:val="20"/>
        </w:num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lastRenderedPageBreak/>
        <w:t>Un modèle de convention pour de futurs partenariats</w:t>
      </w:r>
    </w:p>
    <w:p w:rsidR="00A0317E" w:rsidRPr="00A00714" w:rsidRDefault="00A0317E" w:rsidP="00A0317E">
      <w:pPr>
        <w:spacing w:after="0" w:line="360" w:lineRule="auto"/>
        <w:jc w:val="both"/>
        <w:rPr>
          <w:rFonts w:ascii="Georgia" w:eastAsia="Times New Roman" w:hAnsi="Georgia" w:cs="Times New Roman"/>
          <w:sz w:val="24"/>
          <w:szCs w:val="24"/>
          <w:lang w:eastAsia="fr-FR"/>
        </w:rPr>
      </w:pPr>
    </w:p>
    <w:p w:rsidR="00A0317E" w:rsidRPr="00A00714" w:rsidRDefault="00A0317E" w:rsidP="00A0317E">
      <w:pPr>
        <w:spacing w:after="0" w:line="360" w:lineRule="auto"/>
        <w:jc w:val="both"/>
        <w:rPr>
          <w:rFonts w:ascii="Georgia" w:eastAsia="Times New Roman" w:hAnsi="Georgia" w:cs="Times New Roman"/>
          <w:sz w:val="24"/>
          <w:szCs w:val="24"/>
          <w:lang w:eastAsia="fr-FR"/>
        </w:rPr>
      </w:pPr>
      <w:r w:rsidRPr="00A00714">
        <w:rPr>
          <w:rFonts w:ascii="Georgia" w:eastAsia="Times New Roman" w:hAnsi="Georgia" w:cs="Times New Roman"/>
          <w:sz w:val="24"/>
          <w:szCs w:val="24"/>
          <w:lang w:eastAsia="fr-FR"/>
        </w:rPr>
        <w:t xml:space="preserve">Au-delà de ces outils, le Département a initié une formation intitulée « Concevoir et mettre en œuvre des projets communs ». Etant donné le vif succès qu’elle a rencontré, </w:t>
      </w:r>
      <w:r w:rsidR="00A00714" w:rsidRPr="00A00714">
        <w:rPr>
          <w:rFonts w:ascii="Georgia" w:eastAsia="Times New Roman" w:hAnsi="Georgia" w:cs="Times New Roman"/>
          <w:sz w:val="24"/>
          <w:szCs w:val="24"/>
          <w:lang w:eastAsia="fr-FR"/>
        </w:rPr>
        <w:t>elle a été</w:t>
      </w:r>
      <w:r w:rsidRPr="00A00714">
        <w:rPr>
          <w:rFonts w:ascii="Georgia" w:eastAsia="Times New Roman" w:hAnsi="Georgia" w:cs="Times New Roman"/>
          <w:sz w:val="24"/>
          <w:szCs w:val="24"/>
          <w:lang w:eastAsia="fr-FR"/>
        </w:rPr>
        <w:t xml:space="preserve"> renouvelée en février 2019.</w:t>
      </w:r>
    </w:p>
    <w:p w:rsidR="00A0317E" w:rsidRPr="0005017D" w:rsidRDefault="00A0317E" w:rsidP="006239D8">
      <w:pPr>
        <w:jc w:val="both"/>
        <w:rPr>
          <w:rFonts w:ascii="Georgia" w:hAnsi="Georgia" w:cs="Arial"/>
          <w:sz w:val="28"/>
          <w:szCs w:val="24"/>
        </w:rPr>
      </w:pPr>
    </w:p>
    <w:p w:rsidR="00E5742E" w:rsidRPr="006239D8" w:rsidRDefault="0065237C" w:rsidP="006239D8">
      <w:pPr>
        <w:pStyle w:val="Paragraphedeliste"/>
        <w:numPr>
          <w:ilvl w:val="1"/>
          <w:numId w:val="17"/>
        </w:numPr>
        <w:pBdr>
          <w:bottom w:val="single" w:sz="4" w:space="1" w:color="auto"/>
        </w:pBdr>
        <w:autoSpaceDE w:val="0"/>
        <w:autoSpaceDN w:val="0"/>
        <w:adjustRightInd w:val="0"/>
        <w:spacing w:after="0" w:line="360" w:lineRule="auto"/>
        <w:ind w:left="284"/>
        <w:rPr>
          <w:rFonts w:ascii="Georgia" w:hAnsi="Georgia" w:cs="Times New Roman"/>
          <w:sz w:val="28"/>
          <w:szCs w:val="28"/>
        </w:rPr>
      </w:pPr>
      <w:r w:rsidRPr="006239D8">
        <w:rPr>
          <w:rFonts w:ascii="Georgia" w:hAnsi="Georgia" w:cs="Times New Roman"/>
          <w:bCs/>
          <w:color w:val="2F5496" w:themeColor="accent5" w:themeShade="BF"/>
          <w:sz w:val="28"/>
          <w:szCs w:val="28"/>
        </w:rPr>
        <w:t>La belle ascension du musée archéologique du Val d’Oise (</w:t>
      </w:r>
      <w:r w:rsidRPr="006239D8">
        <w:rPr>
          <w:rFonts w:ascii="Georgia" w:hAnsi="Georgia" w:cs="Times New Roman"/>
          <w:color w:val="2F5496" w:themeColor="accent5" w:themeShade="BF"/>
          <w:sz w:val="28"/>
          <w:szCs w:val="28"/>
        </w:rPr>
        <w:t xml:space="preserve">MADVO) et du musée de l’outil (MO) </w:t>
      </w:r>
    </w:p>
    <w:p w:rsidR="009D5E5F" w:rsidRPr="0065237C" w:rsidRDefault="009D5E5F" w:rsidP="009D5E5F">
      <w:pPr>
        <w:jc w:val="both"/>
        <w:rPr>
          <w:rFonts w:ascii="Georgia" w:hAnsi="Georgia" w:cs="Arial"/>
          <w:sz w:val="24"/>
          <w:szCs w:val="24"/>
        </w:rPr>
      </w:pPr>
    </w:p>
    <w:p w:rsidR="00FF05FA" w:rsidRPr="0065237C" w:rsidRDefault="00B0333D" w:rsidP="0065237C">
      <w:pPr>
        <w:autoSpaceDE w:val="0"/>
        <w:autoSpaceDN w:val="0"/>
        <w:adjustRightInd w:val="0"/>
        <w:spacing w:after="0" w:line="360" w:lineRule="auto"/>
        <w:jc w:val="both"/>
        <w:rPr>
          <w:rFonts w:ascii="Georgia" w:hAnsi="Georgia" w:cs="Times New Roman"/>
          <w:sz w:val="24"/>
          <w:szCs w:val="24"/>
        </w:rPr>
      </w:pPr>
      <w:r w:rsidRPr="00B0333D">
        <w:rPr>
          <w:rFonts w:ascii="Georgia" w:hAnsi="Georgia" w:cs="Times New Roman"/>
          <w:b/>
          <w:color w:val="2F5496" w:themeColor="accent5" w:themeShade="BF"/>
          <w:sz w:val="24"/>
          <w:szCs w:val="24"/>
        </w:rPr>
        <w:t>&gt;&gt;</w:t>
      </w:r>
      <w:r w:rsidR="00FF05FA" w:rsidRPr="00B0333D">
        <w:rPr>
          <w:rFonts w:ascii="Georgia" w:hAnsi="Georgia" w:cs="Times New Roman"/>
          <w:b/>
          <w:color w:val="2F5496" w:themeColor="accent5" w:themeShade="BF"/>
          <w:sz w:val="24"/>
          <w:szCs w:val="24"/>
        </w:rPr>
        <w:t xml:space="preserve"> Le MADVO</w:t>
      </w:r>
      <w:r w:rsidR="00FF05FA" w:rsidRPr="00B0333D">
        <w:rPr>
          <w:rFonts w:ascii="Georgia" w:hAnsi="Georgia" w:cs="Times New Roman"/>
          <w:color w:val="2F5496" w:themeColor="accent5" w:themeShade="BF"/>
          <w:sz w:val="24"/>
          <w:szCs w:val="24"/>
        </w:rPr>
        <w:t xml:space="preserve"> </w:t>
      </w:r>
      <w:r w:rsidR="00FF05FA" w:rsidRPr="0065237C">
        <w:rPr>
          <w:rFonts w:ascii="Georgia" w:hAnsi="Georgia" w:cs="Times New Roman"/>
          <w:sz w:val="24"/>
          <w:szCs w:val="24"/>
        </w:rPr>
        <w:t xml:space="preserve">bénéficie de l’appellation "Musée De France" (MDF) depuis 2004. Il conserve 22 278 objets dont 3 000 sont présentés au public au sein du parcours permanent. </w:t>
      </w:r>
    </w:p>
    <w:p w:rsidR="00FF05FA" w:rsidRPr="0065237C" w:rsidRDefault="00FF05FA" w:rsidP="0065237C">
      <w:pPr>
        <w:autoSpaceDE w:val="0"/>
        <w:autoSpaceDN w:val="0"/>
        <w:adjustRightInd w:val="0"/>
        <w:spacing w:after="0" w:line="360" w:lineRule="auto"/>
        <w:jc w:val="both"/>
        <w:rPr>
          <w:rFonts w:ascii="Georgia" w:hAnsi="Georgia" w:cs="Times New Roman"/>
          <w:sz w:val="24"/>
          <w:szCs w:val="24"/>
        </w:rPr>
      </w:pPr>
      <w:r w:rsidRPr="0065237C">
        <w:rPr>
          <w:rFonts w:ascii="Georgia" w:hAnsi="Georgia" w:cs="Times New Roman"/>
          <w:sz w:val="24"/>
          <w:szCs w:val="24"/>
        </w:rPr>
        <w:t xml:space="preserve">Le MADVO est, entre autres, dépositaire des collections du site archéologique gallo-romain des Vaux-de-la-Celle à </w:t>
      </w:r>
      <w:proofErr w:type="spellStart"/>
      <w:r w:rsidRPr="0065237C">
        <w:rPr>
          <w:rFonts w:ascii="Georgia" w:hAnsi="Georgia" w:cs="Times New Roman"/>
          <w:sz w:val="24"/>
          <w:szCs w:val="24"/>
        </w:rPr>
        <w:t>Genainville</w:t>
      </w:r>
      <w:proofErr w:type="spellEnd"/>
      <w:r w:rsidRPr="0065237C">
        <w:rPr>
          <w:rFonts w:ascii="Georgia" w:hAnsi="Georgia" w:cs="Times New Roman"/>
          <w:sz w:val="24"/>
          <w:szCs w:val="24"/>
        </w:rPr>
        <w:t xml:space="preserve"> et participe à sa valorisation, comme à celle de l’allée couverte du Bois de </w:t>
      </w:r>
      <w:proofErr w:type="spellStart"/>
      <w:r w:rsidRPr="0065237C">
        <w:rPr>
          <w:rFonts w:ascii="Georgia" w:hAnsi="Georgia" w:cs="Times New Roman"/>
          <w:sz w:val="24"/>
          <w:szCs w:val="24"/>
        </w:rPr>
        <w:t>Morval</w:t>
      </w:r>
      <w:proofErr w:type="spellEnd"/>
      <w:r w:rsidRPr="0065237C">
        <w:rPr>
          <w:rFonts w:ascii="Georgia" w:hAnsi="Georgia" w:cs="Times New Roman"/>
          <w:sz w:val="24"/>
          <w:szCs w:val="24"/>
        </w:rPr>
        <w:t>, une sépulture collective du néolithique.</w:t>
      </w:r>
    </w:p>
    <w:p w:rsidR="00FF05FA" w:rsidRPr="0065237C" w:rsidRDefault="00FF05FA" w:rsidP="0065237C">
      <w:pPr>
        <w:autoSpaceDE w:val="0"/>
        <w:autoSpaceDN w:val="0"/>
        <w:adjustRightInd w:val="0"/>
        <w:spacing w:after="0" w:line="360" w:lineRule="auto"/>
        <w:jc w:val="both"/>
        <w:rPr>
          <w:rFonts w:ascii="Georgia" w:hAnsi="Georgia" w:cs="Times New Roman"/>
          <w:sz w:val="24"/>
          <w:szCs w:val="24"/>
        </w:rPr>
      </w:pPr>
    </w:p>
    <w:p w:rsidR="00FF05FA" w:rsidRPr="0065237C" w:rsidRDefault="00B0333D" w:rsidP="0065237C">
      <w:pPr>
        <w:autoSpaceDE w:val="0"/>
        <w:autoSpaceDN w:val="0"/>
        <w:adjustRightInd w:val="0"/>
        <w:spacing w:after="0" w:line="360" w:lineRule="auto"/>
        <w:jc w:val="both"/>
        <w:rPr>
          <w:rFonts w:ascii="Georgia" w:hAnsi="Georgia" w:cs="Times New Roman"/>
          <w:sz w:val="24"/>
          <w:szCs w:val="24"/>
        </w:rPr>
      </w:pPr>
      <w:r>
        <w:rPr>
          <w:rFonts w:ascii="Georgia" w:hAnsi="Georgia" w:cs="Times New Roman"/>
          <w:b/>
          <w:color w:val="2F5496" w:themeColor="accent5" w:themeShade="BF"/>
          <w:sz w:val="24"/>
          <w:szCs w:val="24"/>
        </w:rPr>
        <w:t xml:space="preserve">&gt;&gt; </w:t>
      </w:r>
      <w:r w:rsidR="00FF05FA" w:rsidRPr="00B0333D">
        <w:rPr>
          <w:rFonts w:ascii="Georgia" w:hAnsi="Georgia" w:cs="Times New Roman"/>
          <w:b/>
          <w:color w:val="2F5496" w:themeColor="accent5" w:themeShade="BF"/>
          <w:sz w:val="24"/>
          <w:szCs w:val="24"/>
        </w:rPr>
        <w:t>Le MO</w:t>
      </w:r>
      <w:r w:rsidR="00FF05FA" w:rsidRPr="00B0333D">
        <w:rPr>
          <w:rFonts w:ascii="Georgia" w:hAnsi="Georgia" w:cs="Times New Roman"/>
          <w:color w:val="2F5496" w:themeColor="accent5" w:themeShade="BF"/>
          <w:sz w:val="24"/>
          <w:szCs w:val="24"/>
        </w:rPr>
        <w:t xml:space="preserve"> </w:t>
      </w:r>
      <w:r w:rsidR="00FF05FA" w:rsidRPr="0065237C">
        <w:rPr>
          <w:rFonts w:ascii="Georgia" w:hAnsi="Georgia" w:cs="Times New Roman"/>
          <w:sz w:val="24"/>
          <w:szCs w:val="24"/>
        </w:rPr>
        <w:t>est acquis par le Département en 2005 et rouvert au public après restauration en 2011, il est dès</w:t>
      </w:r>
      <w:r w:rsidR="00EA270F" w:rsidRPr="0065237C">
        <w:rPr>
          <w:rFonts w:ascii="Georgia" w:hAnsi="Georgia" w:cs="Times New Roman"/>
          <w:sz w:val="24"/>
          <w:szCs w:val="24"/>
        </w:rPr>
        <w:t xml:space="preserve"> </w:t>
      </w:r>
      <w:r w:rsidR="00FF05FA" w:rsidRPr="0065237C">
        <w:rPr>
          <w:rFonts w:ascii="Georgia" w:hAnsi="Georgia" w:cs="Times New Roman"/>
          <w:sz w:val="24"/>
          <w:szCs w:val="24"/>
        </w:rPr>
        <w:t xml:space="preserve">lors rattaché à l’équipe du MADVO. Le MO ne bénéficie pas de l’appellation MDF mais conserve 1 329 objets relatifs aux métiers anciens et aux arts et traditions populaires, dont 1 101 présentés au public. Les vestiges d’un balnéaire gallo-romain datant du IIe siècle ont été découverts sous le sol du musée et classés au titre des Monuments historiques. </w:t>
      </w:r>
      <w:r w:rsidR="00EA270F" w:rsidRPr="0065237C">
        <w:rPr>
          <w:rFonts w:ascii="Georgia" w:hAnsi="Georgia" w:cs="Times New Roman"/>
          <w:sz w:val="24"/>
          <w:szCs w:val="24"/>
        </w:rPr>
        <w:t>L</w:t>
      </w:r>
      <w:r w:rsidR="00FF05FA" w:rsidRPr="0065237C">
        <w:rPr>
          <w:rFonts w:ascii="Georgia" w:hAnsi="Georgia" w:cs="Times New Roman"/>
          <w:sz w:val="24"/>
          <w:szCs w:val="24"/>
        </w:rPr>
        <w:t xml:space="preserve">abels </w:t>
      </w:r>
      <w:r w:rsidR="00EA270F" w:rsidRPr="0065237C">
        <w:rPr>
          <w:rFonts w:ascii="Georgia" w:hAnsi="Georgia" w:cs="Times New Roman"/>
          <w:sz w:val="24"/>
          <w:szCs w:val="24"/>
        </w:rPr>
        <w:t>obtenus</w:t>
      </w:r>
      <w:r w:rsidR="00FF05FA" w:rsidRPr="0065237C">
        <w:rPr>
          <w:rFonts w:ascii="Georgia" w:hAnsi="Georgia" w:cs="Times New Roman"/>
          <w:sz w:val="24"/>
          <w:szCs w:val="24"/>
        </w:rPr>
        <w:t xml:space="preserve">: </w:t>
      </w:r>
      <w:proofErr w:type="spellStart"/>
      <w:r w:rsidR="00FF05FA" w:rsidRPr="0065237C">
        <w:rPr>
          <w:rFonts w:ascii="Georgia" w:hAnsi="Georgia" w:cs="Times New Roman"/>
          <w:sz w:val="24"/>
          <w:szCs w:val="24"/>
        </w:rPr>
        <w:t>Ecodéfis</w:t>
      </w:r>
      <w:proofErr w:type="spellEnd"/>
      <w:r w:rsidR="00FF05FA" w:rsidRPr="0065237C">
        <w:rPr>
          <w:rFonts w:ascii="Georgia" w:hAnsi="Georgia" w:cs="Times New Roman"/>
          <w:sz w:val="24"/>
          <w:szCs w:val="24"/>
        </w:rPr>
        <w:t xml:space="preserve">, </w:t>
      </w:r>
      <w:proofErr w:type="spellStart"/>
      <w:r w:rsidR="00FF05FA" w:rsidRPr="0065237C">
        <w:rPr>
          <w:rFonts w:ascii="Georgia" w:hAnsi="Georgia" w:cs="Times New Roman"/>
          <w:sz w:val="24"/>
          <w:szCs w:val="24"/>
        </w:rPr>
        <w:t>Ecojardin</w:t>
      </w:r>
      <w:proofErr w:type="spellEnd"/>
      <w:r w:rsidR="00FF05FA" w:rsidRPr="0065237C">
        <w:rPr>
          <w:rFonts w:ascii="Georgia" w:hAnsi="Georgia" w:cs="Times New Roman"/>
          <w:sz w:val="24"/>
          <w:szCs w:val="24"/>
        </w:rPr>
        <w:t>, Patrimoine d’intérêt régional et Jardin Remarquable.</w:t>
      </w:r>
    </w:p>
    <w:p w:rsidR="00FF05FA" w:rsidRPr="0065237C" w:rsidRDefault="00FF05FA" w:rsidP="0065237C">
      <w:pPr>
        <w:autoSpaceDE w:val="0"/>
        <w:autoSpaceDN w:val="0"/>
        <w:adjustRightInd w:val="0"/>
        <w:spacing w:after="0" w:line="360" w:lineRule="auto"/>
        <w:jc w:val="both"/>
        <w:rPr>
          <w:rFonts w:ascii="Georgia" w:hAnsi="Georgia" w:cs="Times New Roman"/>
          <w:sz w:val="24"/>
          <w:szCs w:val="24"/>
        </w:rPr>
      </w:pPr>
    </w:p>
    <w:p w:rsidR="00BA57F4" w:rsidRDefault="00EA270F" w:rsidP="007A554A">
      <w:pPr>
        <w:autoSpaceDE w:val="0"/>
        <w:autoSpaceDN w:val="0"/>
        <w:adjustRightInd w:val="0"/>
        <w:spacing w:after="0" w:line="360" w:lineRule="auto"/>
        <w:jc w:val="both"/>
        <w:rPr>
          <w:rFonts w:ascii="Georgia" w:hAnsi="Georgia" w:cs="Times New Roman"/>
          <w:b/>
          <w:sz w:val="24"/>
          <w:szCs w:val="24"/>
        </w:rPr>
      </w:pPr>
      <w:r w:rsidRPr="0065237C">
        <w:rPr>
          <w:rFonts w:ascii="Georgia" w:hAnsi="Georgia" w:cs="Times New Roman"/>
          <w:bCs/>
          <w:sz w:val="24"/>
          <w:szCs w:val="24"/>
        </w:rPr>
        <w:t xml:space="preserve">Ces cinq dernières années, une nouvelle équipe a permis de renouveler l’image, </w:t>
      </w:r>
      <w:r w:rsidRPr="0065237C">
        <w:rPr>
          <w:rFonts w:ascii="Georgia" w:hAnsi="Georgia" w:cs="Times New Roman"/>
          <w:sz w:val="24"/>
          <w:szCs w:val="24"/>
        </w:rPr>
        <w:t xml:space="preserve">moderniser </w:t>
      </w:r>
      <w:r w:rsidR="00FF05FA" w:rsidRPr="0065237C">
        <w:rPr>
          <w:rFonts w:ascii="Georgia" w:hAnsi="Georgia" w:cs="Times New Roman"/>
          <w:sz w:val="24"/>
          <w:szCs w:val="24"/>
        </w:rPr>
        <w:t>et</w:t>
      </w:r>
      <w:r w:rsidRPr="0065237C">
        <w:rPr>
          <w:rFonts w:ascii="Georgia" w:hAnsi="Georgia" w:cs="Times New Roman"/>
          <w:sz w:val="24"/>
          <w:szCs w:val="24"/>
        </w:rPr>
        <w:t xml:space="preserve"> v</w:t>
      </w:r>
      <w:r w:rsidR="00FF05FA" w:rsidRPr="0065237C">
        <w:rPr>
          <w:rFonts w:ascii="Georgia" w:hAnsi="Georgia" w:cs="Times New Roman"/>
          <w:sz w:val="24"/>
          <w:szCs w:val="24"/>
        </w:rPr>
        <w:t>aloriser</w:t>
      </w:r>
      <w:r w:rsidRPr="0065237C">
        <w:rPr>
          <w:rFonts w:ascii="Georgia" w:hAnsi="Georgia" w:cs="Times New Roman"/>
          <w:sz w:val="24"/>
          <w:szCs w:val="24"/>
        </w:rPr>
        <w:t xml:space="preserve"> ces musées comme en atteste la très </w:t>
      </w:r>
      <w:r w:rsidR="00FF05FA" w:rsidRPr="0065237C">
        <w:rPr>
          <w:rFonts w:ascii="Georgia" w:hAnsi="Georgia" w:cs="Times New Roman"/>
          <w:sz w:val="24"/>
          <w:szCs w:val="24"/>
        </w:rPr>
        <w:t>forte hausse de la fréquentation cumulée des</w:t>
      </w:r>
      <w:r w:rsidRPr="0065237C">
        <w:rPr>
          <w:rFonts w:ascii="Georgia" w:hAnsi="Georgia" w:cs="Times New Roman"/>
          <w:sz w:val="24"/>
          <w:szCs w:val="24"/>
        </w:rPr>
        <w:t xml:space="preserve"> musées : </w:t>
      </w:r>
      <w:r w:rsidR="0065237C">
        <w:rPr>
          <w:rFonts w:ascii="Georgia" w:hAnsi="Georgia" w:cs="Times New Roman"/>
          <w:b/>
          <w:sz w:val="24"/>
          <w:szCs w:val="24"/>
        </w:rPr>
        <w:t>plus 100</w:t>
      </w:r>
      <w:r w:rsidRPr="0065237C">
        <w:rPr>
          <w:rFonts w:ascii="Georgia" w:hAnsi="Georgia" w:cs="Times New Roman"/>
          <w:b/>
          <w:sz w:val="24"/>
          <w:szCs w:val="24"/>
        </w:rPr>
        <w:t xml:space="preserve">% entre 2013 </w:t>
      </w:r>
      <w:r w:rsidR="00FF05FA" w:rsidRPr="0065237C">
        <w:rPr>
          <w:rFonts w:ascii="Georgia" w:hAnsi="Georgia" w:cs="Times New Roman"/>
          <w:b/>
          <w:sz w:val="24"/>
          <w:szCs w:val="24"/>
        </w:rPr>
        <w:t>(13 417 visiteurs) et 2018 (26 862 visiteurs).</w:t>
      </w:r>
    </w:p>
    <w:p w:rsidR="00CE2A6E" w:rsidRDefault="00CE2A6E" w:rsidP="007A554A">
      <w:pPr>
        <w:autoSpaceDE w:val="0"/>
        <w:autoSpaceDN w:val="0"/>
        <w:adjustRightInd w:val="0"/>
        <w:spacing w:after="0" w:line="360" w:lineRule="auto"/>
        <w:jc w:val="both"/>
        <w:rPr>
          <w:rFonts w:ascii="Georgia" w:hAnsi="Georgia" w:cs="Times New Roman"/>
          <w:b/>
          <w:sz w:val="24"/>
          <w:szCs w:val="24"/>
        </w:rPr>
      </w:pPr>
    </w:p>
    <w:p w:rsidR="00CE2A6E" w:rsidRPr="000D2942" w:rsidRDefault="00CE2A6E" w:rsidP="00CE2A6E">
      <w:pPr>
        <w:pStyle w:val="NormalWeb"/>
        <w:shd w:val="clear" w:color="auto" w:fill="FFFFFF"/>
        <w:spacing w:before="0" w:beforeAutospacing="0" w:after="0" w:afterAutospacing="0" w:line="360" w:lineRule="auto"/>
        <w:jc w:val="both"/>
        <w:rPr>
          <w:rFonts w:ascii="Georgia" w:hAnsi="Georgia"/>
          <w:shd w:val="clear" w:color="auto" w:fill="FFFFFF"/>
        </w:rPr>
      </w:pPr>
    </w:p>
    <w:p w:rsidR="00CE2A6E" w:rsidRPr="000D2942" w:rsidRDefault="00CE2A6E" w:rsidP="00CE2A6E">
      <w:pPr>
        <w:pStyle w:val="listparagraph"/>
        <w:numPr>
          <w:ilvl w:val="1"/>
          <w:numId w:val="16"/>
        </w:numPr>
        <w:pBdr>
          <w:bottom w:val="single" w:sz="4" w:space="1" w:color="auto"/>
        </w:pBdr>
        <w:shd w:val="clear" w:color="auto" w:fill="FFFFFF"/>
        <w:spacing w:before="0" w:beforeAutospacing="0" w:after="0" w:afterAutospacing="0" w:line="360" w:lineRule="auto"/>
        <w:ind w:left="284"/>
        <w:contextualSpacing/>
        <w:jc w:val="both"/>
        <w:rPr>
          <w:rFonts w:ascii="Georgia" w:hAnsi="Georgia" w:cstheme="minorHAnsi"/>
          <w:color w:val="2F5496" w:themeColor="accent5" w:themeShade="BF"/>
        </w:rPr>
      </w:pPr>
      <w:r w:rsidRPr="000D2942">
        <w:rPr>
          <w:rFonts w:ascii="Georgia" w:hAnsi="Georgia" w:cstheme="minorHAnsi"/>
          <w:color w:val="2F5496" w:themeColor="accent5" w:themeShade="BF"/>
        </w:rPr>
        <w:t>Val d’Oise terre de cinéma</w:t>
      </w:r>
    </w:p>
    <w:p w:rsidR="00CE2A6E" w:rsidRPr="000D2942" w:rsidRDefault="00CE2A6E" w:rsidP="00CE2A6E">
      <w:pPr>
        <w:pStyle w:val="NormalWeb"/>
        <w:shd w:val="clear" w:color="auto" w:fill="FFFFFF"/>
        <w:spacing w:before="0" w:beforeAutospacing="0" w:after="0" w:afterAutospacing="0" w:line="360" w:lineRule="auto"/>
        <w:jc w:val="both"/>
        <w:rPr>
          <w:rFonts w:ascii="Georgia" w:hAnsi="Georgia"/>
          <w:shd w:val="clear" w:color="auto" w:fill="FFFFFF"/>
        </w:rPr>
      </w:pPr>
    </w:p>
    <w:p w:rsidR="00275BF0" w:rsidRPr="000D2942" w:rsidRDefault="00CE2A6E" w:rsidP="00CE2A6E">
      <w:pPr>
        <w:pStyle w:val="NormalWeb"/>
        <w:shd w:val="clear" w:color="auto" w:fill="FFFFFF"/>
        <w:spacing w:before="0" w:beforeAutospacing="0" w:after="0" w:afterAutospacing="0" w:line="360" w:lineRule="auto"/>
        <w:jc w:val="both"/>
        <w:rPr>
          <w:rFonts w:ascii="Georgia" w:hAnsi="Georgia"/>
          <w:color w:val="000000"/>
        </w:rPr>
      </w:pPr>
      <w:r w:rsidRPr="000D2942">
        <w:rPr>
          <w:rFonts w:ascii="Georgia" w:hAnsi="Georgia"/>
          <w:shd w:val="clear" w:color="auto" w:fill="FFFFFF"/>
        </w:rPr>
        <w:t>Le</w:t>
      </w:r>
      <w:r w:rsidRPr="000D2942">
        <w:rPr>
          <w:rFonts w:ascii="Georgia" w:hAnsi="Georgia"/>
        </w:rPr>
        <w:t xml:space="preserve"> Val d’Oise est une terre de cinéma : </w:t>
      </w:r>
      <w:r w:rsidR="00275BF0" w:rsidRPr="000D2942">
        <w:rPr>
          <w:rFonts w:ascii="Georgia" w:hAnsi="Georgia"/>
          <w:shd w:val="clear" w:color="auto" w:fill="FFFFFF"/>
        </w:rPr>
        <w:t>plus de 1.4</w:t>
      </w:r>
      <w:r w:rsidRPr="000D2942">
        <w:rPr>
          <w:rFonts w:ascii="Georgia" w:hAnsi="Georgia"/>
          <w:shd w:val="clear" w:color="auto" w:fill="FFFFFF"/>
        </w:rPr>
        <w:t xml:space="preserve">00 films </w:t>
      </w:r>
      <w:r w:rsidR="00275BF0" w:rsidRPr="000D2942">
        <w:rPr>
          <w:rFonts w:ascii="Georgia" w:hAnsi="Georgia"/>
          <w:shd w:val="clear" w:color="auto" w:fill="FFFFFF"/>
        </w:rPr>
        <w:t xml:space="preserve">et téléfilms </w:t>
      </w:r>
      <w:r w:rsidRPr="000D2942">
        <w:rPr>
          <w:rFonts w:ascii="Georgia" w:hAnsi="Georgia"/>
          <w:shd w:val="clear" w:color="auto" w:fill="FFFFFF"/>
        </w:rPr>
        <w:t xml:space="preserve">y ont été tournés, </w:t>
      </w:r>
      <w:r w:rsidRPr="000D2942">
        <w:rPr>
          <w:rFonts w:ascii="Georgia" w:hAnsi="Georgia"/>
          <w:color w:val="000000"/>
        </w:rPr>
        <w:t>grâce à la diversité de ses monuments et de ses paysages qui en font une terre bénie pour le 7</w:t>
      </w:r>
      <w:r w:rsidRPr="000D2942">
        <w:rPr>
          <w:rFonts w:ascii="Georgia" w:hAnsi="Georgia"/>
          <w:color w:val="000000"/>
          <w:vertAlign w:val="superscript"/>
        </w:rPr>
        <w:t>ème</w:t>
      </w:r>
      <w:r w:rsidRPr="000D2942">
        <w:rPr>
          <w:rFonts w:ascii="Georgia" w:hAnsi="Georgia"/>
          <w:color w:val="000000"/>
        </w:rPr>
        <w:t xml:space="preserve"> art. </w:t>
      </w:r>
    </w:p>
    <w:p w:rsidR="00275BF0" w:rsidRPr="000D2942" w:rsidRDefault="00275BF0" w:rsidP="00CE2A6E">
      <w:pPr>
        <w:pStyle w:val="NormalWeb"/>
        <w:shd w:val="clear" w:color="auto" w:fill="FFFFFF"/>
        <w:spacing w:before="0" w:beforeAutospacing="0" w:after="0" w:afterAutospacing="0" w:line="360" w:lineRule="auto"/>
        <w:jc w:val="both"/>
        <w:rPr>
          <w:rFonts w:ascii="Georgia" w:hAnsi="Georgia"/>
          <w:color w:val="000000"/>
        </w:rPr>
      </w:pPr>
      <w:r w:rsidRPr="000D2942">
        <w:rPr>
          <w:rFonts w:ascii="Georgia" w:hAnsi="Georgia"/>
          <w:color w:val="000000"/>
        </w:rPr>
        <w:t>Le 1</w:t>
      </w:r>
      <w:r w:rsidRPr="000D2942">
        <w:rPr>
          <w:rFonts w:ascii="Georgia" w:hAnsi="Georgia"/>
          <w:color w:val="000000"/>
          <w:vertAlign w:val="superscript"/>
        </w:rPr>
        <w:t>er</w:t>
      </w:r>
      <w:r w:rsidRPr="000D2942">
        <w:rPr>
          <w:rFonts w:ascii="Georgia" w:hAnsi="Georgia"/>
          <w:color w:val="000000"/>
        </w:rPr>
        <w:t>, en 1901, mettait en scène des Patineurs sur le lac d’Enghien.</w:t>
      </w:r>
    </w:p>
    <w:p w:rsidR="00CE2A6E" w:rsidRPr="00A96BDE" w:rsidRDefault="00CE2A6E" w:rsidP="00A96BDE">
      <w:pPr>
        <w:pStyle w:val="NormalWeb"/>
        <w:shd w:val="clear" w:color="auto" w:fill="FFFFFF"/>
        <w:spacing w:before="0" w:beforeAutospacing="0" w:after="0" w:afterAutospacing="0" w:line="360" w:lineRule="auto"/>
        <w:jc w:val="both"/>
        <w:rPr>
          <w:rFonts w:ascii="Georgia" w:hAnsi="Georgia"/>
          <w:color w:val="000000"/>
        </w:rPr>
      </w:pPr>
      <w:r w:rsidRPr="000D2942">
        <w:rPr>
          <w:rFonts w:ascii="Georgia" w:hAnsi="Georgia"/>
          <w:color w:val="000000"/>
        </w:rPr>
        <w:t xml:space="preserve">C’est un atout d’attractivité formidable pour notre département, en terme bien sûr économique, mais </w:t>
      </w:r>
      <w:r w:rsidRPr="00A96BDE">
        <w:rPr>
          <w:rFonts w:ascii="Georgia" w:hAnsi="Georgia"/>
          <w:color w:val="000000"/>
        </w:rPr>
        <w:t>également touristique et culturel.</w:t>
      </w:r>
    </w:p>
    <w:p w:rsidR="000D2942" w:rsidRPr="00A96BDE" w:rsidRDefault="000D2942" w:rsidP="00A96BDE">
      <w:pPr>
        <w:pStyle w:val="NormalWeb"/>
        <w:shd w:val="clear" w:color="auto" w:fill="FFFFFF"/>
        <w:spacing w:before="0" w:beforeAutospacing="0" w:after="0" w:afterAutospacing="0" w:line="360" w:lineRule="auto"/>
        <w:jc w:val="both"/>
        <w:rPr>
          <w:rFonts w:ascii="Georgia" w:hAnsi="Georgia"/>
          <w:color w:val="000000"/>
        </w:rPr>
      </w:pPr>
    </w:p>
    <w:p w:rsidR="00A96BDE" w:rsidRPr="00A96BDE" w:rsidRDefault="00A96BDE" w:rsidP="00A96BDE">
      <w:pPr>
        <w:autoSpaceDE w:val="0"/>
        <w:autoSpaceDN w:val="0"/>
        <w:adjustRightInd w:val="0"/>
        <w:spacing w:after="0" w:line="360" w:lineRule="auto"/>
        <w:jc w:val="both"/>
        <w:rPr>
          <w:rFonts w:ascii="Georgia" w:hAnsi="Georgia" w:cs="Times New Roman"/>
          <w:sz w:val="24"/>
          <w:szCs w:val="24"/>
        </w:rPr>
      </w:pPr>
      <w:r w:rsidRPr="00A96BDE">
        <w:rPr>
          <w:rFonts w:ascii="Georgia" w:hAnsi="Georgia" w:cs="Times New Roman"/>
          <w:sz w:val="24"/>
          <w:szCs w:val="24"/>
        </w:rPr>
        <w:lastRenderedPageBreak/>
        <w:t>Le Val d’Oise compte 28 cinémas dont trois multiplex</w:t>
      </w:r>
      <w:r w:rsidRPr="00A96BDE">
        <w:rPr>
          <w:rFonts w:ascii="Georgia" w:hAnsi="Georgia" w:cs="Times New Roman"/>
          <w:sz w:val="24"/>
          <w:szCs w:val="24"/>
        </w:rPr>
        <w:t xml:space="preserve">es pour 24 communes (78 écrans, </w:t>
      </w:r>
      <w:r w:rsidRPr="00A96BDE">
        <w:rPr>
          <w:rFonts w:ascii="Georgia" w:hAnsi="Georgia" w:cs="Times New Roman"/>
          <w:sz w:val="24"/>
          <w:szCs w:val="24"/>
        </w:rPr>
        <w:t>16 640 fauteuils). 13 établissements sont classés "art et essai</w:t>
      </w:r>
      <w:r w:rsidRPr="00A96BDE">
        <w:rPr>
          <w:rFonts w:ascii="Georgia" w:hAnsi="Georgia" w:cs="Times New Roman"/>
          <w:sz w:val="24"/>
          <w:szCs w:val="24"/>
        </w:rPr>
        <w:t xml:space="preserve">". Ils accueillent chaque année </w:t>
      </w:r>
      <w:r w:rsidRPr="00A96BDE">
        <w:rPr>
          <w:rFonts w:ascii="Georgia" w:hAnsi="Georgia" w:cs="Times New Roman"/>
          <w:sz w:val="24"/>
          <w:szCs w:val="24"/>
        </w:rPr>
        <w:t>près</w:t>
      </w:r>
      <w:r w:rsidRPr="00A96BDE">
        <w:rPr>
          <w:rFonts w:ascii="Georgia" w:hAnsi="Georgia"/>
          <w:sz w:val="24"/>
          <w:szCs w:val="24"/>
        </w:rPr>
        <w:t xml:space="preserve"> de 2,5 millions de spectateurs</w:t>
      </w:r>
      <w:r>
        <w:rPr>
          <w:rFonts w:ascii="Georgia" w:hAnsi="Georgia"/>
          <w:sz w:val="24"/>
          <w:szCs w:val="24"/>
        </w:rPr>
        <w:t>.</w:t>
      </w:r>
    </w:p>
    <w:p w:rsidR="00A96BDE" w:rsidRPr="000D2942" w:rsidRDefault="00A96BDE" w:rsidP="00A96BDE">
      <w:pPr>
        <w:pStyle w:val="NormalWeb"/>
        <w:shd w:val="clear" w:color="auto" w:fill="FFFFFF"/>
        <w:spacing w:before="0" w:beforeAutospacing="0" w:after="0" w:afterAutospacing="0" w:line="360" w:lineRule="auto"/>
        <w:jc w:val="both"/>
        <w:rPr>
          <w:rFonts w:ascii="Georgia" w:hAnsi="Georgia"/>
          <w:color w:val="000000"/>
        </w:rPr>
      </w:pPr>
    </w:p>
    <w:p w:rsidR="000D2942" w:rsidRDefault="000D2942" w:rsidP="000D2942">
      <w:pPr>
        <w:autoSpaceDE w:val="0"/>
        <w:autoSpaceDN w:val="0"/>
        <w:adjustRightInd w:val="0"/>
        <w:spacing w:after="0" w:line="360" w:lineRule="auto"/>
        <w:jc w:val="both"/>
        <w:rPr>
          <w:rFonts w:ascii="Georgia" w:hAnsi="Georgia" w:cs="Times New Roman"/>
          <w:iCs/>
          <w:sz w:val="24"/>
          <w:szCs w:val="24"/>
        </w:rPr>
      </w:pPr>
      <w:r w:rsidRPr="000D2942">
        <w:rPr>
          <w:rFonts w:ascii="Georgia" w:hAnsi="Georgia" w:cs="Times New Roman"/>
          <w:iCs/>
          <w:sz w:val="24"/>
          <w:szCs w:val="24"/>
        </w:rPr>
        <w:t>Le Département a adopté, en 2001, le Plan</w:t>
      </w:r>
      <w:r w:rsidRPr="000D2942">
        <w:rPr>
          <w:rFonts w:ascii="Georgia" w:hAnsi="Georgia" w:cs="Times New Roman"/>
          <w:iCs/>
          <w:sz w:val="24"/>
          <w:szCs w:val="24"/>
        </w:rPr>
        <w:t xml:space="preserve"> de développement du cinéma qui </w:t>
      </w:r>
      <w:r w:rsidRPr="000D2942">
        <w:rPr>
          <w:rFonts w:ascii="Georgia" w:hAnsi="Georgia" w:cs="Times New Roman"/>
          <w:iCs/>
          <w:sz w:val="24"/>
          <w:szCs w:val="24"/>
        </w:rPr>
        <w:t>vise à élargir l'éducation à l'image des jeu</w:t>
      </w:r>
      <w:r w:rsidRPr="000D2942">
        <w:rPr>
          <w:rFonts w:ascii="Georgia" w:hAnsi="Georgia" w:cs="Times New Roman"/>
          <w:iCs/>
          <w:sz w:val="24"/>
          <w:szCs w:val="24"/>
        </w:rPr>
        <w:t xml:space="preserve">nes et à promouvoir les actions </w:t>
      </w:r>
      <w:r w:rsidRPr="000D2942">
        <w:rPr>
          <w:rFonts w:ascii="Georgia" w:hAnsi="Georgia" w:cs="Times New Roman"/>
          <w:iCs/>
          <w:sz w:val="24"/>
          <w:szCs w:val="24"/>
        </w:rPr>
        <w:t>cinématographiques sur le territoire.</w:t>
      </w:r>
    </w:p>
    <w:p w:rsidR="000D2942"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sz w:val="24"/>
          <w:szCs w:val="24"/>
        </w:rPr>
        <w:t xml:space="preserve">Aujourd'hui, cette politique est réaffirmée, en prenant </w:t>
      </w:r>
      <w:r w:rsidRPr="00A96BDE">
        <w:rPr>
          <w:rFonts w:ascii="Georgia" w:hAnsi="Georgia" w:cs="Times New Roman"/>
          <w:sz w:val="24"/>
          <w:szCs w:val="24"/>
        </w:rPr>
        <w:t xml:space="preserve">en compte les questions liées à </w:t>
      </w:r>
      <w:r w:rsidRPr="00A96BDE">
        <w:rPr>
          <w:rFonts w:ascii="Georgia" w:hAnsi="Georgia" w:cs="Times New Roman"/>
          <w:sz w:val="24"/>
          <w:szCs w:val="24"/>
        </w:rPr>
        <w:t>l'éducation à l'image, l'accès aux publics en situation de han</w:t>
      </w:r>
      <w:r w:rsidRPr="00A96BDE">
        <w:rPr>
          <w:rFonts w:ascii="Georgia" w:hAnsi="Georgia" w:cs="Times New Roman"/>
          <w:sz w:val="24"/>
          <w:szCs w:val="24"/>
        </w:rPr>
        <w:t xml:space="preserve">dicap, l'économie du cinéma, le </w:t>
      </w:r>
      <w:r w:rsidRPr="00A96BDE">
        <w:rPr>
          <w:rFonts w:ascii="Georgia" w:hAnsi="Georgia" w:cs="Times New Roman"/>
          <w:sz w:val="24"/>
          <w:szCs w:val="24"/>
        </w:rPr>
        <w:t xml:space="preserve">développement du numérique et le Val d'Oise comme terre de tournages. </w:t>
      </w:r>
    </w:p>
    <w:p w:rsidR="00CE2A6E" w:rsidRPr="000D2942" w:rsidRDefault="00CE2A6E" w:rsidP="00A96BDE">
      <w:pPr>
        <w:pStyle w:val="NormalWeb"/>
        <w:shd w:val="clear" w:color="auto" w:fill="FFFFFF"/>
        <w:spacing w:before="0" w:beforeAutospacing="0" w:after="0" w:afterAutospacing="0" w:line="360" w:lineRule="auto"/>
        <w:jc w:val="both"/>
        <w:rPr>
          <w:rFonts w:ascii="Georgia" w:hAnsi="Georgia"/>
          <w:color w:val="000000"/>
        </w:rPr>
      </w:pPr>
      <w:r w:rsidRPr="00A96BDE">
        <w:rPr>
          <w:rFonts w:ascii="Georgia" w:hAnsi="Georgia"/>
          <w:color w:val="000000"/>
        </w:rPr>
        <w:t xml:space="preserve">La mission </w:t>
      </w:r>
      <w:r w:rsidRPr="00A96BDE">
        <w:rPr>
          <w:rFonts w:ascii="Georgia" w:hAnsi="Georgia"/>
          <w:i/>
          <w:color w:val="000000"/>
        </w:rPr>
        <w:t>Images &amp; Cinéma</w:t>
      </w:r>
      <w:r w:rsidRPr="00A96BDE">
        <w:rPr>
          <w:rFonts w:ascii="Georgia" w:hAnsi="Georgia"/>
          <w:color w:val="000000"/>
        </w:rPr>
        <w:t xml:space="preserve"> a été mise en place par le Conseil départemental afin justement d’aider les productions à travailler en Val d’Oise</w:t>
      </w:r>
      <w:r w:rsidRPr="000D2942">
        <w:rPr>
          <w:rFonts w:ascii="Georgia" w:hAnsi="Georgia"/>
          <w:color w:val="000000"/>
        </w:rPr>
        <w:t>, à trouver les lieux adéquats et les mettre en relation avec les professionnels du cinéma qui exercent dans le département.</w:t>
      </w:r>
    </w:p>
    <w:p w:rsidR="00CE2A6E" w:rsidRPr="000D2942" w:rsidRDefault="00CE2A6E" w:rsidP="00CE2A6E">
      <w:pPr>
        <w:pStyle w:val="NormalWeb"/>
        <w:shd w:val="clear" w:color="auto" w:fill="FFFFFF"/>
        <w:spacing w:before="0" w:beforeAutospacing="0" w:after="0" w:afterAutospacing="0" w:line="360" w:lineRule="auto"/>
        <w:jc w:val="both"/>
        <w:rPr>
          <w:rFonts w:ascii="Georgia" w:hAnsi="Georgia"/>
          <w:color w:val="000000"/>
        </w:rPr>
      </w:pPr>
    </w:p>
    <w:p w:rsidR="00CE2A6E" w:rsidRPr="000D2942" w:rsidRDefault="00CE2A6E" w:rsidP="00CE2A6E">
      <w:pPr>
        <w:pStyle w:val="NormalWeb"/>
        <w:shd w:val="clear" w:color="auto" w:fill="FFFFFF"/>
        <w:spacing w:before="0" w:beforeAutospacing="0" w:after="0" w:afterAutospacing="0" w:line="360" w:lineRule="auto"/>
        <w:jc w:val="both"/>
        <w:rPr>
          <w:rFonts w:ascii="Georgia" w:hAnsi="Georgia"/>
          <w:color w:val="000000"/>
        </w:rPr>
      </w:pPr>
      <w:r w:rsidRPr="000D2942">
        <w:rPr>
          <w:rFonts w:ascii="Georgia" w:hAnsi="Georgia"/>
          <w:color w:val="000000"/>
        </w:rPr>
        <w:t xml:space="preserve">Grâce à une politique volontariste parfaitement identifiée du conseil départemental, la mission </w:t>
      </w:r>
      <w:r w:rsidRPr="000D2942">
        <w:rPr>
          <w:rFonts w:ascii="Georgia" w:hAnsi="Georgia"/>
          <w:i/>
          <w:color w:val="000000"/>
        </w:rPr>
        <w:t>Images &amp; Cinéma</w:t>
      </w:r>
      <w:r w:rsidRPr="000D2942">
        <w:rPr>
          <w:rFonts w:ascii="Georgia" w:hAnsi="Georgia"/>
          <w:color w:val="000000"/>
        </w:rPr>
        <w:t xml:space="preserve"> suit ainsi chaque année près d'une quarantaine de réalisations. En 2015 par exemple, Roschdy </w:t>
      </w:r>
      <w:proofErr w:type="spellStart"/>
      <w:r w:rsidRPr="000D2942">
        <w:rPr>
          <w:rFonts w:ascii="Georgia" w:hAnsi="Georgia"/>
          <w:color w:val="000000"/>
        </w:rPr>
        <w:t>Zem</w:t>
      </w:r>
      <w:proofErr w:type="spellEnd"/>
      <w:r w:rsidRPr="000D2942">
        <w:rPr>
          <w:rFonts w:ascii="Georgia" w:hAnsi="Georgia"/>
          <w:color w:val="000000"/>
        </w:rPr>
        <w:t xml:space="preserve"> est venu tourner </w:t>
      </w:r>
      <w:r w:rsidRPr="000D2942">
        <w:rPr>
          <w:rFonts w:ascii="Georgia" w:hAnsi="Georgia"/>
          <w:i/>
          <w:color w:val="000000"/>
        </w:rPr>
        <w:t xml:space="preserve">Chocolat </w:t>
      </w:r>
      <w:r w:rsidRPr="000D2942">
        <w:rPr>
          <w:rFonts w:ascii="Georgia" w:hAnsi="Georgia"/>
          <w:color w:val="000000"/>
        </w:rPr>
        <w:t xml:space="preserve">à </w:t>
      </w:r>
      <w:proofErr w:type="spellStart"/>
      <w:r w:rsidRPr="000D2942">
        <w:rPr>
          <w:rFonts w:ascii="Georgia" w:hAnsi="Georgia"/>
          <w:color w:val="000000"/>
        </w:rPr>
        <w:t>Theuville</w:t>
      </w:r>
      <w:proofErr w:type="spellEnd"/>
      <w:r w:rsidRPr="000D2942">
        <w:rPr>
          <w:rFonts w:ascii="Georgia" w:hAnsi="Georgia"/>
          <w:color w:val="000000"/>
        </w:rPr>
        <w:t xml:space="preserve">, Méry-sur-Oise et au fort de Cormeilles-en-Parisis. Christophe Honoré a choisi d'adapter </w:t>
      </w:r>
      <w:r w:rsidRPr="000D2942">
        <w:rPr>
          <w:rFonts w:ascii="Georgia" w:hAnsi="Georgia"/>
          <w:i/>
          <w:color w:val="000000"/>
        </w:rPr>
        <w:t>Les Malheurs de Sophie</w:t>
      </w:r>
      <w:r w:rsidRPr="000D2942">
        <w:rPr>
          <w:rFonts w:ascii="Georgia" w:hAnsi="Georgia"/>
          <w:color w:val="000000"/>
        </w:rPr>
        <w:t xml:space="preserve"> dans des châteaux du Vexin. Plus récemment, </w:t>
      </w:r>
      <w:r w:rsidRPr="000D2942">
        <w:rPr>
          <w:rFonts w:ascii="Georgia" w:hAnsi="Georgia"/>
          <w:i/>
          <w:color w:val="000000"/>
        </w:rPr>
        <w:t xml:space="preserve">Les </w:t>
      </w:r>
      <w:proofErr w:type="spellStart"/>
      <w:r w:rsidRPr="000D2942">
        <w:rPr>
          <w:rFonts w:ascii="Georgia" w:hAnsi="Georgia"/>
          <w:i/>
          <w:color w:val="000000"/>
        </w:rPr>
        <w:t>Tuche</w:t>
      </w:r>
      <w:proofErr w:type="spellEnd"/>
      <w:r w:rsidRPr="000D2942">
        <w:rPr>
          <w:rFonts w:ascii="Georgia" w:hAnsi="Georgia"/>
          <w:i/>
          <w:color w:val="000000"/>
        </w:rPr>
        <w:t xml:space="preserve"> 3</w:t>
      </w:r>
      <w:r w:rsidRPr="000D2942">
        <w:rPr>
          <w:rFonts w:ascii="Georgia" w:hAnsi="Georgia"/>
          <w:color w:val="000000"/>
        </w:rPr>
        <w:t xml:space="preserve">, </w:t>
      </w:r>
      <w:r w:rsidRPr="000D2942">
        <w:rPr>
          <w:rFonts w:ascii="Georgia" w:hAnsi="Georgia"/>
          <w:i/>
          <w:color w:val="000000"/>
        </w:rPr>
        <w:t>Tout le monde debout</w:t>
      </w:r>
      <w:r w:rsidRPr="000D2942">
        <w:rPr>
          <w:rFonts w:ascii="Georgia" w:hAnsi="Georgia"/>
          <w:color w:val="000000"/>
        </w:rPr>
        <w:t xml:space="preserve"> ou </w:t>
      </w:r>
      <w:r w:rsidRPr="000D2942">
        <w:rPr>
          <w:rFonts w:ascii="Georgia" w:hAnsi="Georgia"/>
          <w:i/>
          <w:color w:val="000000"/>
        </w:rPr>
        <w:t xml:space="preserve">Au revoir là-haut </w:t>
      </w:r>
      <w:r w:rsidRPr="000D2942">
        <w:rPr>
          <w:rFonts w:ascii="Georgia" w:hAnsi="Georgia"/>
          <w:color w:val="000000"/>
        </w:rPr>
        <w:t>(qui a reçu le César du meilleur film) ont été tournés dans le Val d’Oise.</w:t>
      </w:r>
    </w:p>
    <w:p w:rsidR="00CE2A6E" w:rsidRPr="000D2942" w:rsidRDefault="00CE2A6E" w:rsidP="00CE2A6E">
      <w:pPr>
        <w:pStyle w:val="NormalWeb"/>
        <w:shd w:val="clear" w:color="auto" w:fill="FFFFFF"/>
        <w:spacing w:before="0" w:beforeAutospacing="0" w:after="0" w:afterAutospacing="0" w:line="360" w:lineRule="auto"/>
        <w:jc w:val="both"/>
        <w:rPr>
          <w:rFonts w:ascii="Georgia" w:hAnsi="Georgia"/>
          <w:color w:val="000000"/>
        </w:rPr>
      </w:pPr>
    </w:p>
    <w:p w:rsidR="00A96BDE" w:rsidRPr="00A96BDE" w:rsidRDefault="00A96BDE" w:rsidP="00CE2A6E">
      <w:pPr>
        <w:pStyle w:val="NormalWeb"/>
        <w:shd w:val="clear" w:color="auto" w:fill="FFFFFF"/>
        <w:spacing w:before="0" w:beforeAutospacing="0" w:after="0" w:afterAutospacing="0" w:line="360" w:lineRule="auto"/>
        <w:jc w:val="both"/>
        <w:rPr>
          <w:rFonts w:ascii="Georgia" w:hAnsi="Georgia"/>
          <w:b/>
          <w:color w:val="2F5496" w:themeColor="accent5" w:themeShade="BF"/>
          <w:shd w:val="clear" w:color="auto" w:fill="FFFFFF"/>
        </w:rPr>
      </w:pPr>
      <w:r w:rsidRPr="00A96BDE">
        <w:rPr>
          <w:rFonts w:ascii="Georgia" w:hAnsi="Georgia"/>
          <w:b/>
          <w:color w:val="2F5496" w:themeColor="accent5" w:themeShade="BF"/>
          <w:shd w:val="clear" w:color="auto" w:fill="FFFFFF"/>
        </w:rPr>
        <w:t>&gt;&gt; Collèges et cinéma</w:t>
      </w:r>
    </w:p>
    <w:p w:rsidR="00A96BDE" w:rsidRPr="000D2942" w:rsidRDefault="00A96BDE" w:rsidP="00CE2A6E">
      <w:pPr>
        <w:pStyle w:val="NormalWeb"/>
        <w:shd w:val="clear" w:color="auto" w:fill="FFFFFF"/>
        <w:spacing w:before="0" w:beforeAutospacing="0" w:after="0" w:afterAutospacing="0" w:line="360" w:lineRule="auto"/>
        <w:jc w:val="both"/>
        <w:rPr>
          <w:rFonts w:ascii="Georgia" w:hAnsi="Georgia"/>
          <w:color w:val="000000"/>
        </w:rPr>
      </w:pPr>
    </w:p>
    <w:p w:rsidR="00A96BDE" w:rsidRDefault="00A96BDE" w:rsidP="00A96BDE">
      <w:pPr>
        <w:pStyle w:val="NormalWeb"/>
        <w:shd w:val="clear" w:color="auto" w:fill="FFFFFF"/>
        <w:spacing w:before="0" w:beforeAutospacing="0" w:after="0" w:afterAutospacing="0" w:line="360" w:lineRule="auto"/>
        <w:jc w:val="both"/>
        <w:rPr>
          <w:rFonts w:ascii="Georgia" w:hAnsi="Georgia"/>
          <w:color w:val="000000"/>
        </w:rPr>
      </w:pPr>
      <w:r w:rsidRPr="00A96BDE">
        <w:rPr>
          <w:rFonts w:ascii="Georgia" w:hAnsi="Georgia"/>
          <w:iCs/>
        </w:rPr>
        <w:t>Depuis 1992, le Conseil départemental participe au disposit</w:t>
      </w:r>
      <w:r>
        <w:rPr>
          <w:rFonts w:ascii="Georgia" w:hAnsi="Georgia"/>
          <w:iCs/>
        </w:rPr>
        <w:t xml:space="preserve">if national "Collège au cinéma" </w:t>
      </w:r>
      <w:r w:rsidRPr="000D2942">
        <w:rPr>
          <w:rFonts w:ascii="Georgia" w:hAnsi="Georgia"/>
          <w:shd w:val="clear" w:color="auto" w:fill="FFFFFF"/>
        </w:rPr>
        <w:t>qui propose à 8.500 collégiens de les</w:t>
      </w:r>
      <w:r w:rsidRPr="000D2942">
        <w:rPr>
          <w:rFonts w:ascii="Georgia" w:hAnsi="Georgia"/>
          <w:color w:val="000000"/>
        </w:rPr>
        <w:t xml:space="preserve"> initier à la culture cinématographique et à ses métiers, en privilégiant les films du patrimoine, la diversité des écritures et des formes, l'ouverture aux autres cultures. </w:t>
      </w:r>
    </w:p>
    <w:p w:rsidR="00A96BDE" w:rsidRDefault="00A96BDE" w:rsidP="00A96BDE">
      <w:pPr>
        <w:autoSpaceDE w:val="0"/>
        <w:autoSpaceDN w:val="0"/>
        <w:adjustRightInd w:val="0"/>
        <w:spacing w:after="0" w:line="360" w:lineRule="auto"/>
        <w:jc w:val="both"/>
        <w:rPr>
          <w:rFonts w:ascii="Georgia" w:hAnsi="Georgia" w:cs="Times New Roman"/>
          <w:iCs/>
          <w:sz w:val="24"/>
          <w:szCs w:val="24"/>
        </w:rPr>
      </w:pPr>
      <w:r>
        <w:rPr>
          <w:rFonts w:ascii="Georgia" w:hAnsi="Georgia" w:cs="Times New Roman"/>
          <w:iCs/>
          <w:sz w:val="24"/>
          <w:szCs w:val="24"/>
        </w:rPr>
        <w:t xml:space="preserve">Il </w:t>
      </w:r>
      <w:r w:rsidRPr="00A96BDE">
        <w:rPr>
          <w:rFonts w:ascii="Georgia" w:hAnsi="Georgia" w:cs="Times New Roman"/>
          <w:iCs/>
          <w:sz w:val="24"/>
          <w:szCs w:val="24"/>
        </w:rPr>
        <w:t>repos</w:t>
      </w:r>
      <w:r>
        <w:rPr>
          <w:rFonts w:ascii="Georgia" w:hAnsi="Georgia" w:cs="Times New Roman"/>
          <w:iCs/>
          <w:sz w:val="24"/>
          <w:szCs w:val="24"/>
        </w:rPr>
        <w:t xml:space="preserve">e </w:t>
      </w:r>
      <w:r w:rsidRPr="00A96BDE">
        <w:rPr>
          <w:rFonts w:ascii="Georgia" w:hAnsi="Georgia" w:cs="Times New Roman"/>
          <w:iCs/>
          <w:sz w:val="24"/>
          <w:szCs w:val="24"/>
        </w:rPr>
        <w:t>sur l’engagement de différents partenaires (M</w:t>
      </w:r>
      <w:r>
        <w:rPr>
          <w:rFonts w:ascii="Georgia" w:hAnsi="Georgia" w:cs="Times New Roman"/>
          <w:iCs/>
          <w:sz w:val="24"/>
          <w:szCs w:val="24"/>
        </w:rPr>
        <w:t xml:space="preserve">inistère de la Culture et de la </w:t>
      </w:r>
      <w:r w:rsidRPr="00A96BDE">
        <w:rPr>
          <w:rFonts w:ascii="Georgia" w:hAnsi="Georgia" w:cs="Times New Roman"/>
          <w:iCs/>
          <w:sz w:val="24"/>
          <w:szCs w:val="24"/>
        </w:rPr>
        <w:t>communication, Ministère de l’Education nationale, les col</w:t>
      </w:r>
      <w:r>
        <w:rPr>
          <w:rFonts w:ascii="Georgia" w:hAnsi="Georgia" w:cs="Times New Roman"/>
          <w:iCs/>
          <w:sz w:val="24"/>
          <w:szCs w:val="24"/>
        </w:rPr>
        <w:t xml:space="preserve">lectivités territoriales et les </w:t>
      </w:r>
      <w:r w:rsidRPr="00A96BDE">
        <w:rPr>
          <w:rFonts w:ascii="Georgia" w:hAnsi="Georgia" w:cs="Times New Roman"/>
          <w:iCs/>
          <w:sz w:val="24"/>
          <w:szCs w:val="24"/>
        </w:rPr>
        <w:t>professionnels du cinéma).</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p>
    <w:p w:rsid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Cette opération, qui rejoint les politiques culturelles et éd</w:t>
      </w:r>
      <w:r>
        <w:rPr>
          <w:rFonts w:ascii="Georgia" w:hAnsi="Georgia" w:cs="Times New Roman"/>
          <w:iCs/>
          <w:sz w:val="24"/>
          <w:szCs w:val="24"/>
        </w:rPr>
        <w:t xml:space="preserve">ucatives du Département, permet aux collégiens de découvrir trois films sur le </w:t>
      </w:r>
      <w:r w:rsidRPr="00A96BDE">
        <w:rPr>
          <w:rFonts w:ascii="Georgia" w:hAnsi="Georgia" w:cs="Times New Roman"/>
          <w:iCs/>
          <w:sz w:val="24"/>
          <w:szCs w:val="24"/>
        </w:rPr>
        <w:t>grand écran d’une salle de cinéma partenaire.</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p>
    <w:p w:rsid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 xml:space="preserve">La mise en </w:t>
      </w:r>
      <w:r w:rsidRPr="00A96BDE">
        <w:rPr>
          <w:rFonts w:ascii="Georgia" w:hAnsi="Georgia" w:cs="Times New Roman"/>
          <w:iCs/>
          <w:sz w:val="24"/>
          <w:szCs w:val="24"/>
        </w:rPr>
        <w:t>œuvre</w:t>
      </w:r>
      <w:r w:rsidRPr="00A96BDE">
        <w:rPr>
          <w:rFonts w:ascii="Georgia" w:hAnsi="Georgia" w:cs="Times New Roman"/>
          <w:iCs/>
          <w:sz w:val="24"/>
          <w:szCs w:val="24"/>
        </w:rPr>
        <w:t xml:space="preserve"> départementale du dispositif est con</w:t>
      </w:r>
      <w:r>
        <w:rPr>
          <w:rFonts w:ascii="Georgia" w:hAnsi="Georgia" w:cs="Times New Roman"/>
          <w:iCs/>
          <w:sz w:val="24"/>
          <w:szCs w:val="24"/>
        </w:rPr>
        <w:t xml:space="preserve">fiée à la Direction de l’Action </w:t>
      </w:r>
      <w:r w:rsidRPr="00A96BDE">
        <w:rPr>
          <w:rFonts w:ascii="Georgia" w:hAnsi="Georgia" w:cs="Times New Roman"/>
          <w:iCs/>
          <w:sz w:val="24"/>
          <w:szCs w:val="24"/>
        </w:rPr>
        <w:t>Culturelle (DAC) du Conseil départemental, l’association "Ecrans VO", la DSDEN 95,</w:t>
      </w:r>
      <w:r>
        <w:rPr>
          <w:rFonts w:ascii="Georgia" w:hAnsi="Georgia" w:cs="Times New Roman"/>
          <w:iCs/>
          <w:sz w:val="24"/>
          <w:szCs w:val="24"/>
        </w:rPr>
        <w:t xml:space="preserve"> la </w:t>
      </w:r>
      <w:r w:rsidRPr="00A96BDE">
        <w:rPr>
          <w:rFonts w:ascii="Georgia" w:hAnsi="Georgia" w:cs="Times New Roman"/>
          <w:iCs/>
          <w:sz w:val="24"/>
          <w:szCs w:val="24"/>
        </w:rPr>
        <w:t>DRAC Ile-de-France et au Rectorat de Versailles. Elle a fait l</w:t>
      </w:r>
      <w:r>
        <w:rPr>
          <w:rFonts w:ascii="Georgia" w:hAnsi="Georgia" w:cs="Times New Roman"/>
          <w:iCs/>
          <w:sz w:val="24"/>
          <w:szCs w:val="24"/>
        </w:rPr>
        <w:t xml:space="preserve">’objet en 2018 d’une convention </w:t>
      </w:r>
      <w:r w:rsidRPr="00A96BDE">
        <w:rPr>
          <w:rFonts w:ascii="Georgia" w:hAnsi="Georgia" w:cs="Times New Roman"/>
          <w:iCs/>
          <w:sz w:val="24"/>
          <w:szCs w:val="24"/>
        </w:rPr>
        <w:t>triennale bipartite entre le Département et la DSDEN 95, à renouveler en 2021.</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Chaque année, le Comité de pilotage départemental se réunit pour :</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 choisir les films projetés et programmer leur circulation entre les salles de cinéma ;</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lastRenderedPageBreak/>
        <w:t>- gérer les inscriptions des collèges ;</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 organiser des journées de formation et de bilans à destination des enseignants ;</w:t>
      </w:r>
    </w:p>
    <w:p w:rsidR="00A96BDE" w:rsidRPr="00A96BDE"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 établir un contrôle des présences aux séances et des chartes lia</w:t>
      </w:r>
      <w:r>
        <w:rPr>
          <w:rFonts w:ascii="Georgia" w:hAnsi="Georgia" w:cs="Times New Roman"/>
          <w:iCs/>
          <w:sz w:val="24"/>
          <w:szCs w:val="24"/>
        </w:rPr>
        <w:t xml:space="preserve">nt le cinéma et l’établissement </w:t>
      </w:r>
      <w:r w:rsidRPr="00A96BDE">
        <w:rPr>
          <w:rFonts w:ascii="Georgia" w:hAnsi="Georgia" w:cs="Times New Roman"/>
          <w:iCs/>
          <w:sz w:val="24"/>
          <w:szCs w:val="24"/>
        </w:rPr>
        <w:t>scolaire.</w:t>
      </w:r>
    </w:p>
    <w:p w:rsidR="00A96BDE" w:rsidRDefault="00A96BDE" w:rsidP="00A96BDE">
      <w:pPr>
        <w:autoSpaceDE w:val="0"/>
        <w:autoSpaceDN w:val="0"/>
        <w:adjustRightInd w:val="0"/>
        <w:spacing w:after="0" w:line="360" w:lineRule="auto"/>
        <w:jc w:val="both"/>
        <w:rPr>
          <w:rFonts w:ascii="Georgia" w:hAnsi="Georgia" w:cs="Times New Roman"/>
          <w:iCs/>
          <w:sz w:val="24"/>
          <w:szCs w:val="24"/>
        </w:rPr>
      </w:pPr>
    </w:p>
    <w:p w:rsidR="00CE2A6E" w:rsidRPr="000D2942" w:rsidRDefault="00A96BDE" w:rsidP="00A96BDE">
      <w:pPr>
        <w:autoSpaceDE w:val="0"/>
        <w:autoSpaceDN w:val="0"/>
        <w:adjustRightInd w:val="0"/>
        <w:spacing w:after="0" w:line="360" w:lineRule="auto"/>
        <w:jc w:val="both"/>
        <w:rPr>
          <w:rFonts w:ascii="Georgia" w:hAnsi="Georgia" w:cs="Times New Roman"/>
          <w:iCs/>
          <w:sz w:val="24"/>
          <w:szCs w:val="24"/>
        </w:rPr>
      </w:pPr>
      <w:r w:rsidRPr="00A96BDE">
        <w:rPr>
          <w:rFonts w:ascii="Georgia" w:hAnsi="Georgia" w:cs="Times New Roman"/>
          <w:iCs/>
          <w:sz w:val="24"/>
          <w:szCs w:val="24"/>
        </w:rPr>
        <w:t>Dans ce contexte, le Conseil départemental a décidé de prendr</w:t>
      </w:r>
      <w:r w:rsidR="00272501">
        <w:rPr>
          <w:rFonts w:ascii="Georgia" w:hAnsi="Georgia" w:cs="Times New Roman"/>
          <w:iCs/>
          <w:sz w:val="24"/>
          <w:szCs w:val="24"/>
        </w:rPr>
        <w:t xml:space="preserve">e en charge le prix des places, </w:t>
      </w:r>
      <w:r w:rsidRPr="00A96BDE">
        <w:rPr>
          <w:rFonts w:ascii="Georgia" w:hAnsi="Georgia" w:cs="Times New Roman"/>
          <w:iCs/>
          <w:sz w:val="24"/>
          <w:szCs w:val="24"/>
        </w:rPr>
        <w:t>pour un montant unitaire de 2,50 €, sous forme de subvent</w:t>
      </w:r>
      <w:r w:rsidR="00272501">
        <w:rPr>
          <w:rFonts w:ascii="Georgia" w:hAnsi="Georgia" w:cs="Times New Roman"/>
          <w:iCs/>
          <w:sz w:val="24"/>
          <w:szCs w:val="24"/>
        </w:rPr>
        <w:t xml:space="preserve">ions versées aux exploitants de </w:t>
      </w:r>
      <w:r w:rsidRPr="00A96BDE">
        <w:rPr>
          <w:rFonts w:ascii="Georgia" w:hAnsi="Georgia" w:cs="Times New Roman"/>
          <w:iCs/>
          <w:sz w:val="24"/>
          <w:szCs w:val="24"/>
        </w:rPr>
        <w:t>salles, au vu d’états justificatifs.</w:t>
      </w:r>
    </w:p>
    <w:sectPr w:rsidR="00CE2A6E" w:rsidRPr="000D2942" w:rsidSect="00770598">
      <w:headerReference w:type="default" r:id="rId12"/>
      <w:pgSz w:w="11906" w:h="16838"/>
      <w:pgMar w:top="133" w:right="567" w:bottom="426" w:left="567" w:header="1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D1" w:rsidRDefault="00662DD1" w:rsidP="00CA1655">
      <w:pPr>
        <w:spacing w:after="0" w:line="240" w:lineRule="auto"/>
      </w:pPr>
      <w:r>
        <w:separator/>
      </w:r>
    </w:p>
  </w:endnote>
  <w:endnote w:type="continuationSeparator" w:id="0">
    <w:p w:rsidR="00662DD1" w:rsidRDefault="00662DD1" w:rsidP="00CA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D1" w:rsidRDefault="00662DD1" w:rsidP="00CA1655">
      <w:pPr>
        <w:spacing w:after="0" w:line="240" w:lineRule="auto"/>
      </w:pPr>
      <w:r>
        <w:separator/>
      </w:r>
    </w:p>
  </w:footnote>
  <w:footnote w:type="continuationSeparator" w:id="0">
    <w:p w:rsidR="00662DD1" w:rsidRDefault="00662DD1" w:rsidP="00CA1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55" w:rsidRPr="004B313E" w:rsidRDefault="00CA1655">
    <w:pPr>
      <w:pStyle w:val="En-tte"/>
      <w:rPr>
        <w:sz w:val="20"/>
      </w:rPr>
    </w:pPr>
    <w:r w:rsidRPr="004B313E">
      <w:rPr>
        <w:sz w:val="20"/>
      </w:rPr>
      <w:t xml:space="preserve">DEPARTEMENTS &gt;&gt; </w:t>
    </w:r>
    <w:r w:rsidR="004B313E">
      <w:rPr>
        <w:sz w:val="20"/>
      </w:rPr>
      <w:t>Culture &amp; tourisme</w:t>
    </w:r>
  </w:p>
  <w:p w:rsidR="00CA1655" w:rsidRDefault="00CA16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4F1E"/>
    <w:multiLevelType w:val="hybridMultilevel"/>
    <w:tmpl w:val="E3B2A2A0"/>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14B19"/>
    <w:multiLevelType w:val="hybridMultilevel"/>
    <w:tmpl w:val="A0648436"/>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E680C"/>
    <w:multiLevelType w:val="hybridMultilevel"/>
    <w:tmpl w:val="C7FA718E"/>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563F5"/>
    <w:multiLevelType w:val="hybridMultilevel"/>
    <w:tmpl w:val="15BA0012"/>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55DEF"/>
    <w:multiLevelType w:val="hybridMultilevel"/>
    <w:tmpl w:val="B5F2A70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BB22087"/>
    <w:multiLevelType w:val="hybridMultilevel"/>
    <w:tmpl w:val="1F3E1698"/>
    <w:lvl w:ilvl="0" w:tplc="D3505C7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C7681"/>
    <w:multiLevelType w:val="hybridMultilevel"/>
    <w:tmpl w:val="F82C72C4"/>
    <w:lvl w:ilvl="0" w:tplc="9026641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079A"/>
    <w:multiLevelType w:val="hybridMultilevel"/>
    <w:tmpl w:val="E368B6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F312F92"/>
    <w:multiLevelType w:val="hybridMultilevel"/>
    <w:tmpl w:val="B0C03376"/>
    <w:lvl w:ilvl="0" w:tplc="EBD4E61E">
      <w:numFmt w:val="bullet"/>
      <w:lvlText w:val=""/>
      <w:lvlJc w:val="left"/>
      <w:pPr>
        <w:ind w:left="735" w:hanging="375"/>
      </w:pPr>
      <w:rPr>
        <w:rFonts w:ascii="Wingdings 2" w:eastAsiaTheme="minorHAnsi" w:hAnsi="Wingdings 2" w:cstheme="minorHAnsi"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700E4"/>
    <w:multiLevelType w:val="hybridMultilevel"/>
    <w:tmpl w:val="C988ED6A"/>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749AA"/>
    <w:multiLevelType w:val="hybridMultilevel"/>
    <w:tmpl w:val="881620B8"/>
    <w:lvl w:ilvl="0" w:tplc="80B6364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2749F1"/>
    <w:multiLevelType w:val="hybridMultilevel"/>
    <w:tmpl w:val="C9567132"/>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7154E1"/>
    <w:multiLevelType w:val="hybridMultilevel"/>
    <w:tmpl w:val="A622EF14"/>
    <w:lvl w:ilvl="0" w:tplc="040C0001">
      <w:start w:val="1"/>
      <w:numFmt w:val="bullet"/>
      <w:lvlText w:val=""/>
      <w:lvlJc w:val="left"/>
      <w:pPr>
        <w:ind w:left="795" w:hanging="360"/>
      </w:pPr>
      <w:rPr>
        <w:rFonts w:ascii="Symbol" w:hAnsi="Symbol" w:hint="default"/>
      </w:rPr>
    </w:lvl>
    <w:lvl w:ilvl="1" w:tplc="7286F5DA">
      <w:numFmt w:val="bullet"/>
      <w:lvlText w:val=""/>
      <w:lvlJc w:val="left"/>
      <w:pPr>
        <w:ind w:left="1680" w:hanging="525"/>
      </w:pPr>
      <w:rPr>
        <w:rFonts w:ascii="Wingdings 2" w:eastAsia="Times New Roman" w:hAnsi="Wingdings 2" w:cstheme="minorHAnsi"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15:restartNumberingAfterBreak="0">
    <w:nsid w:val="4D3947B7"/>
    <w:multiLevelType w:val="hybridMultilevel"/>
    <w:tmpl w:val="EBDC01B4"/>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AF11E4"/>
    <w:multiLevelType w:val="hybridMultilevel"/>
    <w:tmpl w:val="0914A352"/>
    <w:lvl w:ilvl="0" w:tplc="751C15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F42DB0"/>
    <w:multiLevelType w:val="hybridMultilevel"/>
    <w:tmpl w:val="EF76170A"/>
    <w:lvl w:ilvl="0" w:tplc="3C0AD1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410996"/>
    <w:multiLevelType w:val="hybridMultilevel"/>
    <w:tmpl w:val="F5A0C2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2172ED"/>
    <w:multiLevelType w:val="hybridMultilevel"/>
    <w:tmpl w:val="B5EA7152"/>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49604A"/>
    <w:multiLevelType w:val="hybridMultilevel"/>
    <w:tmpl w:val="B5DC2FCC"/>
    <w:lvl w:ilvl="0" w:tplc="FABA46F6">
      <w:numFmt w:val="bullet"/>
      <w:lvlText w:val=""/>
      <w:lvlJc w:val="left"/>
      <w:pPr>
        <w:ind w:left="720" w:hanging="360"/>
      </w:pPr>
      <w:rPr>
        <w:rFonts w:ascii="Wingdings 2" w:eastAsia="Times New Roman" w:hAnsi="Wingdings 2"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250B20"/>
    <w:multiLevelType w:val="multilevel"/>
    <w:tmpl w:val="0A44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
  </w:num>
  <w:num w:numId="4">
    <w:abstractNumId w:val="19"/>
  </w:num>
  <w:num w:numId="5">
    <w:abstractNumId w:val="6"/>
  </w:num>
  <w:num w:numId="6">
    <w:abstractNumId w:val="15"/>
  </w:num>
  <w:num w:numId="7">
    <w:abstractNumId w:val="5"/>
  </w:num>
  <w:num w:numId="8">
    <w:abstractNumId w:val="0"/>
  </w:num>
  <w:num w:numId="9">
    <w:abstractNumId w:val="8"/>
  </w:num>
  <w:num w:numId="10">
    <w:abstractNumId w:val="11"/>
  </w:num>
  <w:num w:numId="11">
    <w:abstractNumId w:val="18"/>
  </w:num>
  <w:num w:numId="12">
    <w:abstractNumId w:val="10"/>
  </w:num>
  <w:num w:numId="13">
    <w:abstractNumId w:val="1"/>
  </w:num>
  <w:num w:numId="14">
    <w:abstractNumId w:val="2"/>
  </w:num>
  <w:num w:numId="15">
    <w:abstractNumId w:val="17"/>
  </w:num>
  <w:num w:numId="16">
    <w:abstractNumId w:val="13"/>
  </w:num>
  <w:num w:numId="17">
    <w:abstractNumId w:val="9"/>
  </w:num>
  <w:num w:numId="18">
    <w:abstractNumId w:val="1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ED"/>
    <w:rsid w:val="0005017D"/>
    <w:rsid w:val="00064159"/>
    <w:rsid w:val="000D2942"/>
    <w:rsid w:val="000E222D"/>
    <w:rsid w:val="000F6B06"/>
    <w:rsid w:val="00110A0A"/>
    <w:rsid w:val="00147070"/>
    <w:rsid w:val="00154D9F"/>
    <w:rsid w:val="001F105F"/>
    <w:rsid w:val="001F6B5C"/>
    <w:rsid w:val="001F7569"/>
    <w:rsid w:val="002031F3"/>
    <w:rsid w:val="002067AA"/>
    <w:rsid w:val="00216CAC"/>
    <w:rsid w:val="0022454E"/>
    <w:rsid w:val="00227EDB"/>
    <w:rsid w:val="00251EF1"/>
    <w:rsid w:val="00272501"/>
    <w:rsid w:val="00275BF0"/>
    <w:rsid w:val="002A39BE"/>
    <w:rsid w:val="002B7C6B"/>
    <w:rsid w:val="002D5785"/>
    <w:rsid w:val="00317ADA"/>
    <w:rsid w:val="00320714"/>
    <w:rsid w:val="00370713"/>
    <w:rsid w:val="00371FFE"/>
    <w:rsid w:val="0039766E"/>
    <w:rsid w:val="003A3929"/>
    <w:rsid w:val="003B11DD"/>
    <w:rsid w:val="003C4D7D"/>
    <w:rsid w:val="003C6295"/>
    <w:rsid w:val="003E0604"/>
    <w:rsid w:val="00420AF2"/>
    <w:rsid w:val="00434D55"/>
    <w:rsid w:val="00491DA9"/>
    <w:rsid w:val="00494FA4"/>
    <w:rsid w:val="004B313E"/>
    <w:rsid w:val="004B64F6"/>
    <w:rsid w:val="004B6CEA"/>
    <w:rsid w:val="004B7116"/>
    <w:rsid w:val="004B772A"/>
    <w:rsid w:val="004D1C08"/>
    <w:rsid w:val="005255F3"/>
    <w:rsid w:val="005F4FF4"/>
    <w:rsid w:val="0061390E"/>
    <w:rsid w:val="0062334A"/>
    <w:rsid w:val="006239D8"/>
    <w:rsid w:val="0065237C"/>
    <w:rsid w:val="00662DD1"/>
    <w:rsid w:val="00691ED8"/>
    <w:rsid w:val="00697042"/>
    <w:rsid w:val="006C412C"/>
    <w:rsid w:val="00704769"/>
    <w:rsid w:val="0070519A"/>
    <w:rsid w:val="00727BA2"/>
    <w:rsid w:val="00734622"/>
    <w:rsid w:val="00757D24"/>
    <w:rsid w:val="00770598"/>
    <w:rsid w:val="00772EFB"/>
    <w:rsid w:val="00782630"/>
    <w:rsid w:val="00795FDF"/>
    <w:rsid w:val="007A554A"/>
    <w:rsid w:val="007B1FD3"/>
    <w:rsid w:val="007C37C5"/>
    <w:rsid w:val="007D3615"/>
    <w:rsid w:val="007E61E7"/>
    <w:rsid w:val="00832CA6"/>
    <w:rsid w:val="0086714A"/>
    <w:rsid w:val="00867222"/>
    <w:rsid w:val="008A63E9"/>
    <w:rsid w:val="008C2D6E"/>
    <w:rsid w:val="008E0719"/>
    <w:rsid w:val="00916817"/>
    <w:rsid w:val="00926D2A"/>
    <w:rsid w:val="0094046C"/>
    <w:rsid w:val="009C1146"/>
    <w:rsid w:val="009C3315"/>
    <w:rsid w:val="009D5E5F"/>
    <w:rsid w:val="00A00714"/>
    <w:rsid w:val="00A0317E"/>
    <w:rsid w:val="00A07DAF"/>
    <w:rsid w:val="00A25D04"/>
    <w:rsid w:val="00A3557E"/>
    <w:rsid w:val="00A42A80"/>
    <w:rsid w:val="00A57C04"/>
    <w:rsid w:val="00A62580"/>
    <w:rsid w:val="00A67747"/>
    <w:rsid w:val="00A8199D"/>
    <w:rsid w:val="00A84FB1"/>
    <w:rsid w:val="00A96BDE"/>
    <w:rsid w:val="00AC2456"/>
    <w:rsid w:val="00AF4F4E"/>
    <w:rsid w:val="00AF57C4"/>
    <w:rsid w:val="00B0333D"/>
    <w:rsid w:val="00B34981"/>
    <w:rsid w:val="00B531EC"/>
    <w:rsid w:val="00B6205D"/>
    <w:rsid w:val="00B63A31"/>
    <w:rsid w:val="00B735DD"/>
    <w:rsid w:val="00BA51F4"/>
    <w:rsid w:val="00BA57F4"/>
    <w:rsid w:val="00BF0F39"/>
    <w:rsid w:val="00C32D71"/>
    <w:rsid w:val="00CA1655"/>
    <w:rsid w:val="00CE2A6E"/>
    <w:rsid w:val="00CF28DD"/>
    <w:rsid w:val="00D0034E"/>
    <w:rsid w:val="00D86BB4"/>
    <w:rsid w:val="00DA354E"/>
    <w:rsid w:val="00DB3BDA"/>
    <w:rsid w:val="00DF32A6"/>
    <w:rsid w:val="00E5742E"/>
    <w:rsid w:val="00E746CD"/>
    <w:rsid w:val="00EA270F"/>
    <w:rsid w:val="00EA33ED"/>
    <w:rsid w:val="00EB7578"/>
    <w:rsid w:val="00EB7CA0"/>
    <w:rsid w:val="00F2141F"/>
    <w:rsid w:val="00F87866"/>
    <w:rsid w:val="00FA15C6"/>
    <w:rsid w:val="00FB3489"/>
    <w:rsid w:val="00FF0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328878CF-7E75-4986-9E9C-2DB03631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3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655"/>
    <w:pPr>
      <w:tabs>
        <w:tab w:val="center" w:pos="4536"/>
        <w:tab w:val="right" w:pos="9072"/>
      </w:tabs>
      <w:spacing w:after="0" w:line="240" w:lineRule="auto"/>
    </w:pPr>
  </w:style>
  <w:style w:type="character" w:customStyle="1" w:styleId="En-tteCar">
    <w:name w:val="En-tête Car"/>
    <w:basedOn w:val="Policepardfaut"/>
    <w:link w:val="En-tte"/>
    <w:uiPriority w:val="99"/>
    <w:rsid w:val="00CA1655"/>
  </w:style>
  <w:style w:type="paragraph" w:styleId="Pieddepage">
    <w:name w:val="footer"/>
    <w:basedOn w:val="Normal"/>
    <w:link w:val="PieddepageCar"/>
    <w:uiPriority w:val="99"/>
    <w:unhideWhenUsed/>
    <w:rsid w:val="00CA1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1655"/>
  </w:style>
  <w:style w:type="character" w:styleId="Accentuation">
    <w:name w:val="Emphasis"/>
    <w:basedOn w:val="Policepardfaut"/>
    <w:uiPriority w:val="20"/>
    <w:qFormat/>
    <w:rsid w:val="003A3929"/>
    <w:rPr>
      <w:i/>
      <w:iCs/>
    </w:rPr>
  </w:style>
  <w:style w:type="paragraph" w:styleId="Notedebasdepage">
    <w:name w:val="footnote text"/>
    <w:basedOn w:val="Normal"/>
    <w:link w:val="NotedebasdepageCar"/>
    <w:uiPriority w:val="99"/>
    <w:semiHidden/>
    <w:unhideWhenUsed/>
    <w:rsid w:val="003A39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3929"/>
    <w:rPr>
      <w:sz w:val="20"/>
      <w:szCs w:val="20"/>
    </w:rPr>
  </w:style>
  <w:style w:type="character" w:styleId="Appelnotedebasdep">
    <w:name w:val="footnote reference"/>
    <w:basedOn w:val="Policepardfaut"/>
    <w:uiPriority w:val="99"/>
    <w:semiHidden/>
    <w:unhideWhenUsed/>
    <w:rsid w:val="003A3929"/>
    <w:rPr>
      <w:vertAlign w:val="superscript"/>
    </w:rPr>
  </w:style>
  <w:style w:type="paragraph" w:styleId="Paragraphedeliste">
    <w:name w:val="List Paragraph"/>
    <w:basedOn w:val="Normal"/>
    <w:uiPriority w:val="34"/>
    <w:qFormat/>
    <w:rsid w:val="003A3929"/>
    <w:pPr>
      <w:ind w:left="720"/>
      <w:contextualSpacing/>
    </w:pPr>
  </w:style>
  <w:style w:type="paragraph" w:customStyle="1" w:styleId="Paragraphedeliste1">
    <w:name w:val="Paragraphe de liste1"/>
    <w:basedOn w:val="Normal"/>
    <w:uiPriority w:val="99"/>
    <w:rsid w:val="00BA57F4"/>
    <w:pPr>
      <w:spacing w:after="200" w:line="276" w:lineRule="auto"/>
      <w:ind w:left="720"/>
    </w:pPr>
    <w:rPr>
      <w:rFonts w:ascii="Calibri" w:eastAsia="Times New Roman" w:hAnsi="Calibri" w:cs="Calibri"/>
    </w:rPr>
  </w:style>
  <w:style w:type="paragraph" w:customStyle="1" w:styleId="listparagraph">
    <w:name w:val="listparagraph"/>
    <w:basedOn w:val="Normal"/>
    <w:rsid w:val="00BA57F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A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C32D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28DD"/>
    <w:rPr>
      <w:b/>
      <w:bCs/>
    </w:rPr>
  </w:style>
  <w:style w:type="paragraph" w:styleId="NormalWeb">
    <w:name w:val="Normal (Web)"/>
    <w:basedOn w:val="Normal"/>
    <w:uiPriority w:val="99"/>
    <w:unhideWhenUsed/>
    <w:rsid w:val="00CF28D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4B6C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F4F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5688">
      <w:bodyDiv w:val="1"/>
      <w:marLeft w:val="0"/>
      <w:marRight w:val="0"/>
      <w:marTop w:val="0"/>
      <w:marBottom w:val="0"/>
      <w:divBdr>
        <w:top w:val="none" w:sz="0" w:space="0" w:color="auto"/>
        <w:left w:val="none" w:sz="0" w:space="0" w:color="auto"/>
        <w:bottom w:val="none" w:sz="0" w:space="0" w:color="auto"/>
        <w:right w:val="none" w:sz="0" w:space="0" w:color="auto"/>
      </w:divBdr>
    </w:div>
    <w:div w:id="320238008">
      <w:bodyDiv w:val="1"/>
      <w:marLeft w:val="0"/>
      <w:marRight w:val="0"/>
      <w:marTop w:val="0"/>
      <w:marBottom w:val="0"/>
      <w:divBdr>
        <w:top w:val="none" w:sz="0" w:space="0" w:color="auto"/>
        <w:left w:val="none" w:sz="0" w:space="0" w:color="auto"/>
        <w:bottom w:val="none" w:sz="0" w:space="0" w:color="auto"/>
        <w:right w:val="none" w:sz="0" w:space="0" w:color="auto"/>
      </w:divBdr>
    </w:div>
    <w:div w:id="17050592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240">
          <w:marLeft w:val="0"/>
          <w:marRight w:val="0"/>
          <w:marTop w:val="0"/>
          <w:marBottom w:val="0"/>
          <w:divBdr>
            <w:top w:val="none" w:sz="0" w:space="0" w:color="auto"/>
            <w:left w:val="none" w:sz="0" w:space="0" w:color="auto"/>
            <w:bottom w:val="none" w:sz="0" w:space="0" w:color="auto"/>
            <w:right w:val="none" w:sz="0" w:space="0" w:color="auto"/>
          </w:divBdr>
        </w:div>
        <w:div w:id="1811093943">
          <w:marLeft w:val="0"/>
          <w:marRight w:val="0"/>
          <w:marTop w:val="0"/>
          <w:marBottom w:val="0"/>
          <w:divBdr>
            <w:top w:val="none" w:sz="0" w:space="0" w:color="auto"/>
            <w:left w:val="none" w:sz="0" w:space="0" w:color="auto"/>
            <w:bottom w:val="none" w:sz="0" w:space="0" w:color="auto"/>
            <w:right w:val="none" w:sz="0" w:space="0" w:color="auto"/>
          </w:divBdr>
          <w:divsChild>
            <w:div w:id="1959678004">
              <w:marLeft w:val="0"/>
              <w:marRight w:val="0"/>
              <w:marTop w:val="0"/>
              <w:marBottom w:val="0"/>
              <w:divBdr>
                <w:top w:val="none" w:sz="0" w:space="0" w:color="auto"/>
                <w:left w:val="none" w:sz="0" w:space="0" w:color="auto"/>
                <w:bottom w:val="none" w:sz="0" w:space="0" w:color="auto"/>
                <w:right w:val="none" w:sz="0" w:space="0" w:color="auto"/>
              </w:divBdr>
            </w:div>
          </w:divsChild>
        </w:div>
        <w:div w:id="32730154">
          <w:marLeft w:val="0"/>
          <w:marRight w:val="0"/>
          <w:marTop w:val="0"/>
          <w:marBottom w:val="0"/>
          <w:divBdr>
            <w:top w:val="none" w:sz="0" w:space="0" w:color="auto"/>
            <w:left w:val="none" w:sz="0" w:space="0" w:color="auto"/>
            <w:bottom w:val="none" w:sz="0" w:space="0" w:color="auto"/>
            <w:right w:val="none" w:sz="0" w:space="0" w:color="auto"/>
          </w:divBdr>
        </w:div>
        <w:div w:id="182861671">
          <w:marLeft w:val="0"/>
          <w:marRight w:val="0"/>
          <w:marTop w:val="0"/>
          <w:marBottom w:val="0"/>
          <w:divBdr>
            <w:top w:val="none" w:sz="0" w:space="0" w:color="auto"/>
            <w:left w:val="none" w:sz="0" w:space="0" w:color="auto"/>
            <w:bottom w:val="none" w:sz="0" w:space="0" w:color="auto"/>
            <w:right w:val="none" w:sz="0" w:space="0" w:color="auto"/>
          </w:divBdr>
          <w:divsChild>
            <w:div w:id="2105686851">
              <w:marLeft w:val="0"/>
              <w:marRight w:val="0"/>
              <w:marTop w:val="0"/>
              <w:marBottom w:val="0"/>
              <w:divBdr>
                <w:top w:val="none" w:sz="0" w:space="0" w:color="auto"/>
                <w:left w:val="none" w:sz="0" w:space="0" w:color="auto"/>
                <w:bottom w:val="none" w:sz="0" w:space="0" w:color="auto"/>
                <w:right w:val="none" w:sz="0" w:space="0" w:color="auto"/>
              </w:divBdr>
              <w:divsChild>
                <w:div w:id="1263605007">
                  <w:marLeft w:val="0"/>
                  <w:marRight w:val="0"/>
                  <w:marTop w:val="0"/>
                  <w:marBottom w:val="0"/>
                  <w:divBdr>
                    <w:top w:val="none" w:sz="0" w:space="0" w:color="auto"/>
                    <w:left w:val="none" w:sz="0" w:space="0" w:color="auto"/>
                    <w:bottom w:val="none" w:sz="0" w:space="0" w:color="auto"/>
                    <w:right w:val="none" w:sz="0" w:space="0" w:color="auto"/>
                  </w:divBdr>
                  <w:divsChild>
                    <w:div w:id="948774359">
                      <w:marLeft w:val="0"/>
                      <w:marRight w:val="0"/>
                      <w:marTop w:val="0"/>
                      <w:marBottom w:val="0"/>
                      <w:divBdr>
                        <w:top w:val="none" w:sz="0" w:space="0" w:color="auto"/>
                        <w:left w:val="none" w:sz="0" w:space="0" w:color="auto"/>
                        <w:bottom w:val="none" w:sz="0" w:space="0" w:color="auto"/>
                        <w:right w:val="none" w:sz="0" w:space="0" w:color="auto"/>
                      </w:divBdr>
                      <w:divsChild>
                        <w:div w:id="571938777">
                          <w:marLeft w:val="0"/>
                          <w:marRight w:val="0"/>
                          <w:marTop w:val="0"/>
                          <w:marBottom w:val="315"/>
                          <w:divBdr>
                            <w:top w:val="none" w:sz="0" w:space="0" w:color="auto"/>
                            <w:left w:val="none" w:sz="0" w:space="0" w:color="auto"/>
                            <w:bottom w:val="none" w:sz="0" w:space="0" w:color="auto"/>
                            <w:right w:val="none" w:sz="0" w:space="0" w:color="auto"/>
                          </w:divBdr>
                          <w:divsChild>
                            <w:div w:id="619648382">
                              <w:marLeft w:val="0"/>
                              <w:marRight w:val="0"/>
                              <w:marTop w:val="0"/>
                              <w:marBottom w:val="0"/>
                              <w:divBdr>
                                <w:top w:val="none" w:sz="0" w:space="0" w:color="auto"/>
                                <w:left w:val="none" w:sz="0" w:space="0" w:color="auto"/>
                                <w:bottom w:val="none" w:sz="0" w:space="0" w:color="auto"/>
                                <w:right w:val="none" w:sz="0" w:space="0" w:color="auto"/>
                              </w:divBdr>
                            </w:div>
                          </w:divsChild>
                        </w:div>
                        <w:div w:id="1914581394">
                          <w:marLeft w:val="0"/>
                          <w:marRight w:val="0"/>
                          <w:marTop w:val="21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929339715">
      <w:bodyDiv w:val="1"/>
      <w:marLeft w:val="0"/>
      <w:marRight w:val="0"/>
      <w:marTop w:val="0"/>
      <w:marBottom w:val="0"/>
      <w:divBdr>
        <w:top w:val="none" w:sz="0" w:space="0" w:color="auto"/>
        <w:left w:val="none" w:sz="0" w:space="0" w:color="auto"/>
        <w:bottom w:val="none" w:sz="0" w:space="0" w:color="auto"/>
        <w:right w:val="none" w:sz="0" w:space="0" w:color="auto"/>
      </w:divBdr>
      <w:divsChild>
        <w:div w:id="1914121419">
          <w:marLeft w:val="0"/>
          <w:marRight w:val="0"/>
          <w:marTop w:val="0"/>
          <w:marBottom w:val="0"/>
          <w:divBdr>
            <w:top w:val="none" w:sz="0" w:space="0" w:color="auto"/>
            <w:left w:val="none" w:sz="0" w:space="0" w:color="auto"/>
            <w:bottom w:val="none" w:sz="0" w:space="0" w:color="auto"/>
            <w:right w:val="none" w:sz="0" w:space="0" w:color="auto"/>
          </w:divBdr>
          <w:divsChild>
            <w:div w:id="498815975">
              <w:marLeft w:val="0"/>
              <w:marRight w:val="0"/>
              <w:marTop w:val="0"/>
              <w:marBottom w:val="0"/>
              <w:divBdr>
                <w:top w:val="none" w:sz="0" w:space="0" w:color="auto"/>
                <w:left w:val="none" w:sz="0" w:space="0" w:color="auto"/>
                <w:bottom w:val="none" w:sz="0" w:space="0" w:color="auto"/>
                <w:right w:val="none" w:sz="0" w:space="0" w:color="auto"/>
              </w:divBdr>
            </w:div>
          </w:divsChild>
        </w:div>
        <w:div w:id="171602430">
          <w:marLeft w:val="0"/>
          <w:marRight w:val="0"/>
          <w:marTop w:val="0"/>
          <w:marBottom w:val="0"/>
          <w:divBdr>
            <w:top w:val="none" w:sz="0" w:space="0" w:color="auto"/>
            <w:left w:val="none" w:sz="0" w:space="0" w:color="auto"/>
            <w:bottom w:val="none" w:sz="0" w:space="0" w:color="auto"/>
            <w:right w:val="none" w:sz="0" w:space="0" w:color="auto"/>
          </w:divBdr>
        </w:div>
        <w:div w:id="327248065">
          <w:marLeft w:val="0"/>
          <w:marRight w:val="0"/>
          <w:marTop w:val="0"/>
          <w:marBottom w:val="0"/>
          <w:divBdr>
            <w:top w:val="none" w:sz="0" w:space="0" w:color="auto"/>
            <w:left w:val="none" w:sz="0" w:space="0" w:color="auto"/>
            <w:bottom w:val="none" w:sz="0" w:space="0" w:color="auto"/>
            <w:right w:val="none" w:sz="0" w:space="0" w:color="auto"/>
          </w:divBdr>
          <w:divsChild>
            <w:div w:id="1006444186">
              <w:marLeft w:val="0"/>
              <w:marRight w:val="0"/>
              <w:marTop w:val="0"/>
              <w:marBottom w:val="0"/>
              <w:divBdr>
                <w:top w:val="none" w:sz="0" w:space="0" w:color="auto"/>
                <w:left w:val="none" w:sz="0" w:space="0" w:color="auto"/>
                <w:bottom w:val="none" w:sz="0" w:space="0" w:color="auto"/>
                <w:right w:val="none" w:sz="0" w:space="0" w:color="auto"/>
              </w:divBdr>
            </w:div>
          </w:divsChild>
        </w:div>
        <w:div w:id="1659772160">
          <w:marLeft w:val="0"/>
          <w:marRight w:val="0"/>
          <w:marTop w:val="0"/>
          <w:marBottom w:val="0"/>
          <w:divBdr>
            <w:top w:val="none" w:sz="0" w:space="0" w:color="auto"/>
            <w:left w:val="none" w:sz="0" w:space="0" w:color="auto"/>
            <w:bottom w:val="none" w:sz="0" w:space="0" w:color="auto"/>
            <w:right w:val="none" w:sz="0" w:space="0" w:color="auto"/>
          </w:divBdr>
        </w:div>
        <w:div w:id="1964841158">
          <w:marLeft w:val="0"/>
          <w:marRight w:val="0"/>
          <w:marTop w:val="0"/>
          <w:marBottom w:val="0"/>
          <w:divBdr>
            <w:top w:val="none" w:sz="0" w:space="0" w:color="auto"/>
            <w:left w:val="none" w:sz="0" w:space="0" w:color="auto"/>
            <w:bottom w:val="none" w:sz="0" w:space="0" w:color="auto"/>
            <w:right w:val="none" w:sz="0" w:space="0" w:color="auto"/>
          </w:divBdr>
          <w:divsChild>
            <w:div w:id="1224946137">
              <w:marLeft w:val="0"/>
              <w:marRight w:val="0"/>
              <w:marTop w:val="0"/>
              <w:marBottom w:val="0"/>
              <w:divBdr>
                <w:top w:val="none" w:sz="0" w:space="0" w:color="auto"/>
                <w:left w:val="none" w:sz="0" w:space="0" w:color="auto"/>
                <w:bottom w:val="none" w:sz="0" w:space="0" w:color="auto"/>
                <w:right w:val="none" w:sz="0" w:space="0" w:color="auto"/>
              </w:divBdr>
              <w:divsChild>
                <w:div w:id="894509547">
                  <w:marLeft w:val="0"/>
                  <w:marRight w:val="0"/>
                  <w:marTop w:val="0"/>
                  <w:marBottom w:val="0"/>
                  <w:divBdr>
                    <w:top w:val="none" w:sz="0" w:space="0" w:color="auto"/>
                    <w:left w:val="none" w:sz="0" w:space="0" w:color="auto"/>
                    <w:bottom w:val="none" w:sz="0" w:space="0" w:color="auto"/>
                    <w:right w:val="none" w:sz="0" w:space="0" w:color="auto"/>
                  </w:divBdr>
                  <w:divsChild>
                    <w:div w:id="89009266">
                      <w:marLeft w:val="0"/>
                      <w:marRight w:val="0"/>
                      <w:marTop w:val="0"/>
                      <w:marBottom w:val="0"/>
                      <w:divBdr>
                        <w:top w:val="none" w:sz="0" w:space="0" w:color="auto"/>
                        <w:left w:val="none" w:sz="0" w:space="0" w:color="auto"/>
                        <w:bottom w:val="none" w:sz="0" w:space="0" w:color="auto"/>
                        <w:right w:val="none" w:sz="0" w:space="0" w:color="auto"/>
                      </w:divBdr>
                      <w:divsChild>
                        <w:div w:id="1150747952">
                          <w:marLeft w:val="0"/>
                          <w:marRight w:val="0"/>
                          <w:marTop w:val="0"/>
                          <w:marBottom w:val="315"/>
                          <w:divBdr>
                            <w:top w:val="none" w:sz="0" w:space="0" w:color="auto"/>
                            <w:left w:val="none" w:sz="0" w:space="0" w:color="auto"/>
                            <w:bottom w:val="none" w:sz="0" w:space="0" w:color="auto"/>
                            <w:right w:val="none" w:sz="0" w:space="0" w:color="auto"/>
                          </w:divBdr>
                          <w:divsChild>
                            <w:div w:id="241304811">
                              <w:marLeft w:val="0"/>
                              <w:marRight w:val="0"/>
                              <w:marTop w:val="0"/>
                              <w:marBottom w:val="0"/>
                              <w:divBdr>
                                <w:top w:val="none" w:sz="0" w:space="0" w:color="auto"/>
                                <w:left w:val="none" w:sz="0" w:space="0" w:color="auto"/>
                                <w:bottom w:val="none" w:sz="0" w:space="0" w:color="auto"/>
                                <w:right w:val="none" w:sz="0" w:space="0" w:color="auto"/>
                              </w:divBdr>
                            </w:div>
                          </w:divsChild>
                        </w:div>
                        <w:div w:id="348141892">
                          <w:marLeft w:val="0"/>
                          <w:marRight w:val="0"/>
                          <w:marTop w:val="21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9CBD-7DD2-463E-919F-FBA3A2A4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15</Pages>
  <Words>4921</Words>
  <Characters>27069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FANNY</dc:creator>
  <cp:keywords/>
  <dc:description/>
  <cp:lastModifiedBy>HUBERT FANNY</cp:lastModifiedBy>
  <cp:revision>70</cp:revision>
  <cp:lastPrinted>2020-11-13T09:17:00Z</cp:lastPrinted>
  <dcterms:created xsi:type="dcterms:W3CDTF">2020-08-28T13:49:00Z</dcterms:created>
  <dcterms:modified xsi:type="dcterms:W3CDTF">2020-11-13T10:56:00Z</dcterms:modified>
</cp:coreProperties>
</file>