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6BB1" w:rsidRDefault="004A56E2" w:rsidP="00823BCC">
      <w:pPr>
        <w:jc w:val="both"/>
      </w:pPr>
      <w:r>
        <w:rPr>
          <w:rFonts w:ascii="Century" w:hAnsi="Century" w:cs="Arial"/>
          <w:b/>
          <w:noProof/>
          <w:sz w:val="24"/>
          <w:szCs w:val="24"/>
          <w:lang w:eastAsia="fr-FR"/>
        </w:rPr>
        <mc:AlternateContent>
          <mc:Choice Requires="wpg">
            <w:drawing>
              <wp:anchor distT="0" distB="0" distL="114300" distR="114300" simplePos="0" relativeHeight="251661312" behindDoc="0" locked="0" layoutInCell="1" allowOverlap="1" wp14:anchorId="3B3B1075" wp14:editId="63F33184">
                <wp:simplePos x="0" y="0"/>
                <wp:positionH relativeFrom="column">
                  <wp:posOffset>71261</wp:posOffset>
                </wp:positionH>
                <wp:positionV relativeFrom="paragraph">
                  <wp:posOffset>99853</wp:posOffset>
                </wp:positionV>
                <wp:extent cx="6727825" cy="970845"/>
                <wp:effectExtent l="0" t="0" r="15875" b="0"/>
                <wp:wrapNone/>
                <wp:docPr id="3" name="Groupe 3"/>
                <wp:cNvGraphicFramePr/>
                <a:graphic xmlns:a="http://schemas.openxmlformats.org/drawingml/2006/main">
                  <a:graphicData uri="http://schemas.microsoft.com/office/word/2010/wordprocessingGroup">
                    <wpg:wgp>
                      <wpg:cNvGrpSpPr/>
                      <wpg:grpSpPr>
                        <a:xfrm>
                          <a:off x="0" y="0"/>
                          <a:ext cx="6727825" cy="970845"/>
                          <a:chOff x="0" y="0"/>
                          <a:chExt cx="6727825" cy="722489"/>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0" y="248355"/>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4A56E2" w:rsidRDefault="004A56E2" w:rsidP="004A56E2">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Tramways </w:t>
                              </w:r>
                            </w:p>
                            <w:p w:rsidR="004A56E2" w:rsidRDefault="004A56E2" w:rsidP="004A56E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T2 et T5</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255911" y="248355"/>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B3B1075" id="Groupe 3" o:spid="_x0000_s1026" style="position:absolute;left:0;text-align:left;margin-left:5.6pt;margin-top:7.85pt;width:529.75pt;height:76.45pt;z-index:251661312;mso-height-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">
                <v:line id="Connecteur droit 13" o:spid="_x0000_s1027" style="position:absolute;visibility:visible;mso-wrap-style:square" from="0,2483" to="2190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4A56E2" w:rsidRDefault="004A56E2" w:rsidP="004A56E2">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Tramways </w:t>
                        </w:r>
                      </w:p>
                      <w:p w:rsidR="004A56E2" w:rsidRDefault="004A56E2" w:rsidP="004A56E2">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T2 et T5</w:t>
                        </w:r>
                      </w:p>
                    </w:txbxContent>
                  </v:textbox>
                </v:shape>
                <v:line id="Connecteur droit 7" o:spid="_x0000_s1029" style="position:absolute;visibility:visible;mso-wrap-style:square" from="42559,2483" to="67278,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rsidR="0059439F" w:rsidRDefault="0059439F" w:rsidP="00823BCC">
      <w:pPr>
        <w:jc w:val="both"/>
      </w:pPr>
    </w:p>
    <w:p w:rsidR="004A56E2" w:rsidRDefault="004A56E2" w:rsidP="00823BCC">
      <w:pPr>
        <w:jc w:val="both"/>
      </w:pPr>
    </w:p>
    <w:p w:rsidR="004A56E2" w:rsidRDefault="004A56E2" w:rsidP="00823BCC">
      <w:pPr>
        <w:jc w:val="both"/>
      </w:pPr>
    </w:p>
    <w:p w:rsidR="004A56E2" w:rsidRDefault="004A56E2" w:rsidP="00823BCC">
      <w:pPr>
        <w:jc w:val="both"/>
      </w:pPr>
    </w:p>
    <w:p w:rsidR="00CA5FA3" w:rsidRPr="00E82495" w:rsidRDefault="00CA5FA3" w:rsidP="00BE6B4C">
      <w:pPr>
        <w:spacing w:after="0" w:line="360" w:lineRule="auto"/>
        <w:jc w:val="both"/>
        <w:rPr>
          <w:rFonts w:ascii="Arial" w:hAnsi="Arial" w:cs="Arial"/>
        </w:rPr>
      </w:pPr>
      <w:r w:rsidRPr="00E82495">
        <w:rPr>
          <w:rFonts w:ascii="Arial" w:hAnsi="Arial" w:cs="Arial"/>
        </w:rPr>
        <w:t>La question des transports est une préoccupation majeure pour le Conseil départemental du Val d'Oise. Moderniser le réseau et rendre les déplacements plus faciles, telles sont les priorités du département. Cette implication s'inscrit dans une réelle volonté d'améliorer la qualité de vie et de soutenir le développement économique du département en reliant bassin de vie et bassin d'emploi.</w:t>
      </w:r>
    </w:p>
    <w:p w:rsidR="00E60A4C" w:rsidRDefault="00E60A4C" w:rsidP="00BE6B4C">
      <w:pPr>
        <w:spacing w:after="0" w:line="360" w:lineRule="auto"/>
        <w:jc w:val="both"/>
        <w:rPr>
          <w:rFonts w:ascii="Arial" w:hAnsi="Arial" w:cs="Arial"/>
          <w:b/>
        </w:rPr>
      </w:pPr>
    </w:p>
    <w:p w:rsidR="00E60A4C" w:rsidRPr="007578FC" w:rsidRDefault="00E60A4C" w:rsidP="00E60A4C">
      <w:pPr>
        <w:spacing w:after="0" w:line="360" w:lineRule="auto"/>
        <w:jc w:val="both"/>
        <w:rPr>
          <w:rFonts w:ascii="Georgia" w:hAnsi="Georgia" w:cs="Arial"/>
          <w:i/>
          <w:sz w:val="24"/>
          <w:szCs w:val="24"/>
        </w:rPr>
      </w:pPr>
      <w:r w:rsidRPr="007578FC">
        <w:rPr>
          <w:rFonts w:ascii="Georgia" w:hAnsi="Georgia" w:cs="Arial"/>
          <w:i/>
          <w:sz w:val="24"/>
          <w:szCs w:val="24"/>
        </w:rPr>
        <w:t xml:space="preserve">Le prolongement de la </w:t>
      </w:r>
      <w:r w:rsidRPr="007578FC">
        <w:rPr>
          <w:rFonts w:ascii="Georgia" w:hAnsi="Georgia" w:cs="Arial"/>
          <w:b/>
          <w:i/>
          <w:color w:val="1F4E79" w:themeColor="accent1" w:themeShade="80"/>
          <w:sz w:val="24"/>
          <w:szCs w:val="24"/>
        </w:rPr>
        <w:t xml:space="preserve">ligne T2 </w:t>
      </w:r>
      <w:r w:rsidRPr="007578FC">
        <w:rPr>
          <w:rFonts w:ascii="Georgia" w:hAnsi="Georgia" w:cs="Arial"/>
          <w:i/>
          <w:sz w:val="24"/>
          <w:szCs w:val="24"/>
        </w:rPr>
        <w:t xml:space="preserve">permet de rejoindre la Défense en seulement 12 minutes, et traverse les villes de Courbevoie, Nanterre, la Garenne Colombes et Colombes. </w:t>
      </w:r>
    </w:p>
    <w:p w:rsidR="00E60A4C" w:rsidRPr="007578FC" w:rsidRDefault="00E60A4C" w:rsidP="00E60A4C">
      <w:pPr>
        <w:spacing w:after="0" w:line="360" w:lineRule="auto"/>
        <w:jc w:val="both"/>
        <w:rPr>
          <w:rFonts w:ascii="Georgia" w:hAnsi="Georgia" w:cs="Arial"/>
          <w:sz w:val="24"/>
          <w:szCs w:val="24"/>
        </w:rPr>
      </w:pPr>
      <w:r w:rsidRPr="007578FC">
        <w:rPr>
          <w:rFonts w:ascii="Georgia" w:hAnsi="Georgia" w:cs="Arial"/>
          <w:sz w:val="24"/>
          <w:szCs w:val="24"/>
        </w:rPr>
        <w:t xml:space="preserve">L'arrivée des tramways dans le Val d'Oise est une action concrète en faveur du développement durable. S'engager sur de tels projets revient à privilégier le déploiement d'un mode de transport collectif écologique et silencieux. </w:t>
      </w:r>
    </w:p>
    <w:p w:rsidR="00E60A4C" w:rsidRPr="007578FC" w:rsidRDefault="00E60A4C" w:rsidP="00E60A4C">
      <w:pPr>
        <w:spacing w:after="0" w:line="360" w:lineRule="auto"/>
        <w:jc w:val="both"/>
        <w:rPr>
          <w:rFonts w:ascii="Georgia" w:hAnsi="Georgia"/>
          <w:sz w:val="24"/>
          <w:szCs w:val="24"/>
        </w:rPr>
      </w:pPr>
      <w:r w:rsidRPr="007578FC">
        <w:rPr>
          <w:rFonts w:ascii="Georgia" w:hAnsi="Georgia"/>
          <w:noProof/>
          <w:sz w:val="24"/>
          <w:szCs w:val="24"/>
          <w:lang w:eastAsia="fr-FR"/>
        </w:rPr>
        <w:lastRenderedPageBreak/>
        <w:drawing>
          <wp:inline distT="0" distB="0" distL="0" distR="0" wp14:anchorId="4D2EF6BB" wp14:editId="1DBC3A7A">
            <wp:extent cx="6284484" cy="780757"/>
            <wp:effectExtent l="0" t="0" r="2540" b="635"/>
            <wp:docPr id="1" name="Image 1" descr="C:\Users\CLERC\Desktop\1138_418_Ligne-T2-Ar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RC\Desktop\1138_418_Ligne-T2-Arre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1735" cy="817686"/>
                    </a:xfrm>
                    <a:prstGeom prst="rect">
                      <a:avLst/>
                    </a:prstGeom>
                    <a:noFill/>
                    <a:ln>
                      <a:noFill/>
                    </a:ln>
                  </pic:spPr>
                </pic:pic>
              </a:graphicData>
            </a:graphic>
          </wp:inline>
        </w:drawing>
      </w:r>
      <w:r w:rsidRPr="007578FC">
        <w:rPr>
          <w:rFonts w:ascii="Georgia" w:hAnsi="Georgia"/>
          <w:noProof/>
          <w:sz w:val="24"/>
          <w:szCs w:val="24"/>
          <w:lang w:eastAsia="fr-FR"/>
        </w:rPr>
        <w:drawing>
          <wp:inline distT="0" distB="0" distL="0" distR="0" wp14:anchorId="591C2C4A" wp14:editId="28DC0826">
            <wp:extent cx="6283960" cy="814118"/>
            <wp:effectExtent l="0" t="0" r="2540" b="5080"/>
            <wp:docPr id="5" name="Image 5" descr="C:\Users\CLERC\Desktop\1139_686_Ligne-T5-Arr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RC\Desktop\1139_686_Ligne-T5-Arrets.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1802" b="24844"/>
                    <a:stretch/>
                  </pic:blipFill>
                  <pic:spPr bwMode="auto">
                    <a:xfrm>
                      <a:off x="0" y="0"/>
                      <a:ext cx="6441663" cy="834549"/>
                    </a:xfrm>
                    <a:prstGeom prst="rect">
                      <a:avLst/>
                    </a:prstGeom>
                    <a:noFill/>
                    <a:ln>
                      <a:noFill/>
                    </a:ln>
                    <a:extLst>
                      <a:ext uri="{53640926-AAD7-44D8-BBD7-CCE9431645EC}">
                        <a14:shadowObscured xmlns:a14="http://schemas.microsoft.com/office/drawing/2010/main"/>
                      </a:ext>
                    </a:extLst>
                  </pic:spPr>
                </pic:pic>
              </a:graphicData>
            </a:graphic>
          </wp:inline>
        </w:drawing>
      </w:r>
    </w:p>
    <w:p w:rsidR="00E60A4C" w:rsidRPr="007578FC" w:rsidRDefault="00E60A4C" w:rsidP="00E60A4C">
      <w:pPr>
        <w:spacing w:after="0" w:line="360" w:lineRule="auto"/>
        <w:jc w:val="both"/>
        <w:rPr>
          <w:rFonts w:ascii="Georgia" w:hAnsi="Georgia"/>
          <w:sz w:val="24"/>
          <w:szCs w:val="24"/>
        </w:rPr>
      </w:pPr>
    </w:p>
    <w:p w:rsidR="00E60A4C" w:rsidRDefault="00E60A4C" w:rsidP="00E60A4C">
      <w:pPr>
        <w:spacing w:after="0" w:line="360" w:lineRule="auto"/>
        <w:jc w:val="both"/>
        <w:rPr>
          <w:rFonts w:ascii="Georgia" w:hAnsi="Georgia" w:cs="Arial"/>
          <w:i/>
          <w:sz w:val="24"/>
          <w:szCs w:val="24"/>
        </w:rPr>
      </w:pPr>
      <w:r w:rsidRPr="007578FC">
        <w:rPr>
          <w:rFonts w:ascii="Georgia" w:hAnsi="Georgia" w:cs="Arial"/>
          <w:sz w:val="24"/>
          <w:szCs w:val="24"/>
        </w:rPr>
        <w:t xml:space="preserve">La ligne T5 a </w:t>
      </w:r>
      <w:r>
        <w:rPr>
          <w:rFonts w:ascii="Georgia" w:hAnsi="Georgia" w:cs="Arial"/>
          <w:sz w:val="24"/>
          <w:szCs w:val="24"/>
        </w:rPr>
        <w:t xml:space="preserve">eu </w:t>
      </w:r>
      <w:r w:rsidRPr="007578FC">
        <w:rPr>
          <w:rFonts w:ascii="Georgia" w:hAnsi="Georgia" w:cs="Arial"/>
          <w:sz w:val="24"/>
          <w:szCs w:val="24"/>
        </w:rPr>
        <w:t>pour objectif de désenclaver les communes de Pierrefitte-sur-Seine et de Sarcelles, tout en poursuivant le développement des liaisons de banlieue à banlieue</w:t>
      </w:r>
      <w:r>
        <w:rPr>
          <w:rFonts w:ascii="Georgia" w:hAnsi="Georgia" w:cs="Arial"/>
          <w:sz w:val="24"/>
          <w:szCs w:val="24"/>
        </w:rPr>
        <w:t xml:space="preserve"> en </w:t>
      </w:r>
      <w:proofErr w:type="spellStart"/>
      <w:r w:rsidRPr="007578FC">
        <w:rPr>
          <w:rFonts w:ascii="Georgia" w:hAnsi="Georgia" w:cs="Arial"/>
          <w:i/>
          <w:sz w:val="24"/>
          <w:szCs w:val="24"/>
        </w:rPr>
        <w:t>desse</w:t>
      </w:r>
      <w:r>
        <w:rPr>
          <w:rFonts w:ascii="Georgia" w:hAnsi="Georgia" w:cs="Arial"/>
          <w:i/>
          <w:sz w:val="24"/>
          <w:szCs w:val="24"/>
        </w:rPr>
        <w:t>vant</w:t>
      </w:r>
      <w:r w:rsidRPr="007578FC">
        <w:rPr>
          <w:rFonts w:ascii="Georgia" w:hAnsi="Georgia" w:cs="Arial"/>
          <w:i/>
          <w:sz w:val="24"/>
          <w:szCs w:val="24"/>
        </w:rPr>
        <w:t>t</w:t>
      </w:r>
      <w:proofErr w:type="spellEnd"/>
      <w:r w:rsidRPr="007578FC">
        <w:rPr>
          <w:rFonts w:ascii="Georgia" w:hAnsi="Georgia" w:cs="Arial"/>
          <w:i/>
          <w:sz w:val="24"/>
          <w:szCs w:val="24"/>
        </w:rPr>
        <w:t xml:space="preserve"> 16 stations</w:t>
      </w:r>
      <w:r>
        <w:rPr>
          <w:rFonts w:ascii="Georgia" w:hAnsi="Georgia" w:cs="Arial"/>
          <w:i/>
          <w:sz w:val="24"/>
          <w:szCs w:val="24"/>
        </w:rPr>
        <w:t>.</w:t>
      </w:r>
    </w:p>
    <w:p w:rsidR="00E60A4C" w:rsidRDefault="00E60A4C" w:rsidP="00E60A4C">
      <w:pPr>
        <w:spacing w:after="0" w:line="360" w:lineRule="auto"/>
        <w:jc w:val="both"/>
        <w:rPr>
          <w:rFonts w:ascii="Georgia" w:hAnsi="Georgia" w:cs="Arial"/>
          <w:sz w:val="24"/>
          <w:szCs w:val="24"/>
        </w:rPr>
      </w:pPr>
      <w:r w:rsidRPr="007578FC">
        <w:rPr>
          <w:rFonts w:ascii="Georgia" w:hAnsi="Georgia" w:cs="Arial"/>
          <w:sz w:val="24"/>
          <w:szCs w:val="24"/>
        </w:rPr>
        <w:t>Elle facilite</w:t>
      </w:r>
      <w:r>
        <w:rPr>
          <w:rFonts w:ascii="Georgia" w:hAnsi="Georgia" w:cs="Arial"/>
          <w:sz w:val="24"/>
          <w:szCs w:val="24"/>
        </w:rPr>
        <w:t xml:space="preserve"> aujourd’hui </w:t>
      </w:r>
      <w:r w:rsidRPr="007578FC">
        <w:rPr>
          <w:rFonts w:ascii="Georgia" w:hAnsi="Georgia" w:cs="Arial"/>
          <w:sz w:val="24"/>
          <w:szCs w:val="24"/>
        </w:rPr>
        <w:t xml:space="preserve"> les déplacements de nombreux salariés qui circulent entre les deux territoires (16 166 actifs du Val-d’Oise vont chaque jour travailler à Plaine Commune, tandis que 6 147 habitants de Plaine Commune travaillent dans le Val-d'Oise). Globalement, la ligne a permis de faciliter les déplacements des 86 600 personnes habitant ou travaillant à moins de 400 m d’une station, dont plus de 30 000 étudiants et plus de 20 000 élèves d'âge scolaire.</w:t>
      </w:r>
    </w:p>
    <w:p w:rsidR="00E60A4C" w:rsidRDefault="00E60A4C" w:rsidP="00E60A4C">
      <w:pPr>
        <w:spacing w:after="0" w:line="360" w:lineRule="auto"/>
        <w:jc w:val="both"/>
        <w:rPr>
          <w:rFonts w:ascii="Georgia" w:hAnsi="Georgia" w:cs="Arial"/>
          <w:sz w:val="24"/>
          <w:szCs w:val="24"/>
        </w:rPr>
      </w:pPr>
    </w:p>
    <w:p w:rsidR="00E60A4C" w:rsidRDefault="00E60A4C" w:rsidP="00E60A4C">
      <w:pPr>
        <w:spacing w:after="0" w:line="360" w:lineRule="auto"/>
        <w:jc w:val="both"/>
        <w:rPr>
          <w:rFonts w:ascii="Georgia" w:hAnsi="Georgia" w:cs="Arial"/>
          <w:sz w:val="24"/>
          <w:szCs w:val="24"/>
        </w:rPr>
      </w:pPr>
      <w:r>
        <w:rPr>
          <w:rFonts w:ascii="Georgia" w:hAnsi="Georgia" w:cs="Arial"/>
          <w:sz w:val="24"/>
          <w:szCs w:val="24"/>
        </w:rPr>
        <w:t>Dorénavant, le Département, avec les communes, demande son prolongement jusqu’à la zone aéroportuaire du Bourget via Sarcelles.</w:t>
      </w:r>
    </w:p>
    <w:p w:rsidR="00E60A4C" w:rsidRDefault="00E60A4C" w:rsidP="00E60A4C">
      <w:pPr>
        <w:spacing w:after="0" w:line="360" w:lineRule="auto"/>
        <w:jc w:val="both"/>
        <w:rPr>
          <w:rFonts w:ascii="Georgia" w:hAnsi="Georgia" w:cs="Arial"/>
          <w:sz w:val="24"/>
          <w:szCs w:val="24"/>
        </w:rPr>
      </w:pPr>
    </w:p>
    <w:p w:rsidR="00E60A4C" w:rsidRPr="007578FC" w:rsidRDefault="00E60A4C" w:rsidP="00E60A4C">
      <w:pPr>
        <w:spacing w:after="0" w:line="360" w:lineRule="auto"/>
        <w:jc w:val="both"/>
        <w:rPr>
          <w:rFonts w:ascii="Georgia" w:hAnsi="Georgia" w:cs="Arial"/>
          <w:sz w:val="24"/>
          <w:szCs w:val="24"/>
        </w:rPr>
      </w:pPr>
      <w:r>
        <w:rPr>
          <w:rFonts w:ascii="Georgia" w:hAnsi="Georgia" w:cs="Arial"/>
          <w:sz w:val="24"/>
          <w:szCs w:val="24"/>
        </w:rPr>
        <w:t>A ce jour, pour autant, IDFM privilégie un prolongement par ligne via un TCSP. Par pragmatisme, le Département en convient et demandes des études plus approfondies.</w:t>
      </w:r>
    </w:p>
    <w:p w:rsidR="00E60A4C" w:rsidRPr="007578FC" w:rsidRDefault="00E60A4C" w:rsidP="00E60A4C">
      <w:pPr>
        <w:spacing w:after="0" w:line="360" w:lineRule="auto"/>
        <w:jc w:val="both"/>
        <w:rPr>
          <w:rFonts w:ascii="Georgia" w:hAnsi="Georgia" w:cs="Arial"/>
          <w:sz w:val="24"/>
          <w:szCs w:val="24"/>
        </w:rPr>
      </w:pPr>
    </w:p>
    <w:p w:rsidR="00E60A4C" w:rsidRPr="007578FC" w:rsidRDefault="00E60A4C" w:rsidP="00E60A4C">
      <w:pPr>
        <w:spacing w:after="0" w:line="360" w:lineRule="auto"/>
        <w:jc w:val="both"/>
        <w:rPr>
          <w:rFonts w:ascii="Georgia" w:hAnsi="Georgia" w:cs="Arial"/>
          <w:sz w:val="24"/>
          <w:szCs w:val="24"/>
        </w:rPr>
      </w:pPr>
      <w:r w:rsidRPr="00B23914">
        <w:rPr>
          <w:rFonts w:ascii="Georgia" w:hAnsi="Georgia" w:cs="Arial"/>
          <w:b/>
          <w:sz w:val="24"/>
          <w:szCs w:val="24"/>
        </w:rPr>
        <w:t>Le T2</w:t>
      </w:r>
      <w:r w:rsidRPr="007578FC">
        <w:rPr>
          <w:rFonts w:ascii="Georgia" w:hAnsi="Georgia" w:cs="Arial"/>
          <w:sz w:val="24"/>
          <w:szCs w:val="24"/>
        </w:rPr>
        <w:t xml:space="preserve"> est saturé et d’une longueur déjà trop importante pour être prolongé sans aggraver sa saturation. Est donc privilégiée une solution de rabattement efficace au terminus actuel à Bezons avec des lignes de bus sur des voies dédiées, depuis les gares d’Argenteuil et de Cormeilles-en-Parisis. </w:t>
      </w:r>
    </w:p>
    <w:p w:rsidR="00E60A4C" w:rsidRDefault="00E60A4C" w:rsidP="00E60A4C">
      <w:pPr>
        <w:spacing w:after="0" w:line="360" w:lineRule="auto"/>
        <w:jc w:val="both"/>
        <w:rPr>
          <w:rFonts w:ascii="Georgia" w:hAnsi="Georgia" w:cs="Arial"/>
          <w:sz w:val="24"/>
          <w:szCs w:val="24"/>
        </w:rPr>
      </w:pPr>
    </w:p>
    <w:p w:rsidR="00E60A4C" w:rsidRDefault="00E60A4C" w:rsidP="00E60A4C">
      <w:pPr>
        <w:spacing w:after="0" w:line="360" w:lineRule="auto"/>
        <w:jc w:val="both"/>
        <w:rPr>
          <w:rFonts w:ascii="Georgia" w:hAnsi="Georgia" w:cs="Arial"/>
          <w:sz w:val="24"/>
          <w:szCs w:val="24"/>
        </w:rPr>
      </w:pPr>
      <w:r>
        <w:rPr>
          <w:rFonts w:ascii="Georgia" w:hAnsi="Georgia" w:cs="Arial"/>
          <w:sz w:val="24"/>
          <w:szCs w:val="24"/>
        </w:rPr>
        <w:t xml:space="preserve">Pour pallier à l’absence de projet clairement prévu pour la prolongation du T2, un projet a été monté </w:t>
      </w:r>
      <w:proofErr w:type="spellStart"/>
      <w:r>
        <w:rPr>
          <w:rFonts w:ascii="Georgia" w:hAnsi="Georgia" w:cs="Arial"/>
          <w:sz w:val="24"/>
          <w:szCs w:val="24"/>
        </w:rPr>
        <w:t>par</w:t>
      </w:r>
      <w:r w:rsidRPr="007578FC">
        <w:rPr>
          <w:rFonts w:ascii="Georgia" w:hAnsi="Georgia" w:cs="Arial"/>
          <w:sz w:val="24"/>
          <w:szCs w:val="24"/>
        </w:rPr>
        <w:t>’Île-de-France</w:t>
      </w:r>
      <w:proofErr w:type="spellEnd"/>
      <w:r w:rsidRPr="007578FC">
        <w:rPr>
          <w:rFonts w:ascii="Georgia" w:hAnsi="Georgia" w:cs="Arial"/>
          <w:sz w:val="24"/>
          <w:szCs w:val="24"/>
        </w:rPr>
        <w:t xml:space="preserve"> Mobilités (IDFM) sur </w:t>
      </w:r>
      <w:r>
        <w:rPr>
          <w:rFonts w:ascii="Georgia" w:hAnsi="Georgia" w:cs="Arial"/>
          <w:sz w:val="24"/>
          <w:szCs w:val="24"/>
        </w:rPr>
        <w:t>l</w:t>
      </w:r>
      <w:r w:rsidRPr="007578FC">
        <w:rPr>
          <w:rFonts w:ascii="Georgia" w:hAnsi="Georgia" w:cs="Arial"/>
          <w:sz w:val="24"/>
          <w:szCs w:val="24"/>
        </w:rPr>
        <w:t xml:space="preserve">e projet nommé </w:t>
      </w:r>
      <w:r w:rsidRPr="007578FC">
        <w:rPr>
          <w:rFonts w:ascii="Georgia" w:hAnsi="Georgia" w:cs="Arial"/>
          <w:b/>
          <w:color w:val="1F4E79" w:themeColor="accent1" w:themeShade="80"/>
          <w:sz w:val="24"/>
          <w:szCs w:val="24"/>
        </w:rPr>
        <w:t>« Bus entre Seine »</w:t>
      </w:r>
      <w:r w:rsidRPr="007578FC">
        <w:rPr>
          <w:rFonts w:ascii="Georgia" w:hAnsi="Georgia" w:cs="Arial"/>
          <w:sz w:val="24"/>
          <w:szCs w:val="24"/>
        </w:rPr>
        <w:t xml:space="preserve">. </w:t>
      </w:r>
    </w:p>
    <w:p w:rsidR="00E60A4C" w:rsidRDefault="00E60A4C" w:rsidP="00E60A4C">
      <w:pPr>
        <w:spacing w:after="0" w:line="360" w:lineRule="auto"/>
        <w:jc w:val="both"/>
        <w:rPr>
          <w:rFonts w:ascii="Georgia" w:hAnsi="Georgia" w:cs="Arial"/>
          <w:sz w:val="24"/>
          <w:szCs w:val="24"/>
        </w:rPr>
      </w:pPr>
    </w:p>
    <w:p w:rsidR="00E60A4C" w:rsidRPr="00B23914" w:rsidRDefault="00E60A4C" w:rsidP="00E60A4C">
      <w:pPr>
        <w:jc w:val="both"/>
        <w:rPr>
          <w:rFonts w:ascii="Arial" w:hAnsi="Arial" w:cs="Arial"/>
          <w:sz w:val="23"/>
          <w:szCs w:val="23"/>
        </w:rPr>
      </w:pPr>
      <w:r w:rsidRPr="00B23914">
        <w:rPr>
          <w:rFonts w:ascii="Arial" w:hAnsi="Arial" w:cs="Arial"/>
          <w:sz w:val="23"/>
          <w:szCs w:val="23"/>
        </w:rPr>
        <w:t>Le projet : création d’une liaison de bus - dont une partie sur voie dédiée – reliant les communes d’Argenteuil, Bezons, Sartrouville et de Cormeilles-en-Parisis. La mise en service de cette ligne est prévue en 2025.</w:t>
      </w:r>
      <w:r>
        <w:rPr>
          <w:rFonts w:ascii="Arial" w:hAnsi="Arial" w:cs="Arial"/>
          <w:sz w:val="23"/>
          <w:szCs w:val="23"/>
        </w:rPr>
        <w:t xml:space="preserve"> </w:t>
      </w:r>
      <w:r w:rsidRPr="007578FC">
        <w:rPr>
          <w:rFonts w:ascii="Georgia" w:hAnsi="Georgia" w:cs="Arial"/>
          <w:b/>
          <w:color w:val="1F4E79" w:themeColor="accent1" w:themeShade="80"/>
          <w:sz w:val="24"/>
          <w:szCs w:val="24"/>
        </w:rPr>
        <w:t>Le Département du Val d’Oise finance ces études à hauteur de 50% avec la Région. Le coût du projet est estimé à 115,3 M€ et la mise en service envisagée en 2025.</w:t>
      </w:r>
    </w:p>
    <w:p w:rsidR="00E60A4C" w:rsidRPr="00215B9F" w:rsidRDefault="00E60A4C" w:rsidP="00E60A4C">
      <w:pPr>
        <w:pStyle w:val="Paragraphedeliste"/>
        <w:numPr>
          <w:ilvl w:val="0"/>
          <w:numId w:val="1"/>
        </w:numPr>
        <w:spacing w:after="0" w:line="240" w:lineRule="auto"/>
        <w:jc w:val="both"/>
        <w:rPr>
          <w:rFonts w:ascii="Arial" w:hAnsi="Arial" w:cs="Arial"/>
          <w:b/>
          <w:sz w:val="23"/>
          <w:szCs w:val="23"/>
        </w:rPr>
      </w:pPr>
      <w:r w:rsidRPr="00215B9F">
        <w:rPr>
          <w:rFonts w:ascii="Arial" w:hAnsi="Arial" w:cs="Arial"/>
          <w:b/>
          <w:sz w:val="23"/>
          <w:szCs w:val="23"/>
        </w:rPr>
        <w:t>Les principaux apports et atouts de ce projet :</w:t>
      </w:r>
    </w:p>
    <w:p w:rsidR="00E60A4C" w:rsidRPr="000C1074" w:rsidRDefault="00E60A4C" w:rsidP="00E60A4C">
      <w:pPr>
        <w:spacing w:after="0" w:line="240" w:lineRule="auto"/>
        <w:jc w:val="both"/>
        <w:rPr>
          <w:rFonts w:cs="Arial"/>
          <w:sz w:val="9"/>
          <w:szCs w:val="9"/>
        </w:rPr>
      </w:pPr>
    </w:p>
    <w:p w:rsidR="00E60A4C" w:rsidRPr="000C1074" w:rsidRDefault="00E60A4C" w:rsidP="00E60A4C">
      <w:pPr>
        <w:pStyle w:val="Paragraphedeliste"/>
        <w:numPr>
          <w:ilvl w:val="0"/>
          <w:numId w:val="2"/>
        </w:numPr>
        <w:spacing w:after="0" w:line="240" w:lineRule="auto"/>
        <w:jc w:val="both"/>
        <w:rPr>
          <w:rFonts w:ascii="Arial" w:hAnsi="Arial" w:cs="Arial"/>
          <w:sz w:val="23"/>
          <w:szCs w:val="23"/>
        </w:rPr>
      </w:pPr>
      <w:r w:rsidRPr="000C1074">
        <w:rPr>
          <w:rFonts w:ascii="Arial" w:hAnsi="Arial" w:cs="Arial"/>
          <w:sz w:val="23"/>
          <w:szCs w:val="23"/>
        </w:rPr>
        <w:t>Aménagement de 16,5 kms de voies (priorité aux feux, réorganisation de certains carrefours, agencement des stations de bus) avec insertion de pistes cyclables.</w:t>
      </w:r>
    </w:p>
    <w:p w:rsidR="00E60A4C" w:rsidRPr="000C1074" w:rsidRDefault="00E60A4C" w:rsidP="00E60A4C">
      <w:pPr>
        <w:spacing w:after="0" w:line="240" w:lineRule="auto"/>
        <w:jc w:val="both"/>
        <w:rPr>
          <w:rFonts w:cs="Arial"/>
          <w:sz w:val="8"/>
          <w:szCs w:val="8"/>
        </w:rPr>
      </w:pPr>
    </w:p>
    <w:p w:rsidR="00E60A4C" w:rsidRPr="00215B9F" w:rsidRDefault="00E60A4C" w:rsidP="00E60A4C">
      <w:pPr>
        <w:pStyle w:val="Paragraphedeliste"/>
        <w:numPr>
          <w:ilvl w:val="0"/>
          <w:numId w:val="2"/>
        </w:numPr>
        <w:spacing w:after="0" w:line="240" w:lineRule="auto"/>
        <w:jc w:val="both"/>
        <w:rPr>
          <w:rFonts w:ascii="Arial" w:hAnsi="Arial" w:cs="Arial"/>
          <w:sz w:val="23"/>
          <w:szCs w:val="23"/>
        </w:rPr>
      </w:pPr>
      <w:r w:rsidRPr="000C1074">
        <w:rPr>
          <w:rFonts w:ascii="Arial" w:hAnsi="Arial" w:cs="Arial"/>
          <w:sz w:val="23"/>
          <w:szCs w:val="23"/>
        </w:rPr>
        <w:t xml:space="preserve">Fluidifier la circulation des bus en zone fortement urbanisée avec la création de 8,3 kms de voies </w:t>
      </w:r>
      <w:r w:rsidRPr="00215B9F">
        <w:rPr>
          <w:rFonts w:ascii="Arial" w:hAnsi="Arial" w:cs="Arial"/>
          <w:sz w:val="23"/>
          <w:szCs w:val="23"/>
        </w:rPr>
        <w:t>dédiées spécifiquement aux bus.</w:t>
      </w:r>
    </w:p>
    <w:p w:rsidR="00E60A4C" w:rsidRPr="00215B9F" w:rsidRDefault="00E60A4C" w:rsidP="00E60A4C">
      <w:pPr>
        <w:spacing w:after="0" w:line="240" w:lineRule="auto"/>
        <w:jc w:val="both"/>
        <w:rPr>
          <w:rFonts w:cs="Arial"/>
          <w:sz w:val="8"/>
          <w:szCs w:val="8"/>
        </w:rPr>
      </w:pPr>
    </w:p>
    <w:p w:rsidR="00E60A4C" w:rsidRPr="00215B9F" w:rsidRDefault="00E60A4C" w:rsidP="00E60A4C">
      <w:pPr>
        <w:pStyle w:val="Paragraphedeliste"/>
        <w:numPr>
          <w:ilvl w:val="0"/>
          <w:numId w:val="2"/>
        </w:numPr>
        <w:spacing w:after="0" w:line="240" w:lineRule="auto"/>
        <w:jc w:val="both"/>
        <w:rPr>
          <w:rFonts w:ascii="Arial" w:hAnsi="Arial" w:cs="Arial"/>
          <w:sz w:val="23"/>
          <w:szCs w:val="23"/>
        </w:rPr>
      </w:pPr>
      <w:r w:rsidRPr="00215B9F">
        <w:rPr>
          <w:rFonts w:ascii="Arial" w:hAnsi="Arial" w:cs="Arial"/>
          <w:sz w:val="23"/>
          <w:szCs w:val="23"/>
        </w:rPr>
        <w:t>Maillage et interconnexion facilitée des lignes de bus desservant le territoire avec le Tramway T2 (Pont de Bezons); mais aussi avec les autres modes (</w:t>
      </w:r>
      <w:r w:rsidRPr="00215B9F">
        <w:rPr>
          <w:rFonts w:ascii="Arial" w:hAnsi="Arial" w:cs="Arial"/>
          <w:color w:val="000000"/>
          <w:sz w:val="23"/>
          <w:szCs w:val="23"/>
        </w:rPr>
        <w:t>Transilien-bus-RER-vélo)</w:t>
      </w:r>
    </w:p>
    <w:p w:rsidR="00E60A4C" w:rsidRPr="007578FC" w:rsidRDefault="00E60A4C" w:rsidP="00E60A4C">
      <w:pPr>
        <w:spacing w:after="0" w:line="360" w:lineRule="auto"/>
        <w:jc w:val="both"/>
        <w:rPr>
          <w:rFonts w:ascii="Georgia" w:hAnsi="Georgia" w:cs="Arial"/>
          <w:sz w:val="24"/>
          <w:szCs w:val="24"/>
        </w:rPr>
      </w:pPr>
    </w:p>
    <w:p w:rsidR="00E60A4C" w:rsidRPr="007578FC" w:rsidRDefault="00E60A4C" w:rsidP="00E60A4C">
      <w:pPr>
        <w:spacing w:after="0" w:line="360" w:lineRule="auto"/>
        <w:jc w:val="both"/>
        <w:rPr>
          <w:rFonts w:ascii="Georgia" w:hAnsi="Georgia" w:cs="Arial"/>
          <w:sz w:val="24"/>
          <w:szCs w:val="24"/>
        </w:rPr>
      </w:pPr>
    </w:p>
    <w:p w:rsidR="00E60A4C" w:rsidRPr="007578FC" w:rsidRDefault="00E60A4C" w:rsidP="00E60A4C">
      <w:pPr>
        <w:spacing w:after="0" w:line="360" w:lineRule="auto"/>
        <w:jc w:val="both"/>
        <w:rPr>
          <w:rFonts w:ascii="Georgia" w:hAnsi="Georgia" w:cs="Arial"/>
          <w:sz w:val="24"/>
          <w:szCs w:val="24"/>
        </w:rPr>
      </w:pPr>
      <w:r w:rsidRPr="007578FC" w:rsidDel="00ED2A93">
        <w:rPr>
          <w:rFonts w:ascii="Georgia" w:hAnsi="Georgia" w:cs="Arial"/>
          <w:sz w:val="24"/>
          <w:szCs w:val="24"/>
        </w:rPr>
        <w:t xml:space="preserve"> </w:t>
      </w:r>
      <w:r w:rsidRPr="00EB3994">
        <w:rPr>
          <w:sz w:val="23"/>
          <w:szCs w:val="23"/>
        </w:rPr>
        <w:t>Favoriser la circulation des bus dans le sud-est du Val d’Oise permettra de faciliter le trajet de 48 000 voyageurs/jour et de garantir des connexions fluides avec le RER A, le Tram 2 ainsi qu’avec les lignes J et L</w:t>
      </w:r>
      <w:r>
        <w:rPr>
          <w:sz w:val="23"/>
          <w:szCs w:val="23"/>
        </w:rPr>
        <w:t>.</w:t>
      </w:r>
      <w:r>
        <w:rPr>
          <w:sz w:val="23"/>
          <w:szCs w:val="23"/>
        </w:rPr>
        <w:br/>
      </w:r>
      <w:r w:rsidRPr="00EB3994">
        <w:rPr>
          <w:sz w:val="23"/>
          <w:szCs w:val="23"/>
        </w:rPr>
        <w:t xml:space="preserve">Ce projet </w:t>
      </w:r>
      <w:r>
        <w:rPr>
          <w:sz w:val="23"/>
          <w:szCs w:val="23"/>
        </w:rPr>
        <w:t>offrira</w:t>
      </w:r>
      <w:r w:rsidRPr="00EB3994">
        <w:rPr>
          <w:sz w:val="23"/>
          <w:szCs w:val="23"/>
        </w:rPr>
        <w:t xml:space="preserve"> un gain de temps estimé </w:t>
      </w:r>
      <w:r>
        <w:rPr>
          <w:sz w:val="23"/>
          <w:szCs w:val="23"/>
        </w:rPr>
        <w:t>entre 5 et 12 minutes dès 2025.</w:t>
      </w:r>
    </w:p>
    <w:p w:rsidR="00E60A4C" w:rsidRDefault="00E60A4C" w:rsidP="00BE6B4C">
      <w:pPr>
        <w:spacing w:after="0" w:line="360" w:lineRule="auto"/>
        <w:jc w:val="both"/>
        <w:rPr>
          <w:rFonts w:ascii="Arial" w:hAnsi="Arial" w:cs="Arial"/>
          <w:b/>
        </w:rPr>
      </w:pPr>
    </w:p>
    <w:p w:rsidR="00C75DA9" w:rsidRPr="00CD1E3D" w:rsidRDefault="00C75DA9" w:rsidP="00BE6B4C">
      <w:pPr>
        <w:spacing w:after="0" w:line="360" w:lineRule="auto"/>
        <w:jc w:val="both"/>
        <w:rPr>
          <w:rFonts w:ascii="Arial" w:hAnsi="Arial" w:cs="Arial"/>
          <w:b/>
        </w:rPr>
      </w:pPr>
    </w:p>
    <w:p w:rsidR="00D21A72" w:rsidRDefault="00D21A72" w:rsidP="00BE6B4C">
      <w:pPr>
        <w:spacing w:after="0" w:line="360" w:lineRule="auto"/>
        <w:jc w:val="both"/>
      </w:pPr>
    </w:p>
    <w:sectPr w:rsidR="00D21A72" w:rsidSect="00BE6B4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67B17"/>
    <w:multiLevelType w:val="hybridMultilevel"/>
    <w:tmpl w:val="67BCFDA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B1"/>
    <w:rsid w:val="00237BB5"/>
    <w:rsid w:val="00322A98"/>
    <w:rsid w:val="0035008E"/>
    <w:rsid w:val="00370269"/>
    <w:rsid w:val="004A56E2"/>
    <w:rsid w:val="0051126E"/>
    <w:rsid w:val="00541ABF"/>
    <w:rsid w:val="0059439F"/>
    <w:rsid w:val="007C5CCE"/>
    <w:rsid w:val="00823BCC"/>
    <w:rsid w:val="00996BB1"/>
    <w:rsid w:val="009B17C1"/>
    <w:rsid w:val="00A404CB"/>
    <w:rsid w:val="00A918D6"/>
    <w:rsid w:val="00BD722E"/>
    <w:rsid w:val="00BE6B4C"/>
    <w:rsid w:val="00C75DA9"/>
    <w:rsid w:val="00CA5FA3"/>
    <w:rsid w:val="00D21A72"/>
    <w:rsid w:val="00DA7AC6"/>
    <w:rsid w:val="00DB095B"/>
    <w:rsid w:val="00E60A4C"/>
    <w:rsid w:val="00FB618D"/>
    <w:rsid w:val="00FF4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01391-144C-4004-94FA-108B9FD8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A56E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75DA9"/>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528</Words>
  <Characters>2908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MAILLARD VINCENT</cp:lastModifiedBy>
  <cp:revision>21</cp:revision>
  <dcterms:created xsi:type="dcterms:W3CDTF">2020-08-31T08:14:00Z</dcterms:created>
  <dcterms:modified xsi:type="dcterms:W3CDTF">2021-04-13T13:37:00Z</dcterms:modified>
</cp:coreProperties>
</file>