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1" w:rsidRPr="006B78C1" w:rsidRDefault="00CE15BF" w:rsidP="006B78C1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48"/>
          <w:szCs w:val="48"/>
        </w:rPr>
        <w:t>FONDS INTERDEPARTEMENTAL</w:t>
      </w:r>
      <w:r w:rsidR="006B78C1">
        <w:rPr>
          <w:b/>
          <w:color w:val="FFFFFF" w:themeColor="background1"/>
          <w:sz w:val="48"/>
          <w:szCs w:val="48"/>
        </w:rPr>
        <w:br/>
        <w:t>D’INVESTISSEMENT</w:t>
      </w:r>
      <w:r w:rsidR="002427A4" w:rsidRPr="002E067B">
        <w:rPr>
          <w:b/>
          <w:color w:val="FFFFFF" w:themeColor="background1"/>
          <w:sz w:val="36"/>
          <w:szCs w:val="36"/>
        </w:rPr>
        <w:br/>
      </w:r>
      <w:r w:rsidR="00FF0D3F" w:rsidRPr="002E067B">
        <w:rPr>
          <w:b/>
          <w:i/>
          <w:color w:val="FFFFFF" w:themeColor="background1"/>
          <w:sz w:val="28"/>
          <w:szCs w:val="28"/>
        </w:rPr>
        <w:t>Rapport n°</w:t>
      </w:r>
      <w:r>
        <w:rPr>
          <w:b/>
          <w:i/>
          <w:color w:val="FFFFFF" w:themeColor="background1"/>
          <w:sz w:val="28"/>
          <w:szCs w:val="28"/>
        </w:rPr>
        <w:t>02-103</w:t>
      </w:r>
      <w:r w:rsidR="002427A4" w:rsidRPr="002E067B">
        <w:rPr>
          <w:b/>
          <w:i/>
          <w:color w:val="FFFFFF" w:themeColor="background1"/>
          <w:sz w:val="28"/>
          <w:szCs w:val="28"/>
        </w:rPr>
        <w:t> /</w:t>
      </w:r>
      <w:r w:rsidR="00C502CD">
        <w:rPr>
          <w:b/>
          <w:i/>
          <w:color w:val="FFFFFF" w:themeColor="background1"/>
          <w:sz w:val="28"/>
          <w:szCs w:val="28"/>
        </w:rPr>
        <w:t xml:space="preserve">AD du </w:t>
      </w:r>
      <w:r>
        <w:rPr>
          <w:b/>
          <w:i/>
          <w:color w:val="FFFFFF" w:themeColor="background1"/>
          <w:sz w:val="28"/>
          <w:szCs w:val="28"/>
        </w:rPr>
        <w:t>21/12</w:t>
      </w:r>
      <w:r w:rsidR="00B3468E" w:rsidRPr="002E067B">
        <w:rPr>
          <w:b/>
          <w:i/>
          <w:color w:val="FFFFFF" w:themeColor="background1"/>
          <w:sz w:val="28"/>
          <w:szCs w:val="28"/>
        </w:rPr>
        <w:t>/2018</w:t>
      </w:r>
    </w:p>
    <w:p w:rsidR="00C96CA4" w:rsidRPr="002E067B" w:rsidRDefault="00A74515" w:rsidP="008D14B8">
      <w:pPr>
        <w:tabs>
          <w:tab w:val="right" w:pos="11424"/>
        </w:tabs>
        <w:rPr>
          <w:b/>
          <w:sz w:val="24"/>
          <w:szCs w:val="24"/>
        </w:rPr>
      </w:pPr>
      <w:bookmarkStart w:id="0" w:name="_GoBack"/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CAE5A4" wp14:editId="20D8837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B8">
        <w:rPr>
          <w:b/>
          <w:sz w:val="24"/>
          <w:szCs w:val="24"/>
        </w:rPr>
        <w:tab/>
      </w:r>
    </w:p>
    <w:bookmarkEnd w:id="0"/>
    <w:p w:rsidR="00C44AF6" w:rsidRPr="002E067B" w:rsidRDefault="00C44AF6" w:rsidP="001966CE">
      <w:pPr>
        <w:ind w:right="170"/>
        <w:jc w:val="both"/>
        <w:rPr>
          <w:b/>
          <w:sz w:val="2"/>
          <w:szCs w:val="2"/>
        </w:rPr>
      </w:pPr>
    </w:p>
    <w:p w:rsidR="00A74515" w:rsidRDefault="00B3468E" w:rsidP="002C1B2B">
      <w:pPr>
        <w:ind w:right="170"/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s’agit </w:t>
      </w:r>
      <w:r w:rsidR="007A2602">
        <w:rPr>
          <w:sz w:val="24"/>
          <w:szCs w:val="24"/>
        </w:rPr>
        <w:t xml:space="preserve">de </w:t>
      </w:r>
      <w:r w:rsidR="00193EE5">
        <w:rPr>
          <w:sz w:val="24"/>
          <w:szCs w:val="24"/>
        </w:rPr>
        <w:t xml:space="preserve">voter </w:t>
      </w:r>
      <w:r w:rsidR="00CE15BF">
        <w:rPr>
          <w:sz w:val="24"/>
          <w:szCs w:val="24"/>
        </w:rPr>
        <w:t xml:space="preserve">la création du </w:t>
      </w:r>
      <w:r w:rsidR="00CE15BF" w:rsidRPr="00415161">
        <w:rPr>
          <w:sz w:val="24"/>
          <w:szCs w:val="24"/>
          <w:u w:val="single"/>
        </w:rPr>
        <w:t>Fonds de Solidarité Interdépartemental d’Investissement (FS2I).</w:t>
      </w:r>
    </w:p>
    <w:p w:rsidR="002C1B2B" w:rsidRPr="002C1B2B" w:rsidRDefault="007755A2" w:rsidP="002C1B2B">
      <w:pPr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DE92F27" wp14:editId="05C2D5A5">
            <wp:simplePos x="0" y="0"/>
            <wp:positionH relativeFrom="margin">
              <wp:align>left</wp:align>
            </wp:positionH>
            <wp:positionV relativeFrom="paragraph">
              <wp:posOffset>11002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7B7F17" w:rsidRPr="00C44AF6" w:rsidRDefault="007B7F17" w:rsidP="007B7F17">
      <w:pPr>
        <w:pStyle w:val="Paragraphedeliste"/>
        <w:rPr>
          <w:rFonts w:ascii="Arial" w:hAnsi="Arial" w:cs="Arial"/>
          <w:color w:val="000000"/>
          <w:sz w:val="14"/>
          <w:szCs w:val="14"/>
        </w:rPr>
      </w:pPr>
    </w:p>
    <w:p w:rsidR="0009048C" w:rsidRDefault="00CE15BF" w:rsidP="0009048C">
      <w:pPr>
        <w:pStyle w:val="Paragraphedeliste"/>
        <w:numPr>
          <w:ilvl w:val="0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 w:rsidRPr="00F7399C">
        <w:rPr>
          <w:rFonts w:ascii="Arial" w:hAnsi="Arial" w:cs="Arial"/>
          <w:color w:val="000000"/>
          <w:sz w:val="24"/>
          <w:szCs w:val="24"/>
        </w:rPr>
        <w:t>Les collectivités francilienne</w:t>
      </w:r>
      <w:r w:rsidR="00F7399C">
        <w:rPr>
          <w:rFonts w:ascii="Arial" w:hAnsi="Arial" w:cs="Arial"/>
          <w:color w:val="000000"/>
          <w:sz w:val="24"/>
          <w:szCs w:val="24"/>
        </w:rPr>
        <w:t xml:space="preserve">s contribuent </w:t>
      </w:r>
      <w:r w:rsidR="0009048C">
        <w:rPr>
          <w:rFonts w:ascii="Arial" w:hAnsi="Arial" w:cs="Arial"/>
          <w:color w:val="000000"/>
          <w:sz w:val="24"/>
          <w:szCs w:val="24"/>
        </w:rPr>
        <w:t>fortement à la</w:t>
      </w:r>
      <w:r w:rsidR="00F7399C">
        <w:rPr>
          <w:rFonts w:ascii="Arial" w:hAnsi="Arial" w:cs="Arial"/>
          <w:color w:val="000000"/>
          <w:sz w:val="24"/>
          <w:szCs w:val="24"/>
        </w:rPr>
        <w:t xml:space="preserve"> </w:t>
      </w:r>
      <w:r w:rsidR="0009048C" w:rsidRPr="0009048C">
        <w:rPr>
          <w:rFonts w:ascii="Arial" w:hAnsi="Arial" w:cs="Arial"/>
          <w:color w:val="000000"/>
          <w:sz w:val="24"/>
          <w:szCs w:val="24"/>
        </w:rPr>
        <w:t>péréquation</w:t>
      </w:r>
      <w:r w:rsidRPr="0009048C">
        <w:rPr>
          <w:rFonts w:ascii="Arial" w:hAnsi="Arial" w:cs="Arial"/>
          <w:color w:val="000000"/>
          <w:sz w:val="24"/>
          <w:szCs w:val="24"/>
        </w:rPr>
        <w:t xml:space="preserve"> nationale (à hauteur </w:t>
      </w:r>
      <w:r w:rsidR="0009048C">
        <w:rPr>
          <w:rFonts w:ascii="Arial" w:hAnsi="Arial" w:cs="Arial"/>
          <w:color w:val="000000"/>
          <w:sz w:val="24"/>
          <w:szCs w:val="24"/>
        </w:rPr>
        <w:t>de 700 millions d’euros par an)</w:t>
      </w:r>
      <w:r w:rsidRPr="0009048C">
        <w:rPr>
          <w:rFonts w:ascii="Arial" w:hAnsi="Arial" w:cs="Arial"/>
          <w:color w:val="000000"/>
          <w:sz w:val="24"/>
          <w:szCs w:val="24"/>
        </w:rPr>
        <w:t xml:space="preserve"> </w:t>
      </w:r>
      <w:r w:rsidR="0009048C" w:rsidRPr="00F7399C">
        <w:rPr>
          <w:rFonts w:ascii="Arial" w:hAnsi="Arial" w:cs="Arial"/>
          <w:color w:val="000000"/>
          <w:sz w:val="24"/>
          <w:szCs w:val="24"/>
        </w:rPr>
        <w:t xml:space="preserve">qui vise à </w:t>
      </w:r>
      <w:r w:rsidR="0009048C">
        <w:rPr>
          <w:rFonts w:ascii="Arial" w:hAnsi="Arial" w:cs="Arial"/>
          <w:color w:val="000000"/>
          <w:sz w:val="24"/>
          <w:szCs w:val="24"/>
        </w:rPr>
        <w:t xml:space="preserve">mieux distribuer les ressources et </w:t>
      </w:r>
      <w:r w:rsidR="0009048C" w:rsidRPr="00F7399C">
        <w:rPr>
          <w:rFonts w:ascii="Arial" w:hAnsi="Arial" w:cs="Arial"/>
          <w:color w:val="000000"/>
          <w:sz w:val="24"/>
          <w:szCs w:val="24"/>
        </w:rPr>
        <w:t>réduire les écarts de richesse, et donc les inégalités</w:t>
      </w:r>
      <w:r w:rsidR="0009048C">
        <w:rPr>
          <w:rFonts w:ascii="Arial" w:hAnsi="Arial" w:cs="Arial"/>
          <w:color w:val="000000"/>
          <w:sz w:val="24"/>
          <w:szCs w:val="24"/>
        </w:rPr>
        <w:t xml:space="preserve"> entre les territoires.</w:t>
      </w:r>
    </w:p>
    <w:p w:rsidR="0009048C" w:rsidRDefault="0009048C" w:rsidP="0009048C">
      <w:pPr>
        <w:pStyle w:val="Paragraphedeliste"/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</w:p>
    <w:p w:rsidR="00482F37" w:rsidRPr="0009048C" w:rsidRDefault="0009048C" w:rsidP="0009048C">
      <w:pPr>
        <w:pStyle w:val="Paragraphedeliste"/>
        <w:numPr>
          <w:ilvl w:val="0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CE15BF" w:rsidRPr="0009048C">
        <w:rPr>
          <w:rFonts w:ascii="Arial" w:hAnsi="Arial" w:cs="Arial"/>
          <w:color w:val="000000"/>
          <w:sz w:val="24"/>
          <w:szCs w:val="24"/>
        </w:rPr>
        <w:t xml:space="preserve">’État </w:t>
      </w:r>
      <w:r>
        <w:rPr>
          <w:rFonts w:ascii="Arial" w:hAnsi="Arial" w:cs="Arial"/>
          <w:color w:val="000000"/>
          <w:sz w:val="24"/>
          <w:szCs w:val="24"/>
        </w:rPr>
        <w:t xml:space="preserve">lui, </w:t>
      </w:r>
      <w:r w:rsidR="00CE15BF" w:rsidRPr="0009048C">
        <w:rPr>
          <w:rFonts w:ascii="Arial" w:hAnsi="Arial" w:cs="Arial"/>
          <w:color w:val="000000"/>
          <w:sz w:val="24"/>
          <w:szCs w:val="24"/>
        </w:rPr>
        <w:t>s’en désengage de façon insout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637272">
        <w:rPr>
          <w:rFonts w:ascii="Arial" w:hAnsi="Arial" w:cs="Arial"/>
          <w:color w:val="000000"/>
          <w:sz w:val="24"/>
          <w:szCs w:val="24"/>
        </w:rPr>
        <w:t>nable un peu plus chaque année.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15BF" w:rsidRPr="007755A2" w:rsidRDefault="00CE15BF" w:rsidP="007755A2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</w:p>
    <w:p w:rsidR="00482F37" w:rsidRDefault="0009048C" w:rsidP="0009048C">
      <w:pPr>
        <w:pStyle w:val="Paragraphedeliste"/>
        <w:numPr>
          <w:ilvl w:val="0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 w:rsidRPr="0009048C">
        <w:rPr>
          <w:rFonts w:ascii="Arial" w:hAnsi="Arial" w:cs="Arial"/>
          <w:color w:val="000000"/>
          <w:sz w:val="24"/>
          <w:szCs w:val="24"/>
        </w:rPr>
        <w:t xml:space="preserve">En complément de cette contribution des Départements </w:t>
      </w:r>
      <w:r w:rsidR="00831D02">
        <w:rPr>
          <w:rFonts w:ascii="Arial" w:hAnsi="Arial" w:cs="Arial"/>
          <w:color w:val="000000"/>
          <w:sz w:val="24"/>
          <w:szCs w:val="24"/>
        </w:rPr>
        <w:t>d’IDF</w:t>
      </w:r>
      <w:r w:rsidRPr="0009048C">
        <w:rPr>
          <w:rFonts w:ascii="Arial" w:hAnsi="Arial" w:cs="Arial"/>
          <w:color w:val="000000"/>
          <w:sz w:val="24"/>
          <w:szCs w:val="24"/>
        </w:rPr>
        <w:t xml:space="preserve"> à la solidarité nationale, un dispositif spécifique de péréquation interdépartemental est en place depuis 2014 : le </w:t>
      </w:r>
      <w:r w:rsidRPr="00415161">
        <w:rPr>
          <w:rFonts w:ascii="Arial" w:hAnsi="Arial" w:cs="Arial"/>
          <w:color w:val="000000"/>
          <w:sz w:val="24"/>
          <w:szCs w:val="24"/>
          <w:u w:val="single"/>
        </w:rPr>
        <w:t>Fonds de Solidarité pour les Départements de la Région Île-de</w:t>
      </w:r>
      <w:r w:rsidR="00637272" w:rsidRPr="00415161">
        <w:rPr>
          <w:rFonts w:ascii="Arial" w:hAnsi="Arial" w:cs="Arial"/>
          <w:color w:val="000000"/>
          <w:sz w:val="24"/>
          <w:szCs w:val="24"/>
          <w:u w:val="single"/>
        </w:rPr>
        <w:t xml:space="preserve">-France (FSDRIF) </w:t>
      </w:r>
      <w:r w:rsidR="00637272">
        <w:rPr>
          <w:rFonts w:ascii="Arial" w:hAnsi="Arial" w:cs="Arial"/>
          <w:color w:val="000000"/>
          <w:sz w:val="24"/>
          <w:szCs w:val="24"/>
        </w:rPr>
        <w:t>(</w:t>
      </w:r>
      <w:r w:rsidRPr="0009048C">
        <w:rPr>
          <w:rFonts w:ascii="Arial" w:hAnsi="Arial" w:cs="Arial"/>
          <w:color w:val="000000"/>
          <w:sz w:val="24"/>
          <w:szCs w:val="24"/>
        </w:rPr>
        <w:t>montant annuel</w:t>
      </w:r>
      <w:r w:rsidR="00637272">
        <w:rPr>
          <w:rFonts w:ascii="Arial" w:hAnsi="Arial" w:cs="Arial"/>
          <w:color w:val="000000"/>
          <w:sz w:val="24"/>
          <w:szCs w:val="24"/>
        </w:rPr>
        <w:t xml:space="preserve"> : </w:t>
      </w:r>
      <w:r w:rsidRPr="0009048C">
        <w:rPr>
          <w:rFonts w:ascii="Arial" w:hAnsi="Arial" w:cs="Arial"/>
          <w:color w:val="000000"/>
          <w:sz w:val="24"/>
          <w:szCs w:val="24"/>
        </w:rPr>
        <w:t>60 millions d’euros</w:t>
      </w:r>
      <w:r w:rsidR="00637272">
        <w:rPr>
          <w:rFonts w:ascii="Arial" w:hAnsi="Arial" w:cs="Arial"/>
          <w:color w:val="000000"/>
          <w:sz w:val="24"/>
          <w:szCs w:val="24"/>
        </w:rPr>
        <w:t>)</w:t>
      </w:r>
      <w:r w:rsidR="00831D02">
        <w:rPr>
          <w:rFonts w:ascii="Arial" w:hAnsi="Arial" w:cs="Arial"/>
          <w:color w:val="000000"/>
          <w:sz w:val="24"/>
          <w:szCs w:val="24"/>
        </w:rPr>
        <w:t>.</w:t>
      </w:r>
    </w:p>
    <w:p w:rsidR="0009048C" w:rsidRPr="0009048C" w:rsidRDefault="0009048C" w:rsidP="0009048C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09048C" w:rsidRPr="0009048C" w:rsidRDefault="00637272" w:rsidP="0009048C">
      <w:pPr>
        <w:pStyle w:val="Paragraphedeliste"/>
        <w:numPr>
          <w:ilvl w:val="0"/>
          <w:numId w:val="1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Face aux déséquilibres persistants et </w:t>
      </w:r>
      <w:r w:rsidR="00370F2D">
        <w:rPr>
          <w:rFonts w:ascii="Arial" w:hAnsi="Arial" w:cs="Arial"/>
          <w:color w:val="000000"/>
          <w:sz w:val="24"/>
          <w:szCs w:val="24"/>
        </w:rPr>
        <w:t>au manque d’engagement</w:t>
      </w:r>
      <w:r>
        <w:rPr>
          <w:rFonts w:ascii="Arial" w:hAnsi="Arial" w:cs="Arial"/>
          <w:color w:val="000000"/>
          <w:sz w:val="24"/>
          <w:szCs w:val="24"/>
        </w:rPr>
        <w:t xml:space="preserve"> de l’Etat, les Départements Franciliens souhaitent renforcer </w:t>
      </w:r>
      <w:r w:rsidR="00144976">
        <w:rPr>
          <w:rFonts w:ascii="Arial" w:hAnsi="Arial" w:cs="Arial"/>
          <w:color w:val="000000"/>
          <w:sz w:val="24"/>
          <w:szCs w:val="24"/>
        </w:rPr>
        <w:t>leurs actions en faveur de la solidarité interdé</w:t>
      </w:r>
      <w:r w:rsidR="00DC542C">
        <w:rPr>
          <w:rFonts w:ascii="Arial" w:hAnsi="Arial" w:cs="Arial"/>
          <w:color w:val="000000"/>
          <w:sz w:val="24"/>
          <w:szCs w:val="24"/>
        </w:rPr>
        <w:t>partementale et nationale.</w:t>
      </w:r>
    </w:p>
    <w:p w:rsidR="00C8590D" w:rsidRPr="00C44AF6" w:rsidRDefault="00C8590D" w:rsidP="00C8590D">
      <w:pPr>
        <w:spacing w:after="0" w:line="240" w:lineRule="auto"/>
        <w:ind w:right="113"/>
        <w:jc w:val="both"/>
        <w:rPr>
          <w:rFonts w:cs="Arial"/>
          <w:color w:val="000000"/>
          <w:sz w:val="10"/>
          <w:szCs w:val="10"/>
        </w:rPr>
      </w:pPr>
    </w:p>
    <w:p w:rsidR="00C8590D" w:rsidRPr="00175A6C" w:rsidRDefault="00C8590D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2B7A8E" w:rsidRDefault="002C1B2B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40827B4" wp14:editId="47E7C5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AC" w:rsidRPr="00394FAC" w:rsidRDefault="00394FAC" w:rsidP="00394FAC">
      <w:pPr>
        <w:tabs>
          <w:tab w:val="left" w:pos="6255"/>
        </w:tabs>
        <w:ind w:right="113"/>
        <w:jc w:val="both"/>
        <w:rPr>
          <w:rFonts w:cs="Arial"/>
          <w:sz w:val="24"/>
          <w:szCs w:val="24"/>
        </w:rPr>
      </w:pPr>
    </w:p>
    <w:p w:rsidR="00394FAC" w:rsidRPr="00394FAC" w:rsidRDefault="00394FAC" w:rsidP="00394FAC">
      <w:pPr>
        <w:pStyle w:val="Paragraphedeliste"/>
        <w:tabs>
          <w:tab w:val="left" w:pos="6255"/>
        </w:tabs>
        <w:ind w:left="643" w:right="113"/>
        <w:jc w:val="both"/>
        <w:rPr>
          <w:rFonts w:ascii="Arial" w:hAnsi="Arial" w:cs="Arial"/>
          <w:sz w:val="24"/>
          <w:szCs w:val="24"/>
        </w:rPr>
      </w:pPr>
    </w:p>
    <w:p w:rsidR="004D217C" w:rsidRPr="00370F2D" w:rsidRDefault="00637272" w:rsidP="004D217C">
      <w:pPr>
        <w:pStyle w:val="Paragraphedeliste"/>
        <w:numPr>
          <w:ilvl w:val="0"/>
          <w:numId w:val="1"/>
        </w:numPr>
        <w:tabs>
          <w:tab w:val="left" w:pos="6255"/>
        </w:tabs>
        <w:ind w:left="64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Départements unis </w:t>
      </w:r>
      <w:r w:rsidR="00144976">
        <w:rPr>
          <w:rFonts w:ascii="Arial" w:hAnsi="Arial" w:cs="Arial"/>
          <w:b/>
          <w:sz w:val="24"/>
          <w:szCs w:val="24"/>
        </w:rPr>
        <w:t>et solidaires</w:t>
      </w:r>
      <w:r w:rsidR="00144976" w:rsidRPr="00831D02">
        <w:rPr>
          <w:rFonts w:ascii="Arial" w:hAnsi="Arial" w:cs="Arial"/>
          <w:sz w:val="24"/>
          <w:szCs w:val="24"/>
        </w:rPr>
        <w:t> </w:t>
      </w:r>
      <w:r w:rsidR="00415161" w:rsidRPr="00831D02">
        <w:rPr>
          <w:rFonts w:ascii="Arial" w:hAnsi="Arial" w:cs="Arial"/>
          <w:sz w:val="24"/>
          <w:szCs w:val="24"/>
        </w:rPr>
        <w:t>(</w:t>
      </w:r>
      <w:r w:rsidR="00144976" w:rsidRPr="00370F2D">
        <w:rPr>
          <w:rFonts w:ascii="Arial" w:hAnsi="Arial" w:cs="Arial"/>
          <w:sz w:val="24"/>
          <w:szCs w:val="24"/>
        </w:rPr>
        <w:t>Val d’Oise, Hauts-de-Seine, Yvelines, Seine-et-Marne, Seine-Saint-Denis et Val-de-Marne</w:t>
      </w:r>
      <w:r w:rsidR="00415161" w:rsidRPr="00831D02">
        <w:rPr>
          <w:rFonts w:ascii="Arial" w:hAnsi="Arial" w:cs="Arial"/>
          <w:sz w:val="24"/>
          <w:szCs w:val="24"/>
        </w:rPr>
        <w:t xml:space="preserve">) </w:t>
      </w:r>
      <w:r w:rsidR="00415161" w:rsidRPr="00831D02">
        <w:rPr>
          <w:rFonts w:ascii="Arial" w:hAnsi="Arial" w:cs="Arial"/>
          <w:b/>
          <w:sz w:val="24"/>
          <w:szCs w:val="24"/>
        </w:rPr>
        <w:t>pour :</w:t>
      </w:r>
    </w:p>
    <w:p w:rsidR="00370F2D" w:rsidRPr="00144976" w:rsidRDefault="00370F2D" w:rsidP="00370F2D">
      <w:pPr>
        <w:pStyle w:val="Paragraphedeliste"/>
        <w:tabs>
          <w:tab w:val="left" w:pos="6255"/>
        </w:tabs>
        <w:ind w:left="643" w:right="113"/>
        <w:jc w:val="both"/>
        <w:rPr>
          <w:rFonts w:ascii="Arial" w:hAnsi="Arial" w:cs="Arial"/>
          <w:sz w:val="24"/>
          <w:szCs w:val="24"/>
        </w:rPr>
      </w:pPr>
    </w:p>
    <w:p w:rsidR="00144976" w:rsidRPr="00DC542C" w:rsidRDefault="00415161" w:rsidP="00DC542C">
      <w:pPr>
        <w:pStyle w:val="Paragraphedeliste"/>
        <w:numPr>
          <w:ilvl w:val="0"/>
          <w:numId w:val="1"/>
        </w:numPr>
        <w:tabs>
          <w:tab w:val="left" w:pos="6255"/>
        </w:tabs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976">
        <w:rPr>
          <w:rFonts w:ascii="Arial" w:hAnsi="Arial" w:cs="Arial"/>
          <w:b/>
          <w:sz w:val="24"/>
          <w:szCs w:val="24"/>
        </w:rPr>
        <w:t xml:space="preserve">enforcer </w:t>
      </w:r>
      <w:r w:rsidR="00DC542C">
        <w:rPr>
          <w:rFonts w:ascii="Arial" w:hAnsi="Arial" w:cs="Arial"/>
          <w:b/>
          <w:sz w:val="24"/>
          <w:szCs w:val="24"/>
        </w:rPr>
        <w:t xml:space="preserve">le </w:t>
      </w:r>
      <w:r w:rsidR="00DC542C" w:rsidRPr="00DC542C">
        <w:rPr>
          <w:rFonts w:ascii="Arial" w:hAnsi="Arial" w:cs="Arial"/>
          <w:b/>
          <w:sz w:val="24"/>
          <w:szCs w:val="24"/>
        </w:rPr>
        <w:t>FSDRIF</w:t>
      </w:r>
      <w:r w:rsidR="00DC542C">
        <w:rPr>
          <w:rFonts w:ascii="Arial" w:hAnsi="Arial" w:cs="Arial"/>
          <w:b/>
          <w:sz w:val="24"/>
          <w:szCs w:val="24"/>
        </w:rPr>
        <w:t>.</w:t>
      </w:r>
    </w:p>
    <w:p w:rsidR="0024500F" w:rsidRPr="00DC542C" w:rsidRDefault="00DC542C" w:rsidP="00DC542C">
      <w:pPr>
        <w:pStyle w:val="Paragraphedeliste"/>
        <w:numPr>
          <w:ilvl w:val="1"/>
          <w:numId w:val="1"/>
        </w:numPr>
        <w:tabs>
          <w:tab w:val="left" w:pos="6255"/>
        </w:tabs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180 millions d’euros avec </w:t>
      </w:r>
      <w:r w:rsidR="00917EC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participation </w:t>
      </w:r>
      <w:r w:rsidR="006B78C1" w:rsidRPr="00DC542C">
        <w:rPr>
          <w:rFonts w:ascii="Arial" w:hAnsi="Arial" w:cs="Arial"/>
          <w:sz w:val="24"/>
          <w:szCs w:val="24"/>
        </w:rPr>
        <w:t xml:space="preserve">des Départements </w:t>
      </w:r>
      <w:r w:rsidR="00EB7A7F">
        <w:rPr>
          <w:rFonts w:ascii="Arial" w:hAnsi="Arial" w:cs="Arial"/>
          <w:sz w:val="24"/>
          <w:szCs w:val="24"/>
        </w:rPr>
        <w:t xml:space="preserve">du 92, </w:t>
      </w:r>
      <w:r w:rsidR="006B78C1">
        <w:rPr>
          <w:rFonts w:ascii="Arial" w:hAnsi="Arial" w:cs="Arial"/>
          <w:sz w:val="24"/>
          <w:szCs w:val="24"/>
        </w:rPr>
        <w:t xml:space="preserve">du 78 et </w:t>
      </w:r>
      <w:r>
        <w:rPr>
          <w:rFonts w:ascii="Arial" w:hAnsi="Arial" w:cs="Arial"/>
          <w:sz w:val="24"/>
          <w:szCs w:val="24"/>
        </w:rPr>
        <w:t>de Paris.</w:t>
      </w:r>
    </w:p>
    <w:p w:rsidR="00C920C6" w:rsidRPr="00262BED" w:rsidRDefault="00415161" w:rsidP="00663E6F">
      <w:pPr>
        <w:pStyle w:val="Paragraphedeliste"/>
        <w:numPr>
          <w:ilvl w:val="0"/>
          <w:numId w:val="8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="00663E6F">
        <w:rPr>
          <w:rFonts w:ascii="Arial" w:hAnsi="Arial" w:cs="Arial"/>
          <w:b/>
          <w:color w:val="000000"/>
          <w:sz w:val="24"/>
          <w:szCs w:val="24"/>
        </w:rPr>
        <w:t xml:space="preserve">réer un </w:t>
      </w:r>
      <w:r w:rsidR="00663E6F" w:rsidRPr="00663E6F">
        <w:rPr>
          <w:rFonts w:ascii="Arial" w:hAnsi="Arial" w:cs="Arial"/>
          <w:b/>
          <w:color w:val="000000"/>
          <w:sz w:val="24"/>
          <w:szCs w:val="24"/>
        </w:rPr>
        <w:t>FS2I</w:t>
      </w:r>
    </w:p>
    <w:p w:rsidR="00E2168D" w:rsidRDefault="00370F2D" w:rsidP="00E2168D">
      <w:pPr>
        <w:pStyle w:val="Paragraphedeliste"/>
        <w:numPr>
          <w:ilvl w:val="0"/>
          <w:numId w:val="6"/>
        </w:numPr>
        <w:spacing w:after="0" w:line="240" w:lineRule="auto"/>
        <w:ind w:left="1361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Abondé à hauteur de 150 millions d’euros par an. Chaque Département l’alimente en fonction de sa capacité d’investissement et de son niveau d’épargne nette.</w:t>
      </w:r>
    </w:p>
    <w:p w:rsidR="009E03EC" w:rsidRDefault="00370F2D" w:rsidP="009E03EC">
      <w:pPr>
        <w:pStyle w:val="Paragraphedeliste"/>
        <w:numPr>
          <w:ilvl w:val="0"/>
          <w:numId w:val="6"/>
        </w:numPr>
        <w:spacing w:after="0" w:line="240" w:lineRule="auto"/>
        <w:ind w:left="1361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2019, le Val d’Oise </w:t>
      </w:r>
      <w:r w:rsidR="00415161">
        <w:rPr>
          <w:rFonts w:ascii="Arial" w:hAnsi="Arial" w:cs="Arial"/>
          <w:color w:val="000000"/>
          <w:sz w:val="24"/>
          <w:szCs w:val="24"/>
        </w:rPr>
        <w:t xml:space="preserve">va y </w:t>
      </w:r>
      <w:r>
        <w:rPr>
          <w:rFonts w:ascii="Arial" w:hAnsi="Arial" w:cs="Arial"/>
          <w:color w:val="000000"/>
          <w:sz w:val="24"/>
          <w:szCs w:val="24"/>
        </w:rPr>
        <w:t>participe</w:t>
      </w:r>
      <w:r w:rsidR="0041516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à hauteur de 9.2 millions d’euros.</w:t>
      </w:r>
    </w:p>
    <w:p w:rsidR="00370F2D" w:rsidRDefault="009E03EC" w:rsidP="009E03EC">
      <w:pPr>
        <w:pStyle w:val="Paragraphedeliste"/>
        <w:numPr>
          <w:ilvl w:val="0"/>
          <w:numId w:val="6"/>
        </w:numPr>
        <w:spacing w:after="0" w:line="240" w:lineRule="auto"/>
        <w:ind w:left="1361" w:right="227"/>
        <w:jc w:val="both"/>
        <w:rPr>
          <w:rFonts w:ascii="Arial" w:hAnsi="Arial" w:cs="Arial"/>
          <w:color w:val="000000"/>
          <w:sz w:val="24"/>
          <w:szCs w:val="24"/>
        </w:rPr>
      </w:pPr>
      <w:r w:rsidRPr="009E03EC">
        <w:rPr>
          <w:rFonts w:ascii="Arial" w:hAnsi="Arial" w:cs="Arial"/>
          <w:color w:val="000000"/>
          <w:sz w:val="24"/>
          <w:szCs w:val="24"/>
        </w:rPr>
        <w:t>O</w:t>
      </w:r>
      <w:r w:rsidR="00415161">
        <w:rPr>
          <w:rFonts w:ascii="Arial" w:hAnsi="Arial" w:cs="Arial"/>
          <w:color w:val="000000"/>
          <w:sz w:val="24"/>
          <w:szCs w:val="24"/>
        </w:rPr>
        <w:t>bjectif de ce</w:t>
      </w:r>
      <w:r w:rsidRPr="009E03EC">
        <w:rPr>
          <w:rFonts w:ascii="Arial" w:hAnsi="Arial" w:cs="Arial"/>
          <w:color w:val="000000"/>
          <w:sz w:val="24"/>
          <w:szCs w:val="24"/>
        </w:rPr>
        <w:t xml:space="preserve"> fonds : cofinancer toute action qui participe à l’attractivité globale de l’Île-de-France et/ou à la réduction des inégalités territoriales.</w:t>
      </w:r>
    </w:p>
    <w:p w:rsidR="00415161" w:rsidRPr="009E03EC" w:rsidRDefault="009B7CD0" w:rsidP="009E03EC">
      <w:pPr>
        <w:pStyle w:val="Paragraphedeliste"/>
        <w:numPr>
          <w:ilvl w:val="0"/>
          <w:numId w:val="6"/>
        </w:numPr>
        <w:spacing w:after="0" w:line="240" w:lineRule="auto"/>
        <w:ind w:left="1361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Les affectations du fonds seront décidées à l’unanimité. Des dotations d’investissement seront alors versées directement aux Départements.</w:t>
      </w:r>
    </w:p>
    <w:p w:rsidR="009E03EC" w:rsidRDefault="00415161" w:rsidP="009E03EC">
      <w:pPr>
        <w:pStyle w:val="Paragraphedeliste"/>
        <w:numPr>
          <w:ilvl w:val="0"/>
          <w:numId w:val="6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Val d’</w:t>
      </w:r>
      <w:r w:rsidR="009B7CD0">
        <w:rPr>
          <w:rFonts w:ascii="Arial" w:hAnsi="Arial" w:cs="Arial"/>
          <w:color w:val="000000"/>
          <w:sz w:val="24"/>
          <w:szCs w:val="24"/>
        </w:rPr>
        <w:t>Oise des projets comme l’avenue du</w:t>
      </w:r>
      <w:r w:rsidR="006B78C1">
        <w:rPr>
          <w:rFonts w:ascii="Arial" w:hAnsi="Arial" w:cs="Arial"/>
          <w:color w:val="000000"/>
          <w:sz w:val="24"/>
          <w:szCs w:val="24"/>
        </w:rPr>
        <w:t xml:space="preserve"> Parisis à l’Est du département, le </w:t>
      </w:r>
      <w:r w:rsidR="00E77374">
        <w:rPr>
          <w:rFonts w:ascii="Arial" w:hAnsi="Arial" w:cs="Arial"/>
          <w:color w:val="000000"/>
          <w:sz w:val="24"/>
          <w:szCs w:val="24"/>
        </w:rPr>
        <w:t>Tramway</w:t>
      </w:r>
      <w:r w:rsidR="006B78C1">
        <w:rPr>
          <w:rFonts w:ascii="Arial" w:hAnsi="Arial" w:cs="Arial"/>
          <w:color w:val="000000"/>
          <w:sz w:val="24"/>
          <w:szCs w:val="24"/>
        </w:rPr>
        <w:t xml:space="preserve"> T11 à Argenteuil </w:t>
      </w:r>
      <w:r w:rsidR="009B7CD0">
        <w:rPr>
          <w:rFonts w:ascii="Arial" w:hAnsi="Arial" w:cs="Arial"/>
          <w:color w:val="000000"/>
          <w:sz w:val="24"/>
          <w:szCs w:val="24"/>
        </w:rPr>
        <w:t>ou le Campus international de Cergy-pontoise pourront être financés en partie par ce fonds.</w:t>
      </w:r>
    </w:p>
    <w:p w:rsidR="00CD2221" w:rsidRPr="00370F2D" w:rsidRDefault="00CD2221" w:rsidP="00370F2D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</w:p>
    <w:p w:rsidR="00635D65" w:rsidRDefault="00A74515" w:rsidP="00635D65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EFC31C" wp14:editId="581CC6C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AF6" w:rsidRDefault="00C44AF6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B7CD0" w:rsidRPr="009B7CD0" w:rsidRDefault="009B7CD0" w:rsidP="009B7CD0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  <w:r w:rsidRPr="009B7CD0">
        <w:rPr>
          <w:rFonts w:cs="Arial"/>
          <w:color w:val="000000"/>
          <w:sz w:val="24"/>
          <w:szCs w:val="24"/>
        </w:rPr>
        <w:t>La coll</w:t>
      </w:r>
      <w:r>
        <w:rPr>
          <w:rFonts w:cs="Arial"/>
          <w:color w:val="000000"/>
          <w:sz w:val="24"/>
          <w:szCs w:val="24"/>
        </w:rPr>
        <w:t xml:space="preserve">aboration interdépartementale est l’échelon le plus </w:t>
      </w:r>
      <w:r w:rsidRPr="009B7CD0">
        <w:rPr>
          <w:rFonts w:cs="Arial"/>
          <w:color w:val="000000"/>
          <w:sz w:val="24"/>
          <w:szCs w:val="24"/>
        </w:rPr>
        <w:t>pertinent de l’investissement au service de la solidarité</w:t>
      </w:r>
      <w:r w:rsidR="003F7D3E">
        <w:rPr>
          <w:rFonts w:cs="Arial"/>
          <w:color w:val="000000"/>
          <w:sz w:val="24"/>
          <w:szCs w:val="24"/>
        </w:rPr>
        <w:t xml:space="preserve">. Ce fonds est unique en France, inédit </w:t>
      </w:r>
      <w:r w:rsidR="00831D02">
        <w:rPr>
          <w:rFonts w:cs="Arial"/>
          <w:color w:val="000000"/>
          <w:sz w:val="24"/>
          <w:szCs w:val="24"/>
        </w:rPr>
        <w:t>du fait de</w:t>
      </w:r>
      <w:r w:rsidR="003F7D3E">
        <w:rPr>
          <w:rFonts w:cs="Arial"/>
          <w:color w:val="000000"/>
          <w:sz w:val="24"/>
          <w:szCs w:val="24"/>
        </w:rPr>
        <w:t xml:space="preserve"> son ampleur </w:t>
      </w:r>
      <w:r>
        <w:rPr>
          <w:rFonts w:cs="Arial"/>
          <w:color w:val="000000"/>
          <w:sz w:val="24"/>
          <w:szCs w:val="24"/>
        </w:rPr>
        <w:t xml:space="preserve">et privilégie l’efficacité </w:t>
      </w:r>
      <w:r w:rsidR="003F7D3E">
        <w:rPr>
          <w:rFonts w:cs="Arial"/>
          <w:color w:val="000000"/>
          <w:sz w:val="24"/>
          <w:szCs w:val="24"/>
        </w:rPr>
        <w:t>grâce à une gouvernance resserrée et connectée aux besoins et priorités des territoires. Plus que jamais, les Départements montrent leur utilité.</w:t>
      </w:r>
    </w:p>
    <w:sectPr w:rsidR="009B7CD0" w:rsidRPr="009B7CD0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92" w:rsidRDefault="00E74A92" w:rsidP="00C520FE">
      <w:pPr>
        <w:spacing w:after="0" w:line="240" w:lineRule="auto"/>
      </w:pPr>
      <w:r>
        <w:separator/>
      </w:r>
    </w:p>
  </w:endnote>
  <w:endnote w:type="continuationSeparator" w:id="0">
    <w:p w:rsidR="00E74A92" w:rsidRDefault="00E74A92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92" w:rsidRDefault="00E74A92" w:rsidP="00C520FE">
      <w:pPr>
        <w:spacing w:after="0" w:line="240" w:lineRule="auto"/>
      </w:pPr>
      <w:r>
        <w:separator/>
      </w:r>
    </w:p>
  </w:footnote>
  <w:footnote w:type="continuationSeparator" w:id="0">
    <w:p w:rsidR="00E74A92" w:rsidRDefault="00E74A92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E74A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E74A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12.1pt;margin-top:-1.25pt;width:454.75pt;height:807.35pt;z-index:-251656192;mso-position-horizontal-relative:margin;mso-position-vertical-relative:margin" o:allowincell="f">
          <v:imagedata r:id="rId1" o:title="PageViergeO" cropright="1332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E74A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EA74460"/>
    <w:multiLevelType w:val="hybridMultilevel"/>
    <w:tmpl w:val="C1EE50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A950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4"/>
  </w:num>
  <w:num w:numId="5">
    <w:abstractNumId w:val="20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7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44FC2"/>
    <w:rsid w:val="00061F08"/>
    <w:rsid w:val="0009048C"/>
    <w:rsid w:val="00090925"/>
    <w:rsid w:val="000D3EF8"/>
    <w:rsid w:val="00144976"/>
    <w:rsid w:val="00175A6C"/>
    <w:rsid w:val="001923A4"/>
    <w:rsid w:val="00193EE5"/>
    <w:rsid w:val="001966CE"/>
    <w:rsid w:val="001A2344"/>
    <w:rsid w:val="001B69C4"/>
    <w:rsid w:val="001D03F9"/>
    <w:rsid w:val="002024DC"/>
    <w:rsid w:val="0023605B"/>
    <w:rsid w:val="002427A4"/>
    <w:rsid w:val="0024500F"/>
    <w:rsid w:val="00262BED"/>
    <w:rsid w:val="002B7A8E"/>
    <w:rsid w:val="002C1B2B"/>
    <w:rsid w:val="002E067B"/>
    <w:rsid w:val="002E51DC"/>
    <w:rsid w:val="003225BA"/>
    <w:rsid w:val="00370F2D"/>
    <w:rsid w:val="0037461E"/>
    <w:rsid w:val="003859BE"/>
    <w:rsid w:val="00394FAC"/>
    <w:rsid w:val="003B4A96"/>
    <w:rsid w:val="003B50DC"/>
    <w:rsid w:val="003F6F63"/>
    <w:rsid w:val="003F7D3E"/>
    <w:rsid w:val="00415161"/>
    <w:rsid w:val="00436D4A"/>
    <w:rsid w:val="004439C5"/>
    <w:rsid w:val="00456BC5"/>
    <w:rsid w:val="00482F37"/>
    <w:rsid w:val="004D217C"/>
    <w:rsid w:val="005607BB"/>
    <w:rsid w:val="005B3A2A"/>
    <w:rsid w:val="00635D65"/>
    <w:rsid w:val="00637272"/>
    <w:rsid w:val="00637A78"/>
    <w:rsid w:val="00644901"/>
    <w:rsid w:val="00663E6F"/>
    <w:rsid w:val="00693DA1"/>
    <w:rsid w:val="006B78C1"/>
    <w:rsid w:val="00711A5F"/>
    <w:rsid w:val="007755A2"/>
    <w:rsid w:val="007A2602"/>
    <w:rsid w:val="007B7F17"/>
    <w:rsid w:val="007D3CF6"/>
    <w:rsid w:val="00831D02"/>
    <w:rsid w:val="00854786"/>
    <w:rsid w:val="00877FF4"/>
    <w:rsid w:val="00892D35"/>
    <w:rsid w:val="008C2E87"/>
    <w:rsid w:val="008D14B8"/>
    <w:rsid w:val="00917EC2"/>
    <w:rsid w:val="0092601C"/>
    <w:rsid w:val="00950BCB"/>
    <w:rsid w:val="009A4773"/>
    <w:rsid w:val="009B7CD0"/>
    <w:rsid w:val="009E03EC"/>
    <w:rsid w:val="00A13B2D"/>
    <w:rsid w:val="00A205B3"/>
    <w:rsid w:val="00A31EF1"/>
    <w:rsid w:val="00A371BB"/>
    <w:rsid w:val="00A74515"/>
    <w:rsid w:val="00A85020"/>
    <w:rsid w:val="00AB5CAF"/>
    <w:rsid w:val="00AC29EB"/>
    <w:rsid w:val="00AC3770"/>
    <w:rsid w:val="00B01B56"/>
    <w:rsid w:val="00B3468E"/>
    <w:rsid w:val="00B4166D"/>
    <w:rsid w:val="00B75A34"/>
    <w:rsid w:val="00B83BE7"/>
    <w:rsid w:val="00BA2464"/>
    <w:rsid w:val="00BA4D85"/>
    <w:rsid w:val="00BB5B2C"/>
    <w:rsid w:val="00BC2A7B"/>
    <w:rsid w:val="00BE105E"/>
    <w:rsid w:val="00BE752C"/>
    <w:rsid w:val="00C04709"/>
    <w:rsid w:val="00C36223"/>
    <w:rsid w:val="00C44AF6"/>
    <w:rsid w:val="00C502CD"/>
    <w:rsid w:val="00C520FE"/>
    <w:rsid w:val="00C548F9"/>
    <w:rsid w:val="00C57584"/>
    <w:rsid w:val="00C7742F"/>
    <w:rsid w:val="00C8590D"/>
    <w:rsid w:val="00C920C6"/>
    <w:rsid w:val="00C96C4D"/>
    <w:rsid w:val="00C96CA4"/>
    <w:rsid w:val="00CD0061"/>
    <w:rsid w:val="00CD2221"/>
    <w:rsid w:val="00CE15BF"/>
    <w:rsid w:val="00D05833"/>
    <w:rsid w:val="00D10779"/>
    <w:rsid w:val="00D44785"/>
    <w:rsid w:val="00D57FA8"/>
    <w:rsid w:val="00D60CC1"/>
    <w:rsid w:val="00D741E9"/>
    <w:rsid w:val="00D77583"/>
    <w:rsid w:val="00DA7445"/>
    <w:rsid w:val="00DC542C"/>
    <w:rsid w:val="00E01AF9"/>
    <w:rsid w:val="00E2168D"/>
    <w:rsid w:val="00E74A92"/>
    <w:rsid w:val="00E77374"/>
    <w:rsid w:val="00EB7A7F"/>
    <w:rsid w:val="00EE41CB"/>
    <w:rsid w:val="00EF7B57"/>
    <w:rsid w:val="00F13B5E"/>
    <w:rsid w:val="00F37A81"/>
    <w:rsid w:val="00F50513"/>
    <w:rsid w:val="00F67D6E"/>
    <w:rsid w:val="00F7399C"/>
    <w:rsid w:val="00FD5B63"/>
    <w:rsid w:val="00FE019C"/>
    <w:rsid w:val="00FE0EF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1774-707E-41B4-9072-F95508C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58</cp:revision>
  <cp:lastPrinted>2018-12-20T14:26:00Z</cp:lastPrinted>
  <dcterms:created xsi:type="dcterms:W3CDTF">2018-02-22T15:49:00Z</dcterms:created>
  <dcterms:modified xsi:type="dcterms:W3CDTF">2021-03-24T14:51:00Z</dcterms:modified>
</cp:coreProperties>
</file>