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46" w:rsidRDefault="0095188E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</w:t>
      </w:r>
      <w:r w:rsidR="00D84246">
        <w:rPr>
          <w:b/>
          <w:color w:val="FFFFFF" w:themeColor="background1"/>
          <w:sz w:val="36"/>
          <w:szCs w:val="36"/>
        </w:rPr>
        <w:t>Attributi</w:t>
      </w:r>
      <w:r w:rsidR="00683307">
        <w:rPr>
          <w:b/>
          <w:color w:val="FFFFFF" w:themeColor="background1"/>
          <w:sz w:val="36"/>
          <w:szCs w:val="36"/>
        </w:rPr>
        <w:t>on des prix aux lauréats de la 8</w:t>
      </w:r>
      <w:r w:rsidR="00D84246" w:rsidRPr="00D84246">
        <w:rPr>
          <w:b/>
          <w:color w:val="FFFFFF" w:themeColor="background1"/>
          <w:sz w:val="36"/>
          <w:szCs w:val="36"/>
          <w:vertAlign w:val="superscript"/>
        </w:rPr>
        <w:t>e</w:t>
      </w:r>
      <w:r w:rsidR="00D84246">
        <w:rPr>
          <w:b/>
          <w:color w:val="FFFFFF" w:themeColor="background1"/>
          <w:sz w:val="36"/>
          <w:szCs w:val="36"/>
        </w:rPr>
        <w:t xml:space="preserve"> édition</w:t>
      </w:r>
    </w:p>
    <w:p w:rsidR="0095188E" w:rsidRDefault="0095188E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</w:t>
      </w:r>
      <w:r w:rsidR="002B48A3">
        <w:rPr>
          <w:b/>
          <w:color w:val="FFFFFF" w:themeColor="background1"/>
          <w:sz w:val="36"/>
          <w:szCs w:val="36"/>
        </w:rPr>
        <w:t>Du</w:t>
      </w:r>
      <w:r w:rsidR="00D84246">
        <w:rPr>
          <w:b/>
          <w:color w:val="FFFFFF" w:themeColor="background1"/>
          <w:sz w:val="36"/>
          <w:szCs w:val="36"/>
        </w:rPr>
        <w:t xml:space="preserve"> Prix de l’égalité des chances</w:t>
      </w:r>
    </w:p>
    <w:p w:rsidR="00BA3765" w:rsidRPr="0095188E" w:rsidRDefault="0095188E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</w:t>
      </w:r>
      <w:r w:rsidR="00683307">
        <w:rPr>
          <w:b/>
          <w:i/>
          <w:color w:val="FFFFFF" w:themeColor="background1"/>
          <w:sz w:val="28"/>
          <w:szCs w:val="28"/>
        </w:rPr>
        <w:t>AD du 19/06/2020</w:t>
      </w:r>
    </w:p>
    <w:p w:rsidR="00D84246" w:rsidRPr="00FF1857" w:rsidRDefault="00D44785" w:rsidP="00FF1857">
      <w:pPr>
        <w:rPr>
          <w:sz w:val="34"/>
          <w:szCs w:val="34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A9D253" wp14:editId="03F69EA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246" w:rsidRPr="00A658F3" w:rsidRDefault="0095188E" w:rsidP="00D84246">
      <w:pPr>
        <w:rPr>
          <w:sz w:val="23"/>
          <w:szCs w:val="23"/>
        </w:rPr>
      </w:pPr>
      <w:r w:rsidRPr="00A658F3">
        <w:rPr>
          <w:sz w:val="23"/>
          <w:szCs w:val="23"/>
        </w:rPr>
        <w:t>Il s’agit d’acter le s</w:t>
      </w:r>
      <w:r w:rsidR="00C814D0" w:rsidRPr="00A658F3">
        <w:rPr>
          <w:sz w:val="23"/>
          <w:szCs w:val="23"/>
        </w:rPr>
        <w:t>outien financier du Département</w:t>
      </w:r>
      <w:r w:rsidR="00D84246" w:rsidRPr="00A658F3">
        <w:rPr>
          <w:sz w:val="23"/>
          <w:szCs w:val="23"/>
        </w:rPr>
        <w:t xml:space="preserve"> </w:t>
      </w:r>
      <w:r w:rsidRPr="00A658F3">
        <w:rPr>
          <w:sz w:val="23"/>
          <w:szCs w:val="23"/>
        </w:rPr>
        <w:t xml:space="preserve">aux </w:t>
      </w:r>
      <w:r w:rsidR="00D84246" w:rsidRPr="00A658F3">
        <w:rPr>
          <w:b/>
          <w:sz w:val="23"/>
          <w:szCs w:val="23"/>
        </w:rPr>
        <w:t>sept lauréats</w:t>
      </w:r>
      <w:r w:rsidR="007A29C5" w:rsidRPr="00A658F3">
        <w:rPr>
          <w:sz w:val="23"/>
          <w:szCs w:val="23"/>
        </w:rPr>
        <w:t xml:space="preserve"> de la 8</w:t>
      </w:r>
      <w:r w:rsidR="00D84246" w:rsidRPr="00A658F3">
        <w:rPr>
          <w:sz w:val="23"/>
          <w:szCs w:val="23"/>
          <w:vertAlign w:val="superscript"/>
        </w:rPr>
        <w:t>e</w:t>
      </w:r>
      <w:r w:rsidR="00D84246" w:rsidRPr="00A658F3">
        <w:rPr>
          <w:sz w:val="23"/>
          <w:szCs w:val="23"/>
        </w:rPr>
        <w:t xml:space="preserve"> édition du Prix de l’égalité des chances </w:t>
      </w:r>
      <w:r w:rsidRPr="00A658F3">
        <w:rPr>
          <w:sz w:val="23"/>
          <w:szCs w:val="23"/>
        </w:rPr>
        <w:t xml:space="preserve">pour un montant </w:t>
      </w:r>
      <w:r w:rsidR="00D84246" w:rsidRPr="00A658F3">
        <w:rPr>
          <w:sz w:val="23"/>
          <w:szCs w:val="23"/>
        </w:rPr>
        <w:t xml:space="preserve">total de </w:t>
      </w:r>
      <w:r w:rsidR="00D84246" w:rsidRPr="00A658F3">
        <w:rPr>
          <w:b/>
          <w:sz w:val="23"/>
          <w:szCs w:val="23"/>
        </w:rPr>
        <w:t xml:space="preserve">35 000 </w:t>
      </w:r>
      <w:r w:rsidR="00D84246" w:rsidRPr="00A658F3">
        <w:rPr>
          <w:rFonts w:cs="Arial"/>
          <w:b/>
          <w:sz w:val="23"/>
          <w:szCs w:val="23"/>
        </w:rPr>
        <w:t>€</w:t>
      </w:r>
      <w:r w:rsidR="00D84246" w:rsidRPr="00A658F3">
        <w:rPr>
          <w:rFonts w:cs="Arial"/>
          <w:sz w:val="23"/>
          <w:szCs w:val="23"/>
        </w:rPr>
        <w:t>.</w:t>
      </w:r>
    </w:p>
    <w:p w:rsidR="001923A4" w:rsidRDefault="003B4A96" w:rsidP="00D8424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2C0260A" wp14:editId="508046D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88E" w:rsidRPr="00FF1857" w:rsidRDefault="0095188E" w:rsidP="00C814D0">
      <w:pPr>
        <w:spacing w:after="120"/>
        <w:jc w:val="both"/>
        <w:rPr>
          <w:sz w:val="4"/>
          <w:szCs w:val="4"/>
        </w:rPr>
      </w:pPr>
    </w:p>
    <w:p w:rsidR="00B24C4E" w:rsidRPr="00A658F3" w:rsidRDefault="00B24C4E" w:rsidP="00B24C4E">
      <w:pPr>
        <w:jc w:val="both"/>
        <w:rPr>
          <w:sz w:val="23"/>
          <w:szCs w:val="23"/>
        </w:rPr>
      </w:pPr>
      <w:r w:rsidRPr="00A658F3">
        <w:rPr>
          <w:sz w:val="23"/>
          <w:szCs w:val="23"/>
        </w:rPr>
        <w:t>Deuxième département le plus jeune de France, le Val d’Oise a mis en place le Prix ég</w:t>
      </w:r>
      <w:r w:rsidR="00737F45" w:rsidRPr="00A658F3">
        <w:rPr>
          <w:sz w:val="23"/>
          <w:szCs w:val="23"/>
        </w:rPr>
        <w:t>alité des chances depuis 2012 pour l</w:t>
      </w:r>
      <w:r w:rsidRPr="00A658F3">
        <w:rPr>
          <w:sz w:val="23"/>
          <w:szCs w:val="23"/>
        </w:rPr>
        <w:t xml:space="preserve">es </w:t>
      </w:r>
      <w:r w:rsidRPr="00A658F3">
        <w:rPr>
          <w:b/>
          <w:sz w:val="23"/>
          <w:szCs w:val="23"/>
        </w:rPr>
        <w:t>jeunes de 18 à 25 ans</w:t>
      </w:r>
      <w:r w:rsidR="00BF2511" w:rsidRPr="00A658F3">
        <w:rPr>
          <w:b/>
          <w:sz w:val="23"/>
          <w:szCs w:val="23"/>
        </w:rPr>
        <w:t>,</w:t>
      </w:r>
      <w:r w:rsidRPr="00A658F3">
        <w:rPr>
          <w:sz w:val="23"/>
          <w:szCs w:val="23"/>
        </w:rPr>
        <w:t xml:space="preserve"> avec un </w:t>
      </w:r>
      <w:r w:rsidR="00C814D0" w:rsidRPr="00A658F3">
        <w:rPr>
          <w:b/>
          <w:sz w:val="23"/>
          <w:szCs w:val="23"/>
        </w:rPr>
        <w:t xml:space="preserve">quotient familial inférieur </w:t>
      </w:r>
      <w:r w:rsidRPr="00A658F3">
        <w:rPr>
          <w:b/>
          <w:sz w:val="23"/>
          <w:szCs w:val="23"/>
        </w:rPr>
        <w:t xml:space="preserve">ou égal à 15 000 </w:t>
      </w:r>
      <w:r w:rsidRPr="00A658F3">
        <w:rPr>
          <w:rFonts w:cs="Arial"/>
          <w:b/>
          <w:sz w:val="23"/>
          <w:szCs w:val="23"/>
        </w:rPr>
        <w:t>€</w:t>
      </w:r>
      <w:r w:rsidR="00BF2511" w:rsidRPr="00A658F3">
        <w:rPr>
          <w:rFonts w:cs="Arial"/>
          <w:b/>
          <w:sz w:val="23"/>
          <w:szCs w:val="23"/>
        </w:rPr>
        <w:t>,</w:t>
      </w:r>
      <w:r w:rsidRPr="00A658F3">
        <w:rPr>
          <w:sz w:val="23"/>
          <w:szCs w:val="23"/>
        </w:rPr>
        <w:t xml:space="preserve"> </w:t>
      </w:r>
      <w:r w:rsidR="00737F45" w:rsidRPr="00A658F3">
        <w:rPr>
          <w:sz w:val="23"/>
          <w:szCs w:val="23"/>
        </w:rPr>
        <w:t xml:space="preserve">et </w:t>
      </w:r>
      <w:r w:rsidRPr="00A658F3">
        <w:rPr>
          <w:sz w:val="23"/>
          <w:szCs w:val="23"/>
        </w:rPr>
        <w:t xml:space="preserve">qui présentent </w:t>
      </w:r>
      <w:r w:rsidRPr="00A658F3">
        <w:rPr>
          <w:b/>
          <w:sz w:val="23"/>
          <w:szCs w:val="23"/>
        </w:rPr>
        <w:t>un</w:t>
      </w:r>
      <w:r w:rsidRPr="00A658F3">
        <w:rPr>
          <w:sz w:val="23"/>
          <w:szCs w:val="23"/>
        </w:rPr>
        <w:t xml:space="preserve"> </w:t>
      </w:r>
      <w:r w:rsidRPr="00A658F3">
        <w:rPr>
          <w:b/>
          <w:sz w:val="23"/>
          <w:szCs w:val="23"/>
        </w:rPr>
        <w:t>parcours scolaire et un engagement citoyen exemplaires</w:t>
      </w:r>
      <w:r w:rsidRPr="00A658F3">
        <w:rPr>
          <w:sz w:val="23"/>
          <w:szCs w:val="23"/>
        </w:rPr>
        <w:t>.</w:t>
      </w:r>
    </w:p>
    <w:p w:rsidR="00B24C4E" w:rsidRPr="00A658F3" w:rsidRDefault="007A29C5" w:rsidP="00B24C4E">
      <w:pPr>
        <w:jc w:val="both"/>
        <w:rPr>
          <w:sz w:val="23"/>
          <w:szCs w:val="23"/>
        </w:rPr>
      </w:pPr>
      <w:r w:rsidRPr="00A658F3">
        <w:rPr>
          <w:sz w:val="23"/>
          <w:szCs w:val="23"/>
        </w:rPr>
        <w:t>Cette année, 23</w:t>
      </w:r>
      <w:r w:rsidR="00B24C4E" w:rsidRPr="00A658F3">
        <w:rPr>
          <w:sz w:val="23"/>
          <w:szCs w:val="23"/>
        </w:rPr>
        <w:t xml:space="preserve"> candida</w:t>
      </w:r>
      <w:r w:rsidRPr="00A658F3">
        <w:rPr>
          <w:sz w:val="23"/>
          <w:szCs w:val="23"/>
        </w:rPr>
        <w:t>tures ont été adressées et 10</w:t>
      </w:r>
      <w:r w:rsidR="00B24C4E" w:rsidRPr="00A658F3">
        <w:rPr>
          <w:sz w:val="23"/>
          <w:szCs w:val="23"/>
        </w:rPr>
        <w:t xml:space="preserve"> candidats ont été auditionnés par un </w:t>
      </w:r>
      <w:r w:rsidR="00B24C4E" w:rsidRPr="00A658F3">
        <w:rPr>
          <w:b/>
          <w:sz w:val="23"/>
          <w:szCs w:val="23"/>
        </w:rPr>
        <w:t>comité pluridisciplinaire</w:t>
      </w:r>
      <w:r w:rsidR="00B24C4E" w:rsidRPr="00A658F3">
        <w:rPr>
          <w:sz w:val="23"/>
          <w:szCs w:val="23"/>
        </w:rPr>
        <w:t xml:space="preserve"> composé </w:t>
      </w:r>
      <w:r w:rsidR="004269FB">
        <w:rPr>
          <w:sz w:val="23"/>
          <w:szCs w:val="23"/>
        </w:rPr>
        <w:t xml:space="preserve">notamment d’élus départementaux, </w:t>
      </w:r>
      <w:r w:rsidR="00737F45" w:rsidRPr="00A658F3">
        <w:rPr>
          <w:sz w:val="23"/>
          <w:szCs w:val="23"/>
        </w:rPr>
        <w:t>Préfec</w:t>
      </w:r>
      <w:r w:rsidR="004269FB">
        <w:rPr>
          <w:sz w:val="23"/>
          <w:szCs w:val="23"/>
        </w:rPr>
        <w:t>ture, associations et écoles supérieures.</w:t>
      </w:r>
    </w:p>
    <w:p w:rsidR="00A93DAC" w:rsidRPr="00A658F3" w:rsidRDefault="00A93DAC" w:rsidP="00B24C4E">
      <w:pPr>
        <w:jc w:val="both"/>
        <w:rPr>
          <w:sz w:val="23"/>
          <w:szCs w:val="23"/>
        </w:rPr>
      </w:pPr>
      <w:r w:rsidRPr="00A658F3">
        <w:rPr>
          <w:sz w:val="23"/>
          <w:szCs w:val="23"/>
        </w:rPr>
        <w:t xml:space="preserve">Sept lauréats ont été sélectionnés : tous ont besoin </w:t>
      </w:r>
      <w:r w:rsidR="00B27531" w:rsidRPr="00A658F3">
        <w:rPr>
          <w:sz w:val="23"/>
          <w:szCs w:val="23"/>
        </w:rPr>
        <w:t>de finaliser leur formation</w:t>
      </w:r>
      <w:r w:rsidRPr="00A658F3">
        <w:rPr>
          <w:sz w:val="23"/>
          <w:szCs w:val="23"/>
        </w:rPr>
        <w:t xml:space="preserve"> et peuvent voir leur </w:t>
      </w:r>
      <w:r w:rsidRPr="00A658F3">
        <w:rPr>
          <w:b/>
          <w:sz w:val="23"/>
          <w:szCs w:val="23"/>
        </w:rPr>
        <w:t>réussite compromise par des freins financiers</w:t>
      </w:r>
      <w:r w:rsidRPr="00A658F3">
        <w:rPr>
          <w:sz w:val="23"/>
          <w:szCs w:val="23"/>
        </w:rPr>
        <w:t>. C’est pourquoi il leur a été attribué les prix ci-dessous.</w:t>
      </w:r>
    </w:p>
    <w:p w:rsidR="0095188E" w:rsidRDefault="003B4A96" w:rsidP="0095188E">
      <w:pPr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47FE31E" wp14:editId="2938C88C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88E" w:rsidRPr="00FF1857" w:rsidRDefault="0095188E" w:rsidP="00C814D0">
      <w:pPr>
        <w:spacing w:after="120"/>
        <w:jc w:val="both"/>
        <w:rPr>
          <w:sz w:val="6"/>
          <w:szCs w:val="6"/>
        </w:rPr>
      </w:pPr>
    </w:p>
    <w:p w:rsidR="00B24C4E" w:rsidRPr="00A658F3" w:rsidRDefault="007A29C5" w:rsidP="0095188E">
      <w:pPr>
        <w:jc w:val="both"/>
        <w:rPr>
          <w:sz w:val="23"/>
          <w:szCs w:val="23"/>
        </w:rPr>
      </w:pPr>
      <w:r w:rsidRPr="00A658F3">
        <w:rPr>
          <w:rFonts w:cs="Arial"/>
          <w:sz w:val="23"/>
          <w:szCs w:val="23"/>
        </w:rPr>
        <w:t>- Mme Fatou CISSE</w:t>
      </w:r>
      <w:r w:rsidR="00737F45" w:rsidRPr="00A658F3">
        <w:rPr>
          <w:rFonts w:cs="Arial"/>
          <w:sz w:val="23"/>
          <w:szCs w:val="23"/>
        </w:rPr>
        <w:t xml:space="preserve"> (</w:t>
      </w:r>
      <w:r w:rsidRPr="00A658F3">
        <w:rPr>
          <w:rFonts w:cs="Arial"/>
          <w:b/>
          <w:sz w:val="23"/>
          <w:szCs w:val="23"/>
        </w:rPr>
        <w:t>Prépa Henry IV, actuellement à l’</w:t>
      </w:r>
      <w:r w:rsidR="00FF1857" w:rsidRPr="00A658F3">
        <w:rPr>
          <w:rFonts w:cs="Arial"/>
          <w:b/>
          <w:sz w:val="23"/>
          <w:szCs w:val="23"/>
        </w:rPr>
        <w:t xml:space="preserve">ESCP) </w:t>
      </w:r>
      <w:r w:rsidR="00737F45" w:rsidRPr="00A658F3">
        <w:rPr>
          <w:rFonts w:cs="Arial"/>
          <w:sz w:val="23"/>
          <w:szCs w:val="23"/>
        </w:rPr>
        <w:t xml:space="preserve">a </w:t>
      </w:r>
      <w:r w:rsidR="00F1746A" w:rsidRPr="00A658F3">
        <w:rPr>
          <w:rFonts w:cs="Arial"/>
          <w:sz w:val="23"/>
          <w:szCs w:val="23"/>
        </w:rPr>
        <w:t xml:space="preserve">été tutrice </w:t>
      </w:r>
      <w:r w:rsidR="00285CBB">
        <w:rPr>
          <w:rFonts w:cs="Arial"/>
          <w:sz w:val="23"/>
          <w:szCs w:val="23"/>
        </w:rPr>
        <w:t>pour le</w:t>
      </w:r>
      <w:r w:rsidR="00F1746A" w:rsidRPr="00A658F3">
        <w:rPr>
          <w:rFonts w:cs="Arial"/>
          <w:sz w:val="23"/>
          <w:szCs w:val="23"/>
        </w:rPr>
        <w:t xml:space="preserve"> programme CAP PREPA de l’ESSEC </w:t>
      </w:r>
      <w:r w:rsidR="00285CBB">
        <w:rPr>
          <w:rFonts w:cs="Arial"/>
          <w:sz w:val="23"/>
          <w:szCs w:val="23"/>
        </w:rPr>
        <w:t>pour</w:t>
      </w:r>
      <w:r w:rsidR="00F1746A" w:rsidRPr="00A658F3">
        <w:rPr>
          <w:rFonts w:cs="Arial"/>
          <w:sz w:val="23"/>
          <w:szCs w:val="23"/>
        </w:rPr>
        <w:t xml:space="preserve"> les bacheliers défavori</w:t>
      </w:r>
      <w:r w:rsidR="00285CBB">
        <w:rPr>
          <w:rFonts w:cs="Arial"/>
          <w:sz w:val="23"/>
          <w:szCs w:val="23"/>
        </w:rPr>
        <w:t>sés préparant les classes prépas et a effectué</w:t>
      </w:r>
      <w:r w:rsidR="00F1746A" w:rsidRPr="00A658F3">
        <w:rPr>
          <w:rFonts w:cs="Arial"/>
          <w:sz w:val="23"/>
          <w:szCs w:val="23"/>
        </w:rPr>
        <w:t xml:space="preserve"> du soutien à la Maison des Jeunes Talents</w:t>
      </w:r>
      <w:r w:rsidR="00737F45" w:rsidRPr="00A658F3">
        <w:rPr>
          <w:rFonts w:cs="Arial"/>
          <w:sz w:val="23"/>
          <w:szCs w:val="23"/>
        </w:rPr>
        <w:t xml:space="preserve">. </w:t>
      </w:r>
      <w:r w:rsidR="00174016" w:rsidRPr="00A658F3">
        <w:rPr>
          <w:rFonts w:cs="Arial"/>
          <w:sz w:val="23"/>
          <w:szCs w:val="23"/>
        </w:rPr>
        <w:t xml:space="preserve">Il lui a été attribué </w:t>
      </w:r>
      <w:r w:rsidR="00174016" w:rsidRPr="00A658F3">
        <w:rPr>
          <w:rFonts w:cs="Arial"/>
          <w:b/>
          <w:sz w:val="23"/>
          <w:szCs w:val="23"/>
        </w:rPr>
        <w:t>6 500 €</w:t>
      </w:r>
      <w:r w:rsidR="00174016" w:rsidRPr="00A658F3">
        <w:rPr>
          <w:rFonts w:cs="Arial"/>
          <w:sz w:val="23"/>
          <w:szCs w:val="23"/>
        </w:rPr>
        <w:t xml:space="preserve"> </w:t>
      </w:r>
      <w:r w:rsidR="00737F45" w:rsidRPr="00A658F3">
        <w:rPr>
          <w:rFonts w:cs="Arial"/>
          <w:sz w:val="23"/>
          <w:szCs w:val="23"/>
        </w:rPr>
        <w:t xml:space="preserve">pour couvrir </w:t>
      </w:r>
      <w:r w:rsidR="00F1746A" w:rsidRPr="00A658F3">
        <w:rPr>
          <w:rFonts w:cs="Arial"/>
          <w:sz w:val="23"/>
          <w:szCs w:val="23"/>
        </w:rPr>
        <w:t>ses frais de scolarité pour un semestre d’</w:t>
      </w:r>
      <w:r w:rsidR="00A658F3" w:rsidRPr="00A658F3">
        <w:rPr>
          <w:rFonts w:cs="Arial"/>
          <w:sz w:val="23"/>
          <w:szCs w:val="23"/>
        </w:rPr>
        <w:t>étude à Madrid ;</w:t>
      </w:r>
      <w:r w:rsidR="00737F45" w:rsidRPr="00A658F3">
        <w:rPr>
          <w:rFonts w:cs="Arial"/>
          <w:sz w:val="23"/>
          <w:szCs w:val="23"/>
        </w:rPr>
        <w:t xml:space="preserve"> </w:t>
      </w:r>
    </w:p>
    <w:p w:rsidR="00737F45" w:rsidRPr="00A658F3" w:rsidRDefault="005732E3" w:rsidP="00A93DAC">
      <w:pPr>
        <w:jc w:val="both"/>
        <w:rPr>
          <w:rFonts w:cs="Arial"/>
          <w:sz w:val="23"/>
          <w:szCs w:val="23"/>
        </w:rPr>
      </w:pPr>
      <w:r w:rsidRPr="00A658F3">
        <w:rPr>
          <w:rFonts w:cs="Arial"/>
          <w:sz w:val="23"/>
          <w:szCs w:val="23"/>
        </w:rPr>
        <w:t>-</w:t>
      </w:r>
      <w:r w:rsidR="00F1746A" w:rsidRPr="00A658F3">
        <w:rPr>
          <w:rFonts w:cs="Arial"/>
          <w:sz w:val="23"/>
          <w:szCs w:val="23"/>
        </w:rPr>
        <w:t xml:space="preserve"> M Yasser DAOUDI </w:t>
      </w:r>
      <w:r w:rsidR="00FF1857" w:rsidRPr="00A658F3">
        <w:rPr>
          <w:rFonts w:cs="Arial"/>
          <w:sz w:val="23"/>
          <w:szCs w:val="23"/>
        </w:rPr>
        <w:t>(</w:t>
      </w:r>
      <w:r w:rsidR="00FF1857" w:rsidRPr="00A658F3">
        <w:rPr>
          <w:rFonts w:cs="Arial"/>
          <w:b/>
          <w:sz w:val="23"/>
          <w:szCs w:val="23"/>
        </w:rPr>
        <w:t>Prépa Lakanal</w:t>
      </w:r>
      <w:r w:rsidR="00F1746A" w:rsidRPr="00A658F3">
        <w:rPr>
          <w:rFonts w:cs="Arial"/>
          <w:b/>
          <w:sz w:val="23"/>
          <w:szCs w:val="23"/>
        </w:rPr>
        <w:t>, Master en Génie Civil à l’ESTP Paris, actuellement en Master in Management à l’ESSEC, souhaite devenir entrepreneur</w:t>
      </w:r>
      <w:r w:rsidR="00F1746A" w:rsidRPr="00A658F3">
        <w:rPr>
          <w:rFonts w:cs="Arial"/>
          <w:sz w:val="23"/>
          <w:szCs w:val="23"/>
        </w:rPr>
        <w:t>) a co-créé l’</w:t>
      </w:r>
      <w:r w:rsidR="00A658F3" w:rsidRPr="00A658F3">
        <w:rPr>
          <w:rFonts w:cs="Arial"/>
          <w:sz w:val="23"/>
          <w:szCs w:val="23"/>
        </w:rPr>
        <w:t>association Prémices</w:t>
      </w:r>
      <w:r w:rsidR="00F1746A" w:rsidRPr="00A658F3">
        <w:rPr>
          <w:rFonts w:cs="Arial"/>
          <w:sz w:val="23"/>
          <w:szCs w:val="23"/>
        </w:rPr>
        <w:t xml:space="preserve"> qui accompagne des jeunes dans leur scolarité. </w:t>
      </w:r>
      <w:r w:rsidR="00174016" w:rsidRPr="00A658F3">
        <w:rPr>
          <w:rFonts w:cs="Arial"/>
          <w:sz w:val="23"/>
          <w:szCs w:val="23"/>
        </w:rPr>
        <w:t xml:space="preserve">Il lui a été attribué </w:t>
      </w:r>
      <w:r w:rsidR="00F1746A" w:rsidRPr="00A658F3">
        <w:rPr>
          <w:rFonts w:cs="Arial"/>
          <w:b/>
          <w:sz w:val="23"/>
          <w:szCs w:val="23"/>
        </w:rPr>
        <w:t>4</w:t>
      </w:r>
      <w:r w:rsidR="00174016" w:rsidRPr="00A658F3">
        <w:rPr>
          <w:rFonts w:cs="Arial"/>
          <w:b/>
          <w:sz w:val="23"/>
          <w:szCs w:val="23"/>
        </w:rPr>
        <w:t xml:space="preserve"> 000 €</w:t>
      </w:r>
      <w:r w:rsidR="00174016" w:rsidRPr="00A658F3">
        <w:rPr>
          <w:rFonts w:cs="Arial"/>
          <w:sz w:val="23"/>
          <w:szCs w:val="23"/>
        </w:rPr>
        <w:t xml:space="preserve"> </w:t>
      </w:r>
      <w:r w:rsidR="00791335" w:rsidRPr="00A658F3">
        <w:rPr>
          <w:rFonts w:cs="Arial"/>
          <w:sz w:val="23"/>
          <w:szCs w:val="23"/>
        </w:rPr>
        <w:t xml:space="preserve">pour couvrir </w:t>
      </w:r>
      <w:r w:rsidR="00A658F3" w:rsidRPr="00A658F3">
        <w:rPr>
          <w:rFonts w:cs="Arial"/>
          <w:sz w:val="23"/>
          <w:szCs w:val="23"/>
        </w:rPr>
        <w:t>ses frais à</w:t>
      </w:r>
      <w:r w:rsidR="00F1746A" w:rsidRPr="00A658F3">
        <w:rPr>
          <w:rFonts w:cs="Arial"/>
          <w:sz w:val="23"/>
          <w:szCs w:val="23"/>
        </w:rPr>
        <w:t xml:space="preserve"> l’</w:t>
      </w:r>
      <w:r w:rsidR="00A658F3" w:rsidRPr="00A658F3">
        <w:rPr>
          <w:rFonts w:cs="Arial"/>
          <w:sz w:val="23"/>
          <w:szCs w:val="23"/>
        </w:rPr>
        <w:t>ESSEC ;</w:t>
      </w:r>
    </w:p>
    <w:p w:rsidR="00791335" w:rsidRPr="00A658F3" w:rsidRDefault="005732E3" w:rsidP="00A93DAC">
      <w:pPr>
        <w:jc w:val="both"/>
        <w:rPr>
          <w:rFonts w:cs="Arial"/>
          <w:sz w:val="23"/>
          <w:szCs w:val="23"/>
        </w:rPr>
      </w:pPr>
      <w:r w:rsidRPr="00A658F3">
        <w:rPr>
          <w:rFonts w:cs="Arial"/>
          <w:sz w:val="23"/>
          <w:szCs w:val="23"/>
        </w:rPr>
        <w:t>-</w:t>
      </w:r>
      <w:r w:rsidR="00314F43" w:rsidRPr="00A658F3">
        <w:rPr>
          <w:rFonts w:cs="Arial"/>
          <w:sz w:val="23"/>
          <w:szCs w:val="23"/>
        </w:rPr>
        <w:t xml:space="preserve"> M Patrice ESELE SASA </w:t>
      </w:r>
      <w:r w:rsidRPr="00A658F3">
        <w:rPr>
          <w:rFonts w:cs="Arial"/>
          <w:sz w:val="23"/>
          <w:szCs w:val="23"/>
        </w:rPr>
        <w:t>(</w:t>
      </w:r>
      <w:r w:rsidR="00285CBB">
        <w:rPr>
          <w:rFonts w:cs="Arial"/>
          <w:b/>
          <w:sz w:val="23"/>
          <w:szCs w:val="23"/>
        </w:rPr>
        <w:t xml:space="preserve">bénéficiaire </w:t>
      </w:r>
      <w:r w:rsidR="00314F43" w:rsidRPr="00A658F3">
        <w:rPr>
          <w:rFonts w:cs="Arial"/>
          <w:b/>
          <w:sz w:val="23"/>
          <w:szCs w:val="23"/>
        </w:rPr>
        <w:t xml:space="preserve">d’une bourse sportive pour étudier à l’Indiana Institute of Technology, </w:t>
      </w:r>
      <w:r w:rsidR="00C22292">
        <w:rPr>
          <w:rFonts w:cs="Arial"/>
          <w:b/>
          <w:sz w:val="23"/>
          <w:szCs w:val="23"/>
        </w:rPr>
        <w:t>actuellement en licence éco.</w:t>
      </w:r>
      <w:r w:rsidR="00314F43" w:rsidRPr="00A658F3">
        <w:rPr>
          <w:rFonts w:cs="Arial"/>
          <w:b/>
          <w:sz w:val="23"/>
          <w:szCs w:val="23"/>
        </w:rPr>
        <w:t>gestion à Dauphine</w:t>
      </w:r>
      <w:r w:rsidR="00791335" w:rsidRPr="00A658F3">
        <w:rPr>
          <w:rFonts w:cs="Arial"/>
          <w:sz w:val="23"/>
          <w:szCs w:val="23"/>
        </w:rPr>
        <w:t xml:space="preserve">) </w:t>
      </w:r>
      <w:r w:rsidR="00314F43" w:rsidRPr="00A658F3">
        <w:rPr>
          <w:rFonts w:cs="Arial"/>
          <w:sz w:val="23"/>
          <w:szCs w:val="23"/>
        </w:rPr>
        <w:t xml:space="preserve">est bénévole à « ALSA » (aide aux sans-abris) et </w:t>
      </w:r>
      <w:r w:rsidR="00285CBB">
        <w:rPr>
          <w:rFonts w:cs="Arial"/>
          <w:sz w:val="23"/>
          <w:szCs w:val="23"/>
        </w:rPr>
        <w:t>lutte</w:t>
      </w:r>
      <w:r w:rsidR="00285CBB" w:rsidRPr="00A658F3">
        <w:rPr>
          <w:rFonts w:cs="Arial"/>
          <w:sz w:val="23"/>
          <w:szCs w:val="23"/>
        </w:rPr>
        <w:t xml:space="preserve"> contre l’isolement social </w:t>
      </w:r>
      <w:r w:rsidR="00285CBB">
        <w:rPr>
          <w:rFonts w:cs="Arial"/>
          <w:sz w:val="23"/>
          <w:szCs w:val="23"/>
        </w:rPr>
        <w:t xml:space="preserve">en tant que </w:t>
      </w:r>
      <w:r w:rsidR="00314F43" w:rsidRPr="00A658F3">
        <w:rPr>
          <w:rFonts w:cs="Arial"/>
          <w:sz w:val="23"/>
          <w:szCs w:val="23"/>
        </w:rPr>
        <w:t>VP du bureau des jeunes d</w:t>
      </w:r>
      <w:r w:rsidR="00285CBB">
        <w:rPr>
          <w:rFonts w:cs="Arial"/>
          <w:sz w:val="23"/>
          <w:szCs w:val="23"/>
        </w:rPr>
        <w:t>e sa paroisse</w:t>
      </w:r>
      <w:r w:rsidR="00174016" w:rsidRPr="00A658F3">
        <w:rPr>
          <w:rFonts w:cs="Arial"/>
          <w:sz w:val="23"/>
          <w:szCs w:val="23"/>
        </w:rPr>
        <w:t xml:space="preserve">. Il lui a été attribué </w:t>
      </w:r>
      <w:r w:rsidR="00314F43" w:rsidRPr="00A658F3">
        <w:rPr>
          <w:rFonts w:cs="Arial"/>
          <w:b/>
          <w:sz w:val="23"/>
          <w:szCs w:val="23"/>
        </w:rPr>
        <w:t>6 5</w:t>
      </w:r>
      <w:r w:rsidR="00174016" w:rsidRPr="00A658F3">
        <w:rPr>
          <w:rFonts w:cs="Arial"/>
          <w:b/>
          <w:sz w:val="23"/>
          <w:szCs w:val="23"/>
        </w:rPr>
        <w:t>00 €</w:t>
      </w:r>
      <w:r w:rsidR="00314F43" w:rsidRPr="00A658F3">
        <w:rPr>
          <w:rFonts w:cs="Arial"/>
          <w:sz w:val="23"/>
          <w:szCs w:val="23"/>
        </w:rPr>
        <w:t xml:space="preserve"> pour couvrir un semestre à l’</w:t>
      </w:r>
      <w:r w:rsidR="00C22292">
        <w:rPr>
          <w:rFonts w:cs="Arial"/>
          <w:sz w:val="23"/>
          <w:szCs w:val="23"/>
        </w:rPr>
        <w:t>Université</w:t>
      </w:r>
      <w:r w:rsidR="00314F43" w:rsidRPr="00A658F3">
        <w:rPr>
          <w:rFonts w:cs="Arial"/>
          <w:sz w:val="23"/>
          <w:szCs w:val="23"/>
        </w:rPr>
        <w:t xml:space="preserve"> George Mason à</w:t>
      </w:r>
      <w:r w:rsidR="00A658F3" w:rsidRPr="00A658F3">
        <w:rPr>
          <w:rFonts w:cs="Arial"/>
          <w:sz w:val="23"/>
          <w:szCs w:val="23"/>
        </w:rPr>
        <w:t xml:space="preserve"> Fairfax (</w:t>
      </w:r>
      <w:r w:rsidR="00314F43" w:rsidRPr="00A658F3">
        <w:rPr>
          <w:rFonts w:cs="Arial"/>
          <w:sz w:val="23"/>
          <w:szCs w:val="23"/>
        </w:rPr>
        <w:t>USA</w:t>
      </w:r>
      <w:r w:rsidR="00A658F3" w:rsidRPr="00A658F3">
        <w:rPr>
          <w:rFonts w:cs="Arial"/>
          <w:sz w:val="23"/>
          <w:szCs w:val="23"/>
        </w:rPr>
        <w:t>);</w:t>
      </w:r>
    </w:p>
    <w:p w:rsidR="005732E3" w:rsidRPr="00A658F3" w:rsidRDefault="00791335" w:rsidP="00A93DAC">
      <w:pPr>
        <w:jc w:val="both"/>
        <w:rPr>
          <w:rFonts w:cs="Arial"/>
          <w:sz w:val="23"/>
          <w:szCs w:val="23"/>
        </w:rPr>
      </w:pPr>
      <w:r w:rsidRPr="00A658F3">
        <w:rPr>
          <w:rFonts w:cs="Arial"/>
          <w:sz w:val="23"/>
          <w:szCs w:val="23"/>
        </w:rPr>
        <w:t>-</w:t>
      </w:r>
      <w:r w:rsidR="00314F43" w:rsidRPr="00A658F3">
        <w:rPr>
          <w:rFonts w:cs="Arial"/>
          <w:sz w:val="23"/>
          <w:szCs w:val="23"/>
        </w:rPr>
        <w:t xml:space="preserve"> Mme Amel KORICHI</w:t>
      </w:r>
      <w:r w:rsidRPr="00A658F3">
        <w:rPr>
          <w:rFonts w:cs="Arial"/>
          <w:sz w:val="23"/>
          <w:szCs w:val="23"/>
        </w:rPr>
        <w:t xml:space="preserve"> </w:t>
      </w:r>
      <w:r w:rsidR="00314F43" w:rsidRPr="00A658F3">
        <w:rPr>
          <w:rFonts w:cs="Arial"/>
          <w:sz w:val="23"/>
          <w:szCs w:val="23"/>
        </w:rPr>
        <w:t>(</w:t>
      </w:r>
      <w:r w:rsidR="00314F43" w:rsidRPr="00A658F3">
        <w:rPr>
          <w:rFonts w:cs="Arial"/>
          <w:b/>
          <w:sz w:val="23"/>
          <w:szCs w:val="23"/>
        </w:rPr>
        <w:t>actuellement en Master Electrical and Computer Engineering à l’ENSEA</w:t>
      </w:r>
      <w:r w:rsidRPr="00A658F3">
        <w:rPr>
          <w:rFonts w:cs="Arial"/>
          <w:sz w:val="23"/>
          <w:szCs w:val="23"/>
        </w:rPr>
        <w:t>) est</w:t>
      </w:r>
      <w:r w:rsidR="005732E3" w:rsidRPr="00A658F3">
        <w:rPr>
          <w:rFonts w:cs="Arial"/>
          <w:sz w:val="23"/>
          <w:szCs w:val="23"/>
        </w:rPr>
        <w:t xml:space="preserve"> </w:t>
      </w:r>
      <w:r w:rsidR="00314F43" w:rsidRPr="00A658F3">
        <w:rPr>
          <w:rFonts w:cs="Arial"/>
          <w:sz w:val="23"/>
          <w:szCs w:val="23"/>
        </w:rPr>
        <w:t>bénévole à « Expli’Cité » (lutte contre le décrochage scolaire)</w:t>
      </w:r>
      <w:r w:rsidR="00285CBB">
        <w:rPr>
          <w:rFonts w:cs="Arial"/>
          <w:sz w:val="23"/>
          <w:szCs w:val="23"/>
        </w:rPr>
        <w:t xml:space="preserve">. Souhaite se spécialiser en </w:t>
      </w:r>
      <w:r w:rsidR="00285CBB" w:rsidRPr="00A658F3">
        <w:rPr>
          <w:rFonts w:cs="Arial"/>
          <w:sz w:val="23"/>
          <w:szCs w:val="23"/>
        </w:rPr>
        <w:t>intelligence artificiel </w:t>
      </w:r>
      <w:r w:rsidRPr="00A658F3">
        <w:rPr>
          <w:rFonts w:cs="Arial"/>
          <w:sz w:val="23"/>
          <w:szCs w:val="23"/>
        </w:rPr>
        <w:t xml:space="preserve"> </w:t>
      </w:r>
      <w:r w:rsidR="00174016" w:rsidRPr="00A658F3">
        <w:rPr>
          <w:rFonts w:cs="Arial"/>
          <w:sz w:val="23"/>
          <w:szCs w:val="23"/>
        </w:rPr>
        <w:t xml:space="preserve">Il lui a été attribué </w:t>
      </w:r>
      <w:r w:rsidR="00314F43" w:rsidRPr="00A658F3">
        <w:rPr>
          <w:rFonts w:cs="Arial"/>
          <w:b/>
          <w:sz w:val="23"/>
          <w:szCs w:val="23"/>
        </w:rPr>
        <w:t>3</w:t>
      </w:r>
      <w:r w:rsidR="004E1642" w:rsidRPr="00A658F3">
        <w:rPr>
          <w:rFonts w:cs="Arial"/>
          <w:b/>
          <w:sz w:val="23"/>
          <w:szCs w:val="23"/>
        </w:rPr>
        <w:t xml:space="preserve"> </w:t>
      </w:r>
      <w:r w:rsidR="00314F43" w:rsidRPr="00A658F3">
        <w:rPr>
          <w:rFonts w:cs="Arial"/>
          <w:b/>
          <w:sz w:val="23"/>
          <w:szCs w:val="23"/>
        </w:rPr>
        <w:t>5</w:t>
      </w:r>
      <w:r w:rsidR="00174016" w:rsidRPr="00A658F3">
        <w:rPr>
          <w:rFonts w:cs="Arial"/>
          <w:b/>
          <w:sz w:val="23"/>
          <w:szCs w:val="23"/>
        </w:rPr>
        <w:t>00</w:t>
      </w:r>
      <w:r w:rsidR="004E1642" w:rsidRPr="00A658F3">
        <w:rPr>
          <w:rFonts w:cs="Arial"/>
          <w:b/>
          <w:sz w:val="23"/>
          <w:szCs w:val="23"/>
        </w:rPr>
        <w:t xml:space="preserve"> </w:t>
      </w:r>
      <w:r w:rsidR="00174016" w:rsidRPr="00A658F3">
        <w:rPr>
          <w:rFonts w:cs="Arial"/>
          <w:b/>
          <w:sz w:val="23"/>
          <w:szCs w:val="23"/>
        </w:rPr>
        <w:t>€</w:t>
      </w:r>
      <w:r w:rsidR="00174016" w:rsidRPr="00A658F3">
        <w:rPr>
          <w:rFonts w:cs="Arial"/>
          <w:sz w:val="23"/>
          <w:szCs w:val="23"/>
        </w:rPr>
        <w:t xml:space="preserve"> </w:t>
      </w:r>
      <w:r w:rsidR="005732E3" w:rsidRPr="00A658F3">
        <w:rPr>
          <w:rFonts w:cs="Arial"/>
          <w:sz w:val="23"/>
          <w:szCs w:val="23"/>
        </w:rPr>
        <w:t xml:space="preserve">pour </w:t>
      </w:r>
      <w:r w:rsidR="00314F43" w:rsidRPr="00A658F3">
        <w:rPr>
          <w:rFonts w:cs="Arial"/>
          <w:sz w:val="23"/>
          <w:szCs w:val="23"/>
        </w:rPr>
        <w:t>poursuivre ses études à l’Université Georgia Tech à Atlanta</w:t>
      </w:r>
      <w:r w:rsidR="00285CBB">
        <w:rPr>
          <w:rFonts w:cs="Arial"/>
          <w:sz w:val="23"/>
          <w:szCs w:val="23"/>
        </w:rPr>
        <w:t xml:space="preserve"> (USA) ;</w:t>
      </w:r>
    </w:p>
    <w:p w:rsidR="00791335" w:rsidRDefault="005732E3" w:rsidP="00A93DAC">
      <w:pPr>
        <w:jc w:val="both"/>
        <w:rPr>
          <w:rFonts w:cs="Arial"/>
          <w:sz w:val="24"/>
          <w:szCs w:val="24"/>
        </w:rPr>
      </w:pPr>
      <w:r w:rsidRPr="00A658F3">
        <w:rPr>
          <w:rFonts w:cs="Arial"/>
          <w:sz w:val="23"/>
          <w:szCs w:val="23"/>
        </w:rPr>
        <w:t>-</w:t>
      </w:r>
      <w:r w:rsidR="00314F43" w:rsidRPr="00A658F3">
        <w:rPr>
          <w:rFonts w:cs="Arial"/>
          <w:sz w:val="23"/>
          <w:szCs w:val="23"/>
        </w:rPr>
        <w:t xml:space="preserve"> Mme Morgane LAHOUETTE</w:t>
      </w:r>
      <w:r w:rsidR="00041CE9" w:rsidRPr="00A658F3">
        <w:rPr>
          <w:rFonts w:cs="Arial"/>
          <w:sz w:val="23"/>
          <w:szCs w:val="23"/>
        </w:rPr>
        <w:t xml:space="preserve"> (</w:t>
      </w:r>
      <w:r w:rsidR="00285CBB">
        <w:rPr>
          <w:rFonts w:cs="Arial"/>
          <w:b/>
          <w:sz w:val="23"/>
          <w:szCs w:val="23"/>
        </w:rPr>
        <w:t>diplômée</w:t>
      </w:r>
      <w:r w:rsidR="00041CE9" w:rsidRPr="00A658F3">
        <w:rPr>
          <w:rFonts w:cs="Arial"/>
          <w:b/>
          <w:sz w:val="23"/>
          <w:szCs w:val="23"/>
        </w:rPr>
        <w:t xml:space="preserve"> de nombreuses formations pour devenir pilote de ligne)</w:t>
      </w:r>
      <w:r w:rsidR="00285CBB">
        <w:rPr>
          <w:rFonts w:cs="Arial"/>
          <w:sz w:val="23"/>
          <w:szCs w:val="23"/>
        </w:rPr>
        <w:t xml:space="preserve"> a effectué</w:t>
      </w:r>
      <w:r w:rsidR="00041CE9" w:rsidRPr="00A658F3">
        <w:rPr>
          <w:rFonts w:cs="Arial"/>
          <w:sz w:val="23"/>
          <w:szCs w:val="23"/>
        </w:rPr>
        <w:t xml:space="preserve"> en service civique à l’aé</w:t>
      </w:r>
      <w:r w:rsidR="00FF1857" w:rsidRPr="00A658F3">
        <w:rPr>
          <w:rFonts w:cs="Arial"/>
          <w:sz w:val="23"/>
          <w:szCs w:val="23"/>
        </w:rPr>
        <w:t>rodrome de Persan-Beaumont et est</w:t>
      </w:r>
      <w:r w:rsidR="00041CE9" w:rsidRPr="00A658F3">
        <w:rPr>
          <w:rFonts w:cs="Arial"/>
          <w:sz w:val="23"/>
          <w:szCs w:val="23"/>
        </w:rPr>
        <w:t xml:space="preserve"> engagé</w:t>
      </w:r>
      <w:r w:rsidR="00FF1857" w:rsidRPr="00A658F3">
        <w:rPr>
          <w:rFonts w:cs="Arial"/>
          <w:sz w:val="23"/>
          <w:szCs w:val="23"/>
        </w:rPr>
        <w:t>e</w:t>
      </w:r>
      <w:r w:rsidR="00041CE9" w:rsidRPr="00A658F3">
        <w:rPr>
          <w:rFonts w:cs="Arial"/>
          <w:sz w:val="23"/>
          <w:szCs w:val="23"/>
        </w:rPr>
        <w:t xml:space="preserve"> dans le projet « espace parenthèse » (réinvestir les jeunes en décrochage scolaire). Il </w:t>
      </w:r>
      <w:r w:rsidR="00174016" w:rsidRPr="00A658F3">
        <w:rPr>
          <w:rFonts w:cs="Arial"/>
          <w:sz w:val="23"/>
          <w:szCs w:val="23"/>
        </w:rPr>
        <w:t xml:space="preserve">lui a été attribué </w:t>
      </w:r>
      <w:r w:rsidR="00174016" w:rsidRPr="00A658F3">
        <w:rPr>
          <w:rFonts w:cs="Arial"/>
          <w:b/>
          <w:sz w:val="23"/>
          <w:szCs w:val="23"/>
        </w:rPr>
        <w:t>5 000 €</w:t>
      </w:r>
      <w:r w:rsidR="00174016" w:rsidRPr="00A658F3">
        <w:rPr>
          <w:rFonts w:cs="Arial"/>
          <w:sz w:val="23"/>
          <w:szCs w:val="23"/>
        </w:rPr>
        <w:t xml:space="preserve"> </w:t>
      </w:r>
      <w:r w:rsidRPr="00A658F3">
        <w:rPr>
          <w:rFonts w:cs="Arial"/>
          <w:sz w:val="23"/>
          <w:szCs w:val="23"/>
        </w:rPr>
        <w:t>pour</w:t>
      </w:r>
      <w:r w:rsidR="00041CE9" w:rsidRPr="00A658F3">
        <w:rPr>
          <w:rFonts w:cs="Arial"/>
          <w:sz w:val="23"/>
          <w:szCs w:val="23"/>
        </w:rPr>
        <w:t xml:space="preserve"> finaliser</w:t>
      </w:r>
      <w:r w:rsidR="00FF1857" w:rsidRPr="00A658F3">
        <w:rPr>
          <w:rFonts w:cs="Arial"/>
          <w:sz w:val="23"/>
          <w:szCs w:val="23"/>
        </w:rPr>
        <w:t xml:space="preserve"> sa formation de pilote</w:t>
      </w:r>
      <w:r w:rsidR="00A658F3">
        <w:rPr>
          <w:rFonts w:cs="Arial"/>
          <w:sz w:val="24"/>
          <w:szCs w:val="24"/>
        </w:rPr>
        <w:t> ;</w:t>
      </w:r>
    </w:p>
    <w:p w:rsidR="005732E3" w:rsidRPr="00A658F3" w:rsidRDefault="004E6DEF" w:rsidP="00A93DAC">
      <w:pPr>
        <w:jc w:val="both"/>
        <w:rPr>
          <w:rFonts w:cs="Arial"/>
          <w:sz w:val="23"/>
          <w:szCs w:val="23"/>
        </w:rPr>
      </w:pPr>
      <w:r w:rsidRPr="00A658F3">
        <w:rPr>
          <w:rFonts w:cs="Arial"/>
          <w:sz w:val="23"/>
          <w:szCs w:val="23"/>
        </w:rPr>
        <w:t xml:space="preserve">- M Jairus Raph MOSI DA COSTA </w:t>
      </w:r>
      <w:r w:rsidR="005732E3" w:rsidRPr="00A658F3">
        <w:rPr>
          <w:rFonts w:cs="Arial"/>
          <w:sz w:val="23"/>
          <w:szCs w:val="23"/>
        </w:rPr>
        <w:t>(</w:t>
      </w:r>
      <w:r w:rsidRPr="00A658F3">
        <w:rPr>
          <w:rFonts w:cs="Arial"/>
          <w:sz w:val="23"/>
          <w:szCs w:val="23"/>
        </w:rPr>
        <w:t>actuellement en 2</w:t>
      </w:r>
      <w:r w:rsidRPr="00A658F3">
        <w:rPr>
          <w:rFonts w:cs="Arial"/>
          <w:sz w:val="23"/>
          <w:szCs w:val="23"/>
          <w:vertAlign w:val="superscript"/>
        </w:rPr>
        <w:t>ème</w:t>
      </w:r>
      <w:r w:rsidRPr="00A658F3">
        <w:rPr>
          <w:rFonts w:cs="Arial"/>
          <w:sz w:val="23"/>
          <w:szCs w:val="23"/>
        </w:rPr>
        <w:t xml:space="preserve"> année à </w:t>
      </w:r>
      <w:r w:rsidR="005732E3" w:rsidRPr="00A658F3">
        <w:rPr>
          <w:rFonts w:cs="Arial"/>
          <w:b/>
          <w:sz w:val="23"/>
          <w:szCs w:val="23"/>
        </w:rPr>
        <w:t>Sciences Po</w:t>
      </w:r>
      <w:r w:rsidR="00174016" w:rsidRPr="00A658F3">
        <w:rPr>
          <w:rFonts w:cs="Arial"/>
          <w:b/>
          <w:sz w:val="23"/>
          <w:szCs w:val="23"/>
        </w:rPr>
        <w:t xml:space="preserve"> P</w:t>
      </w:r>
      <w:r w:rsidR="005732E3" w:rsidRPr="00A658F3">
        <w:rPr>
          <w:rFonts w:cs="Arial"/>
          <w:b/>
          <w:sz w:val="23"/>
          <w:szCs w:val="23"/>
        </w:rPr>
        <w:t>aris</w:t>
      </w:r>
      <w:r w:rsidR="005732E3" w:rsidRPr="00A658F3">
        <w:rPr>
          <w:rFonts w:cs="Arial"/>
          <w:sz w:val="23"/>
          <w:szCs w:val="23"/>
        </w:rPr>
        <w:t>)</w:t>
      </w:r>
      <w:r w:rsidR="00C22292">
        <w:rPr>
          <w:rFonts w:cs="Arial"/>
          <w:sz w:val="23"/>
          <w:szCs w:val="23"/>
        </w:rPr>
        <w:t xml:space="preserve"> est bénévole à « Am</w:t>
      </w:r>
      <w:r w:rsidR="00FF1857" w:rsidRPr="00A658F3">
        <w:rPr>
          <w:rFonts w:cs="Arial"/>
          <w:sz w:val="23"/>
          <w:szCs w:val="23"/>
        </w:rPr>
        <w:t>bition Campus » comme parrain de lycéens souhaitant tenter Sc Po.</w:t>
      </w:r>
      <w:r w:rsidR="00174016" w:rsidRPr="00A658F3">
        <w:rPr>
          <w:rFonts w:cs="Arial"/>
          <w:sz w:val="23"/>
          <w:szCs w:val="23"/>
        </w:rPr>
        <w:t xml:space="preserve"> Il lui a été attribué </w:t>
      </w:r>
      <w:r w:rsidR="00FF1857" w:rsidRPr="00A658F3">
        <w:rPr>
          <w:rFonts w:cs="Arial"/>
          <w:b/>
          <w:sz w:val="23"/>
          <w:szCs w:val="23"/>
        </w:rPr>
        <w:t>6</w:t>
      </w:r>
      <w:r w:rsidR="00174016" w:rsidRPr="00A658F3">
        <w:rPr>
          <w:rFonts w:cs="Arial"/>
          <w:b/>
          <w:sz w:val="23"/>
          <w:szCs w:val="23"/>
        </w:rPr>
        <w:t> 000 €</w:t>
      </w:r>
      <w:r w:rsidR="00FF1857" w:rsidRPr="00A658F3">
        <w:rPr>
          <w:rFonts w:cs="Arial"/>
          <w:sz w:val="23"/>
          <w:szCs w:val="23"/>
        </w:rPr>
        <w:t xml:space="preserve"> pour poursuivre ses études de 3</w:t>
      </w:r>
      <w:r w:rsidR="00FF1857" w:rsidRPr="00A658F3">
        <w:rPr>
          <w:rFonts w:cs="Arial"/>
          <w:sz w:val="23"/>
          <w:szCs w:val="23"/>
          <w:vertAlign w:val="superscript"/>
        </w:rPr>
        <w:t>ème</w:t>
      </w:r>
      <w:r w:rsidR="00FF1857" w:rsidRPr="00A658F3">
        <w:rPr>
          <w:rFonts w:cs="Arial"/>
          <w:sz w:val="23"/>
          <w:szCs w:val="23"/>
        </w:rPr>
        <w:t xml:space="preserve"> année à Tucson (USA)</w:t>
      </w:r>
      <w:r w:rsidR="00A658F3" w:rsidRPr="00A658F3">
        <w:rPr>
          <w:rFonts w:cs="Arial"/>
          <w:sz w:val="23"/>
          <w:szCs w:val="23"/>
        </w:rPr>
        <w:t> ;</w:t>
      </w:r>
    </w:p>
    <w:p w:rsidR="00C520FE" w:rsidRDefault="00A658F3" w:rsidP="00A658F3">
      <w:pPr>
        <w:jc w:val="both"/>
        <w:rPr>
          <w:rFonts w:cs="Arial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8FEB379" wp14:editId="2E37F0BD">
            <wp:simplePos x="0" y="0"/>
            <wp:positionH relativeFrom="margin">
              <wp:posOffset>587</wp:posOffset>
            </wp:positionH>
            <wp:positionV relativeFrom="paragraph">
              <wp:posOffset>849630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016" w:rsidRPr="00A658F3">
        <w:rPr>
          <w:rFonts w:cs="Arial"/>
          <w:sz w:val="23"/>
          <w:szCs w:val="23"/>
        </w:rPr>
        <w:t>-</w:t>
      </w:r>
      <w:r w:rsidR="00FF1857" w:rsidRPr="00A658F3">
        <w:rPr>
          <w:rFonts w:cs="Arial"/>
          <w:sz w:val="23"/>
          <w:szCs w:val="23"/>
        </w:rPr>
        <w:t xml:space="preserve"> Mme Valérie VIENNE </w:t>
      </w:r>
      <w:r w:rsidR="00174016" w:rsidRPr="00A658F3">
        <w:rPr>
          <w:rFonts w:cs="Arial"/>
          <w:sz w:val="23"/>
          <w:szCs w:val="23"/>
        </w:rPr>
        <w:t>(</w:t>
      </w:r>
      <w:r w:rsidR="00FF1857" w:rsidRPr="00A658F3">
        <w:rPr>
          <w:rFonts w:cs="Arial"/>
          <w:sz w:val="23"/>
          <w:szCs w:val="23"/>
        </w:rPr>
        <w:t xml:space="preserve">en </w:t>
      </w:r>
      <w:r w:rsidR="00FF1857" w:rsidRPr="00A658F3">
        <w:rPr>
          <w:rFonts w:cs="Arial"/>
          <w:b/>
          <w:sz w:val="23"/>
          <w:szCs w:val="23"/>
        </w:rPr>
        <w:t>2</w:t>
      </w:r>
      <w:r w:rsidR="00FF1857" w:rsidRPr="00A658F3">
        <w:rPr>
          <w:rFonts w:cs="Arial"/>
          <w:b/>
          <w:sz w:val="23"/>
          <w:szCs w:val="23"/>
          <w:vertAlign w:val="superscript"/>
        </w:rPr>
        <w:t>ème</w:t>
      </w:r>
      <w:r w:rsidR="00FF1857" w:rsidRPr="00A658F3">
        <w:rPr>
          <w:rFonts w:cs="Arial"/>
          <w:b/>
          <w:sz w:val="23"/>
          <w:szCs w:val="23"/>
        </w:rPr>
        <w:t xml:space="preserve"> année à l’ENSEA</w:t>
      </w:r>
      <w:r w:rsidR="004E1642" w:rsidRPr="00A658F3">
        <w:rPr>
          <w:rFonts w:cs="Arial"/>
          <w:sz w:val="23"/>
          <w:szCs w:val="23"/>
        </w:rPr>
        <w:t xml:space="preserve">) est </w:t>
      </w:r>
      <w:r w:rsidR="00FF1857" w:rsidRPr="00A658F3">
        <w:rPr>
          <w:rFonts w:cs="Arial"/>
          <w:sz w:val="23"/>
          <w:szCs w:val="23"/>
        </w:rPr>
        <w:t xml:space="preserve">professeur à la Maison des Jeunes Talents et ambassadrice dans les lycées pour promouvoir les études Sup ; tutrice </w:t>
      </w:r>
      <w:r w:rsidRPr="00A658F3">
        <w:rPr>
          <w:rFonts w:cs="Arial"/>
          <w:sz w:val="23"/>
          <w:szCs w:val="23"/>
        </w:rPr>
        <w:t>du</w:t>
      </w:r>
      <w:r w:rsidR="00FF1857" w:rsidRPr="00A658F3">
        <w:rPr>
          <w:rFonts w:cs="Arial"/>
          <w:sz w:val="23"/>
          <w:szCs w:val="23"/>
        </w:rPr>
        <w:t xml:space="preserve"> CAP ESSEC, </w:t>
      </w:r>
      <w:r w:rsidRPr="00A658F3">
        <w:rPr>
          <w:rFonts w:cs="Arial"/>
          <w:sz w:val="23"/>
          <w:szCs w:val="23"/>
        </w:rPr>
        <w:t xml:space="preserve">à l’ENSEA est </w:t>
      </w:r>
      <w:r w:rsidR="00FF1857" w:rsidRPr="00A658F3">
        <w:rPr>
          <w:rFonts w:cs="Arial"/>
          <w:sz w:val="23"/>
          <w:szCs w:val="23"/>
        </w:rPr>
        <w:t>t</w:t>
      </w:r>
      <w:r w:rsidR="002C3B96">
        <w:rPr>
          <w:rFonts w:cs="Arial"/>
          <w:sz w:val="23"/>
          <w:szCs w:val="23"/>
        </w:rPr>
        <w:t>résorière et r</w:t>
      </w:r>
      <w:r w:rsidR="00FF1857" w:rsidRPr="00A658F3">
        <w:rPr>
          <w:rFonts w:cs="Arial"/>
          <w:sz w:val="23"/>
          <w:szCs w:val="23"/>
        </w:rPr>
        <w:t>es</w:t>
      </w:r>
      <w:r w:rsidR="00C22292">
        <w:rPr>
          <w:rFonts w:cs="Arial"/>
          <w:sz w:val="23"/>
          <w:szCs w:val="23"/>
        </w:rPr>
        <w:t>ponsable</w:t>
      </w:r>
      <w:r w:rsidRPr="00A658F3">
        <w:rPr>
          <w:rFonts w:cs="Arial"/>
          <w:sz w:val="23"/>
          <w:szCs w:val="23"/>
        </w:rPr>
        <w:t xml:space="preserve"> partenariats d</w:t>
      </w:r>
      <w:r w:rsidR="00FF1857" w:rsidRPr="00A658F3">
        <w:rPr>
          <w:rFonts w:cs="Arial"/>
          <w:sz w:val="23"/>
          <w:szCs w:val="23"/>
        </w:rPr>
        <w:t>es conférence</w:t>
      </w:r>
      <w:r w:rsidRPr="00A658F3">
        <w:rPr>
          <w:rFonts w:cs="Arial"/>
          <w:sz w:val="23"/>
          <w:szCs w:val="23"/>
        </w:rPr>
        <w:t>s Ted</w:t>
      </w:r>
      <w:r w:rsidR="002C3B96">
        <w:rPr>
          <w:rFonts w:cs="Arial"/>
          <w:sz w:val="23"/>
          <w:szCs w:val="23"/>
        </w:rPr>
        <w:t>.</w:t>
      </w:r>
      <w:r w:rsidRPr="00A658F3">
        <w:rPr>
          <w:rFonts w:cs="Arial"/>
          <w:sz w:val="23"/>
          <w:szCs w:val="23"/>
        </w:rPr>
        <w:t>X et responsable d’un</w:t>
      </w:r>
      <w:r w:rsidR="00FF1857" w:rsidRPr="00A658F3">
        <w:rPr>
          <w:rFonts w:cs="Arial"/>
          <w:sz w:val="23"/>
          <w:szCs w:val="23"/>
        </w:rPr>
        <w:t xml:space="preserve"> pôle évènementiel</w:t>
      </w:r>
      <w:r w:rsidRPr="00A658F3">
        <w:rPr>
          <w:rFonts w:cs="Arial"/>
          <w:sz w:val="23"/>
          <w:szCs w:val="23"/>
        </w:rPr>
        <w:t xml:space="preserve"> ; enfin </w:t>
      </w:r>
      <w:r w:rsidR="00FF1857" w:rsidRPr="00A658F3">
        <w:rPr>
          <w:rFonts w:cs="Arial"/>
          <w:sz w:val="23"/>
          <w:szCs w:val="23"/>
        </w:rPr>
        <w:t>membre du bureau de la solidarité</w:t>
      </w:r>
      <w:r w:rsidR="004E1642" w:rsidRPr="00A658F3">
        <w:rPr>
          <w:rFonts w:cs="Arial"/>
          <w:sz w:val="23"/>
          <w:szCs w:val="23"/>
        </w:rPr>
        <w:t xml:space="preserve">. Il lui a été attribué  </w:t>
      </w:r>
      <w:r w:rsidR="00FF1857" w:rsidRPr="00A658F3">
        <w:rPr>
          <w:rFonts w:cs="Arial"/>
          <w:b/>
          <w:sz w:val="23"/>
          <w:szCs w:val="23"/>
        </w:rPr>
        <w:t>3</w:t>
      </w:r>
      <w:r w:rsidR="004E1642" w:rsidRPr="00A658F3">
        <w:rPr>
          <w:rFonts w:cs="Arial"/>
          <w:b/>
          <w:sz w:val="23"/>
          <w:szCs w:val="23"/>
        </w:rPr>
        <w:t> 500 €</w:t>
      </w:r>
      <w:r w:rsidR="009054DD" w:rsidRPr="00A658F3">
        <w:rPr>
          <w:rFonts w:cs="Arial"/>
          <w:sz w:val="23"/>
          <w:szCs w:val="23"/>
        </w:rPr>
        <w:t xml:space="preserve"> pour </w:t>
      </w:r>
      <w:r w:rsidR="00FF1857" w:rsidRPr="00A658F3">
        <w:rPr>
          <w:rFonts w:cs="Arial"/>
          <w:sz w:val="23"/>
          <w:szCs w:val="23"/>
        </w:rPr>
        <w:t>poursuivre ses études à l’</w:t>
      </w:r>
      <w:r w:rsidR="002B48A3">
        <w:rPr>
          <w:rFonts w:cs="Arial"/>
          <w:sz w:val="23"/>
          <w:szCs w:val="23"/>
        </w:rPr>
        <w:t>ESSEC.</w:t>
      </w:r>
    </w:p>
    <w:p w:rsidR="00434AB6" w:rsidRDefault="00434AB6" w:rsidP="00A658F3">
      <w:pPr>
        <w:jc w:val="both"/>
        <w:rPr>
          <w:rFonts w:cs="Arial"/>
          <w:sz w:val="23"/>
          <w:szCs w:val="23"/>
        </w:rPr>
      </w:pPr>
    </w:p>
    <w:p w:rsidR="00434AB6" w:rsidRPr="00434AB6" w:rsidRDefault="00434AB6" w:rsidP="00C520FE">
      <w:pPr>
        <w:tabs>
          <w:tab w:val="left" w:pos="6255"/>
        </w:tabs>
        <w:jc w:val="both"/>
        <w:rPr>
          <w:rFonts w:cs="Arial"/>
          <w:sz w:val="2"/>
          <w:szCs w:val="2"/>
        </w:rPr>
      </w:pPr>
    </w:p>
    <w:p w:rsidR="004E1642" w:rsidRPr="00434AB6" w:rsidRDefault="004E1642" w:rsidP="00C520FE">
      <w:pPr>
        <w:tabs>
          <w:tab w:val="left" w:pos="6255"/>
        </w:tabs>
        <w:jc w:val="both"/>
        <w:rPr>
          <w:rFonts w:cs="Arial"/>
          <w:i/>
          <w:sz w:val="23"/>
          <w:szCs w:val="23"/>
        </w:rPr>
      </w:pPr>
      <w:r w:rsidRPr="00434AB6">
        <w:rPr>
          <w:rFonts w:cs="Arial"/>
          <w:sz w:val="23"/>
          <w:szCs w:val="23"/>
        </w:rPr>
        <w:t>«</w:t>
      </w:r>
      <w:r w:rsidR="002B48A3">
        <w:rPr>
          <w:rFonts w:cs="Arial"/>
          <w:i/>
          <w:sz w:val="23"/>
          <w:szCs w:val="23"/>
        </w:rPr>
        <w:t>Avec</w:t>
      </w:r>
      <w:r w:rsidRPr="00434AB6">
        <w:rPr>
          <w:rFonts w:cs="Arial"/>
          <w:i/>
          <w:sz w:val="23"/>
          <w:szCs w:val="23"/>
        </w:rPr>
        <w:t xml:space="preserve"> la </w:t>
      </w:r>
      <w:r w:rsidR="002B48A3">
        <w:rPr>
          <w:rFonts w:cs="Arial"/>
          <w:i/>
          <w:sz w:val="23"/>
          <w:szCs w:val="23"/>
        </w:rPr>
        <w:t>8 édition du</w:t>
      </w:r>
      <w:r w:rsidRPr="00434AB6">
        <w:rPr>
          <w:rFonts w:cs="Arial"/>
          <w:i/>
          <w:sz w:val="23"/>
          <w:szCs w:val="23"/>
        </w:rPr>
        <w:t xml:space="preserve"> Prix égalité des chances, le Département </w:t>
      </w:r>
      <w:r w:rsidR="002B48A3">
        <w:rPr>
          <w:rFonts w:cs="Arial"/>
          <w:i/>
          <w:sz w:val="23"/>
          <w:szCs w:val="23"/>
        </w:rPr>
        <w:t xml:space="preserve">démontre qu’il </w:t>
      </w:r>
      <w:r w:rsidR="00434AB6">
        <w:rPr>
          <w:rFonts w:cs="Arial"/>
          <w:i/>
          <w:sz w:val="23"/>
          <w:szCs w:val="23"/>
        </w:rPr>
        <w:t xml:space="preserve">a </w:t>
      </w:r>
      <w:r w:rsidR="00434AB6" w:rsidRPr="00434AB6">
        <w:rPr>
          <w:rFonts w:cs="Arial"/>
          <w:i/>
          <w:sz w:val="23"/>
          <w:szCs w:val="23"/>
        </w:rPr>
        <w:t>agi</w:t>
      </w:r>
      <w:r w:rsidRPr="00434AB6">
        <w:rPr>
          <w:rFonts w:cs="Arial"/>
          <w:i/>
          <w:sz w:val="23"/>
          <w:szCs w:val="23"/>
        </w:rPr>
        <w:t xml:space="preserve"> co</w:t>
      </w:r>
      <w:r w:rsidR="00434AB6">
        <w:rPr>
          <w:rFonts w:cs="Arial"/>
          <w:i/>
          <w:sz w:val="23"/>
          <w:szCs w:val="23"/>
        </w:rPr>
        <w:t>ncrètement</w:t>
      </w:r>
      <w:r w:rsidR="002B48A3">
        <w:rPr>
          <w:rFonts w:cs="Arial"/>
          <w:i/>
          <w:sz w:val="23"/>
          <w:szCs w:val="23"/>
        </w:rPr>
        <w:t xml:space="preserve"> et avec constance</w:t>
      </w:r>
      <w:r w:rsidR="00434AB6">
        <w:rPr>
          <w:rFonts w:cs="Arial"/>
          <w:i/>
          <w:sz w:val="23"/>
          <w:szCs w:val="23"/>
        </w:rPr>
        <w:t xml:space="preserve"> </w:t>
      </w:r>
      <w:r w:rsidR="005A5F36">
        <w:rPr>
          <w:rFonts w:cs="Arial"/>
          <w:i/>
          <w:sz w:val="23"/>
          <w:szCs w:val="23"/>
        </w:rPr>
        <w:t>-</w:t>
      </w:r>
      <w:r w:rsidR="002B48A3">
        <w:rPr>
          <w:rFonts w:cs="Arial"/>
          <w:i/>
          <w:sz w:val="23"/>
          <w:szCs w:val="23"/>
        </w:rPr>
        <w:t xml:space="preserve"> </w:t>
      </w:r>
      <w:r w:rsidR="00434AB6">
        <w:rPr>
          <w:rFonts w:cs="Arial"/>
          <w:i/>
          <w:sz w:val="23"/>
          <w:szCs w:val="23"/>
        </w:rPr>
        <w:t xml:space="preserve">depuis 2012 - pour la réussite </w:t>
      </w:r>
      <w:r w:rsidR="007A29C5" w:rsidRPr="00434AB6">
        <w:rPr>
          <w:rFonts w:cs="Arial"/>
          <w:i/>
          <w:sz w:val="23"/>
          <w:szCs w:val="23"/>
        </w:rPr>
        <w:t xml:space="preserve">de 53 jeunes </w:t>
      </w:r>
      <w:r w:rsidR="00434AB6">
        <w:rPr>
          <w:rFonts w:cs="Arial"/>
          <w:i/>
          <w:sz w:val="23"/>
          <w:szCs w:val="23"/>
        </w:rPr>
        <w:t xml:space="preserve">valdoisens </w:t>
      </w:r>
      <w:r w:rsidR="000100DA">
        <w:rPr>
          <w:rFonts w:cs="Arial"/>
          <w:i/>
          <w:sz w:val="23"/>
          <w:szCs w:val="23"/>
        </w:rPr>
        <w:t xml:space="preserve">talentueux </w:t>
      </w:r>
      <w:r w:rsidR="007A29C5" w:rsidRPr="00434AB6">
        <w:rPr>
          <w:rFonts w:cs="Arial"/>
          <w:i/>
          <w:sz w:val="23"/>
          <w:szCs w:val="23"/>
        </w:rPr>
        <w:t xml:space="preserve">aux </w:t>
      </w:r>
      <w:r w:rsidR="00434AB6">
        <w:rPr>
          <w:rFonts w:cs="Arial"/>
          <w:i/>
          <w:sz w:val="23"/>
          <w:szCs w:val="23"/>
        </w:rPr>
        <w:t xml:space="preserve">parcours </w:t>
      </w:r>
      <w:bookmarkStart w:id="0" w:name="_GoBack"/>
      <w:r w:rsidR="00434AB6">
        <w:rPr>
          <w:rFonts w:cs="Arial"/>
          <w:i/>
          <w:sz w:val="23"/>
          <w:szCs w:val="23"/>
        </w:rPr>
        <w:t>exemplaires</w:t>
      </w:r>
      <w:bookmarkEnd w:id="0"/>
      <w:r w:rsidR="007A29C5" w:rsidRPr="00434AB6">
        <w:rPr>
          <w:rFonts w:cs="Arial"/>
          <w:i/>
          <w:sz w:val="23"/>
          <w:szCs w:val="23"/>
        </w:rPr>
        <w:t>.</w:t>
      </w:r>
      <w:r w:rsidRPr="00434AB6">
        <w:rPr>
          <w:rFonts w:cs="Arial"/>
          <w:i/>
          <w:sz w:val="23"/>
          <w:szCs w:val="23"/>
        </w:rPr>
        <w:t> ».</w:t>
      </w:r>
    </w:p>
    <w:sectPr w:rsidR="004E1642" w:rsidRPr="00434AB6" w:rsidSect="00A658F3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96" w:rsidRDefault="005F5296" w:rsidP="00C520FE">
      <w:pPr>
        <w:spacing w:after="0" w:line="240" w:lineRule="auto"/>
      </w:pPr>
      <w:r>
        <w:separator/>
      </w:r>
    </w:p>
  </w:endnote>
  <w:endnote w:type="continuationSeparator" w:id="0">
    <w:p w:rsidR="005F5296" w:rsidRDefault="005F5296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96" w:rsidRDefault="005F5296" w:rsidP="00C520FE">
      <w:pPr>
        <w:spacing w:after="0" w:line="240" w:lineRule="auto"/>
      </w:pPr>
      <w:r>
        <w:separator/>
      </w:r>
    </w:p>
  </w:footnote>
  <w:footnote w:type="continuationSeparator" w:id="0">
    <w:p w:rsidR="005F5296" w:rsidRDefault="005F5296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F529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F529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.05pt;margin-top:.4pt;width:462.35pt;height:807.35pt;z-index:-251656192;mso-position-horizontal-relative:margin;mso-position-vertical-relative:margin" o:allowincell="f">
          <v:imagedata r:id="rId1" o:title="PageViergeO" cropright="12447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F529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100DA"/>
    <w:rsid w:val="00041CE9"/>
    <w:rsid w:val="00090925"/>
    <w:rsid w:val="00174016"/>
    <w:rsid w:val="001923A4"/>
    <w:rsid w:val="00285CBB"/>
    <w:rsid w:val="002A49C3"/>
    <w:rsid w:val="002B48A3"/>
    <w:rsid w:val="002C3B96"/>
    <w:rsid w:val="00314F43"/>
    <w:rsid w:val="003B4A96"/>
    <w:rsid w:val="003C039F"/>
    <w:rsid w:val="004269FB"/>
    <w:rsid w:val="00434AB6"/>
    <w:rsid w:val="004E1642"/>
    <w:rsid w:val="004E6DEF"/>
    <w:rsid w:val="0051648C"/>
    <w:rsid w:val="005732E3"/>
    <w:rsid w:val="005A5F36"/>
    <w:rsid w:val="005B3A2A"/>
    <w:rsid w:val="005F5296"/>
    <w:rsid w:val="00626C28"/>
    <w:rsid w:val="00644901"/>
    <w:rsid w:val="00683307"/>
    <w:rsid w:val="00693EE2"/>
    <w:rsid w:val="006B5F02"/>
    <w:rsid w:val="00737F45"/>
    <w:rsid w:val="00791335"/>
    <w:rsid w:val="007A29C5"/>
    <w:rsid w:val="0086340C"/>
    <w:rsid w:val="009054DD"/>
    <w:rsid w:val="0095188E"/>
    <w:rsid w:val="00A205B3"/>
    <w:rsid w:val="00A27F17"/>
    <w:rsid w:val="00A31EF1"/>
    <w:rsid w:val="00A65703"/>
    <w:rsid w:val="00A658F3"/>
    <w:rsid w:val="00A93BC7"/>
    <w:rsid w:val="00A93DAC"/>
    <w:rsid w:val="00AC3770"/>
    <w:rsid w:val="00B01B56"/>
    <w:rsid w:val="00B24C4E"/>
    <w:rsid w:val="00B27531"/>
    <w:rsid w:val="00B4166D"/>
    <w:rsid w:val="00B83BE7"/>
    <w:rsid w:val="00BA2464"/>
    <w:rsid w:val="00BA3765"/>
    <w:rsid w:val="00BF2511"/>
    <w:rsid w:val="00C22292"/>
    <w:rsid w:val="00C520FE"/>
    <w:rsid w:val="00C814D0"/>
    <w:rsid w:val="00D44785"/>
    <w:rsid w:val="00D84246"/>
    <w:rsid w:val="00F13B5E"/>
    <w:rsid w:val="00F1746A"/>
    <w:rsid w:val="00FA7347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1898-EEDB-4031-A656-8F1AF21C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26</cp:revision>
  <cp:lastPrinted>2019-06-20T08:40:00Z</cp:lastPrinted>
  <dcterms:created xsi:type="dcterms:W3CDTF">2018-02-22T15:49:00Z</dcterms:created>
  <dcterms:modified xsi:type="dcterms:W3CDTF">2021-03-24T15:23:00Z</dcterms:modified>
</cp:coreProperties>
</file>