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F8" w:rsidRDefault="00AD68EA" w:rsidP="00E94681">
      <w:pPr>
        <w:ind w:left="96"/>
        <w:rPr>
          <w:b/>
          <w:color w:val="FFFFFF" w:themeColor="background1"/>
          <w:sz w:val="36"/>
          <w:szCs w:val="36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6EA9D253" wp14:editId="03F69EA3">
            <wp:simplePos x="0" y="0"/>
            <wp:positionH relativeFrom="margin">
              <wp:align>left</wp:align>
            </wp:positionH>
            <wp:positionV relativeFrom="paragraph">
              <wp:posOffset>1074808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681" w:rsidRPr="00E94681">
        <w:rPr>
          <w:b/>
          <w:color w:val="FFFFFF" w:themeColor="background1"/>
          <w:sz w:val="36"/>
          <w:szCs w:val="36"/>
        </w:rPr>
        <w:t xml:space="preserve">Rapport </w:t>
      </w:r>
      <w:r w:rsidR="00A00A1C">
        <w:rPr>
          <w:b/>
          <w:color w:val="FFFFFF" w:themeColor="background1"/>
          <w:sz w:val="36"/>
          <w:szCs w:val="36"/>
        </w:rPr>
        <w:t xml:space="preserve">2020-2021 </w:t>
      </w:r>
      <w:r w:rsidR="00E94681">
        <w:rPr>
          <w:b/>
          <w:color w:val="FFFFFF" w:themeColor="background1"/>
          <w:sz w:val="36"/>
          <w:szCs w:val="36"/>
        </w:rPr>
        <w:t>sur la situation du Val d'Oise</w:t>
      </w:r>
      <w:r w:rsidR="00E94681">
        <w:rPr>
          <w:b/>
          <w:color w:val="FFFFFF" w:themeColor="background1"/>
          <w:sz w:val="36"/>
          <w:szCs w:val="36"/>
        </w:rPr>
        <w:br/>
      </w:r>
      <w:r w:rsidR="00E94681" w:rsidRPr="00E94681">
        <w:rPr>
          <w:b/>
          <w:color w:val="FFFFFF" w:themeColor="background1"/>
          <w:sz w:val="36"/>
          <w:szCs w:val="36"/>
        </w:rPr>
        <w:t>en matière de Développement Durable</w:t>
      </w:r>
    </w:p>
    <w:p w:rsidR="00D17596" w:rsidRDefault="00C368DF" w:rsidP="00DB63F8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2"/>
          <w:szCs w:val="32"/>
        </w:rPr>
        <w:t xml:space="preserve"> </w:t>
      </w:r>
      <w:r w:rsidR="00D44785" w:rsidRPr="008D18FB">
        <w:rPr>
          <w:b/>
          <w:color w:val="FFFFFF" w:themeColor="background1"/>
          <w:sz w:val="32"/>
          <w:szCs w:val="32"/>
        </w:rPr>
        <w:t>AD</w:t>
      </w:r>
      <w:r w:rsidR="00BA3765" w:rsidRPr="008D18FB">
        <w:rPr>
          <w:b/>
          <w:color w:val="FFFFFF" w:themeColor="background1"/>
          <w:sz w:val="32"/>
          <w:szCs w:val="32"/>
        </w:rPr>
        <w:t xml:space="preserve"> </w:t>
      </w:r>
      <w:r w:rsidR="00D44785" w:rsidRPr="008D18FB">
        <w:rPr>
          <w:b/>
          <w:color w:val="FFFFFF" w:themeColor="background1"/>
          <w:sz w:val="32"/>
          <w:szCs w:val="32"/>
        </w:rPr>
        <w:t xml:space="preserve">du </w:t>
      </w:r>
      <w:r w:rsidR="00D20C67">
        <w:rPr>
          <w:b/>
          <w:color w:val="FFFFFF" w:themeColor="background1"/>
          <w:sz w:val="32"/>
          <w:szCs w:val="32"/>
        </w:rPr>
        <w:t>12/02</w:t>
      </w:r>
      <w:r w:rsidR="007F058A" w:rsidRPr="008D18FB">
        <w:rPr>
          <w:b/>
          <w:color w:val="FFFFFF" w:themeColor="background1"/>
          <w:sz w:val="32"/>
          <w:szCs w:val="32"/>
        </w:rPr>
        <w:t>/2021</w:t>
      </w:r>
      <w:r w:rsidR="00C34D1C" w:rsidRPr="008D18FB">
        <w:rPr>
          <w:b/>
          <w:color w:val="FFFFFF" w:themeColor="background1"/>
          <w:sz w:val="32"/>
          <w:szCs w:val="32"/>
        </w:rPr>
        <w:t xml:space="preserve"> – </w:t>
      </w:r>
      <w:r w:rsidR="00D20C67">
        <w:rPr>
          <w:b/>
          <w:color w:val="FFFFFF" w:themeColor="background1"/>
          <w:sz w:val="32"/>
          <w:szCs w:val="32"/>
        </w:rPr>
        <w:t xml:space="preserve">Rapport n° </w:t>
      </w:r>
      <w:r w:rsidR="00E94681">
        <w:rPr>
          <w:b/>
          <w:color w:val="FFFFFF" w:themeColor="background1"/>
          <w:sz w:val="32"/>
          <w:szCs w:val="32"/>
        </w:rPr>
        <w:t>26-01</w:t>
      </w:r>
      <w:r w:rsidR="00CE0EC3">
        <w:rPr>
          <w:b/>
          <w:color w:val="FFFFFF" w:themeColor="background1"/>
          <w:sz w:val="32"/>
          <w:szCs w:val="32"/>
        </w:rPr>
        <w:t xml:space="preserve"> – Page </w:t>
      </w:r>
      <w:r w:rsidR="005B2CAB">
        <w:rPr>
          <w:b/>
          <w:color w:val="FFFFFF" w:themeColor="background1"/>
          <w:sz w:val="32"/>
          <w:szCs w:val="32"/>
        </w:rPr>
        <w:t>1/3</w:t>
      </w:r>
      <w:r w:rsidR="00DC3CC0">
        <w:rPr>
          <w:b/>
          <w:color w:val="FFFFFF" w:themeColor="background1"/>
          <w:sz w:val="36"/>
          <w:szCs w:val="36"/>
        </w:rPr>
        <w:br/>
      </w:r>
      <w:bookmarkStart w:id="0" w:name="_GoBack"/>
      <w:bookmarkEnd w:id="0"/>
    </w:p>
    <w:p w:rsidR="00DB63F8" w:rsidRDefault="00DB63F8" w:rsidP="00D20C67">
      <w:pPr>
        <w:jc w:val="both"/>
        <w:rPr>
          <w:rFonts w:cs="Arial"/>
          <w:sz w:val="24"/>
          <w:szCs w:val="24"/>
        </w:rPr>
      </w:pPr>
    </w:p>
    <w:p w:rsidR="00833BDA" w:rsidRPr="003E5539" w:rsidRDefault="006B3110" w:rsidP="00833BDA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 xml:space="preserve">En préalable aux orientations budgétaires, il </w:t>
      </w:r>
      <w:r w:rsidR="00833BDA" w:rsidRPr="003E5539">
        <w:rPr>
          <w:rFonts w:cs="Arial"/>
          <w:sz w:val="24"/>
          <w:szCs w:val="24"/>
        </w:rPr>
        <w:t>s’agit de présenter en assemblée</w:t>
      </w:r>
      <w:r w:rsidRPr="003E5539">
        <w:rPr>
          <w:rFonts w:cs="Arial"/>
          <w:sz w:val="24"/>
          <w:szCs w:val="24"/>
        </w:rPr>
        <w:t xml:space="preserve"> départementale</w:t>
      </w:r>
      <w:r w:rsidR="00833BDA" w:rsidRPr="003E5539">
        <w:rPr>
          <w:rFonts w:cs="Arial"/>
          <w:sz w:val="24"/>
          <w:szCs w:val="24"/>
        </w:rPr>
        <w:t xml:space="preserve"> un rapport sur la situation du Conseil départemental du Val d'Oise en ma</w:t>
      </w:r>
      <w:r w:rsidR="00D0391C" w:rsidRPr="003E5539">
        <w:rPr>
          <w:rFonts w:cs="Arial"/>
          <w:sz w:val="24"/>
          <w:szCs w:val="24"/>
        </w:rPr>
        <w:t>tière de développement durable.</w:t>
      </w:r>
    </w:p>
    <w:p w:rsidR="00D20C67" w:rsidRPr="003E5539" w:rsidRDefault="00D53928" w:rsidP="00D20C67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78266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91C" w:rsidRPr="003E5539" w:rsidRDefault="00D0391C" w:rsidP="00E94681">
      <w:pPr>
        <w:jc w:val="both"/>
        <w:rPr>
          <w:rFonts w:cs="Arial"/>
          <w:sz w:val="24"/>
          <w:szCs w:val="24"/>
        </w:rPr>
      </w:pPr>
    </w:p>
    <w:p w:rsidR="00E94681" w:rsidRPr="003E5539" w:rsidRDefault="00626450" w:rsidP="00E94681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 xml:space="preserve">L’action du Val d’Oise </w:t>
      </w:r>
      <w:r w:rsidR="006244E7" w:rsidRPr="003E5539">
        <w:rPr>
          <w:rFonts w:cs="Arial"/>
          <w:sz w:val="24"/>
          <w:szCs w:val="24"/>
        </w:rPr>
        <w:t xml:space="preserve">pour le </w:t>
      </w:r>
      <w:r w:rsidR="00515154" w:rsidRPr="003E5539">
        <w:rPr>
          <w:rFonts w:cs="Arial"/>
          <w:sz w:val="24"/>
          <w:szCs w:val="24"/>
        </w:rPr>
        <w:t>développement durable</w:t>
      </w:r>
      <w:r w:rsidR="003E5539">
        <w:rPr>
          <w:rFonts w:cs="Arial"/>
          <w:sz w:val="24"/>
          <w:szCs w:val="24"/>
        </w:rPr>
        <w:t xml:space="preserve"> répond à 5 objectifs </w:t>
      </w:r>
      <w:r w:rsidR="006244E7" w:rsidRPr="003E5539">
        <w:rPr>
          <w:rFonts w:cs="Arial"/>
          <w:sz w:val="24"/>
          <w:szCs w:val="24"/>
        </w:rPr>
        <w:t>:</w:t>
      </w:r>
    </w:p>
    <w:p w:rsidR="00515154" w:rsidRPr="003E5539" w:rsidRDefault="00515154" w:rsidP="00515154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E5539">
        <w:rPr>
          <w:rFonts w:ascii="Arial" w:hAnsi="Arial" w:cs="Arial"/>
          <w:sz w:val="24"/>
          <w:szCs w:val="24"/>
        </w:rPr>
        <w:t>lutte contre le changement climatique ;</w:t>
      </w:r>
    </w:p>
    <w:p w:rsidR="00515154" w:rsidRPr="003E5539" w:rsidRDefault="00515154" w:rsidP="00515154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E5539">
        <w:rPr>
          <w:rFonts w:ascii="Arial" w:hAnsi="Arial" w:cs="Arial"/>
          <w:sz w:val="24"/>
          <w:szCs w:val="24"/>
        </w:rPr>
        <w:t>transition vers une économie circulaire ;</w:t>
      </w:r>
    </w:p>
    <w:p w:rsidR="00515154" w:rsidRPr="003E5539" w:rsidRDefault="00515154" w:rsidP="00515154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E5539">
        <w:rPr>
          <w:rFonts w:ascii="Arial" w:hAnsi="Arial" w:cs="Arial"/>
          <w:sz w:val="24"/>
          <w:szCs w:val="24"/>
        </w:rPr>
        <w:t>préservation de la biodiversité, des milieux, des ressources ainsi que la sauvegarde des services qu’ils fournissent et des usages qui s’y rattachent ;</w:t>
      </w:r>
    </w:p>
    <w:p w:rsidR="00515154" w:rsidRPr="003E5539" w:rsidRDefault="00515154" w:rsidP="00515154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E5539">
        <w:rPr>
          <w:rFonts w:ascii="Arial" w:hAnsi="Arial" w:cs="Arial"/>
          <w:sz w:val="24"/>
          <w:szCs w:val="24"/>
        </w:rPr>
        <w:t>cohésion s</w:t>
      </w:r>
      <w:r w:rsidR="006244E7" w:rsidRPr="003E5539">
        <w:rPr>
          <w:rFonts w:ascii="Arial" w:hAnsi="Arial" w:cs="Arial"/>
          <w:sz w:val="24"/>
          <w:szCs w:val="24"/>
        </w:rPr>
        <w:t xml:space="preserve">ociale et </w:t>
      </w:r>
      <w:r w:rsidRPr="003E5539">
        <w:rPr>
          <w:rFonts w:ascii="Arial" w:hAnsi="Arial" w:cs="Arial"/>
          <w:sz w:val="24"/>
          <w:szCs w:val="24"/>
        </w:rPr>
        <w:t>solidarité entre les territoires et les générations ;</w:t>
      </w:r>
    </w:p>
    <w:p w:rsidR="00515154" w:rsidRPr="003E5539" w:rsidRDefault="00515154" w:rsidP="00515154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E5539">
        <w:rPr>
          <w:rFonts w:ascii="Arial" w:hAnsi="Arial" w:cs="Arial"/>
          <w:sz w:val="24"/>
          <w:szCs w:val="24"/>
        </w:rPr>
        <w:t>épanouissement de tous les êtres humains.</w:t>
      </w:r>
    </w:p>
    <w:p w:rsidR="00E94681" w:rsidRPr="003E5539" w:rsidRDefault="00515154" w:rsidP="006244E7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>Notre</w:t>
      </w:r>
      <w:r w:rsidR="00E94681" w:rsidRPr="003E5539">
        <w:rPr>
          <w:rFonts w:cs="Arial"/>
          <w:sz w:val="24"/>
          <w:szCs w:val="24"/>
        </w:rPr>
        <w:t xml:space="preserve"> rapport </w:t>
      </w:r>
      <w:r w:rsidR="00B561E7" w:rsidRPr="003E5539">
        <w:rPr>
          <w:rFonts w:cs="Arial"/>
          <w:sz w:val="24"/>
          <w:szCs w:val="24"/>
        </w:rPr>
        <w:t xml:space="preserve">rend à la fois </w:t>
      </w:r>
      <w:r w:rsidR="00E94681" w:rsidRPr="003E5539">
        <w:rPr>
          <w:rFonts w:cs="Arial"/>
          <w:sz w:val="24"/>
          <w:szCs w:val="24"/>
        </w:rPr>
        <w:t xml:space="preserve">compte de </w:t>
      </w:r>
      <w:r w:rsidRPr="003E5539">
        <w:rPr>
          <w:rFonts w:cs="Arial"/>
          <w:sz w:val="24"/>
          <w:szCs w:val="24"/>
        </w:rPr>
        <w:t>notre</w:t>
      </w:r>
      <w:r w:rsidR="00E94681" w:rsidRPr="003E5539">
        <w:rPr>
          <w:rFonts w:cs="Arial"/>
          <w:sz w:val="24"/>
          <w:szCs w:val="24"/>
        </w:rPr>
        <w:t xml:space="preserve"> gestion de la crise sanitaire </w:t>
      </w:r>
      <w:r w:rsidRPr="003E5539">
        <w:rPr>
          <w:rFonts w:cs="Arial"/>
          <w:sz w:val="24"/>
          <w:szCs w:val="24"/>
        </w:rPr>
        <w:t xml:space="preserve">et de notre lutte </w:t>
      </w:r>
      <w:r w:rsidR="00E94681" w:rsidRPr="003E5539">
        <w:rPr>
          <w:rFonts w:cs="Arial"/>
          <w:sz w:val="24"/>
          <w:szCs w:val="24"/>
        </w:rPr>
        <w:t>pour</w:t>
      </w:r>
      <w:r w:rsidRPr="003E5539">
        <w:rPr>
          <w:rFonts w:cs="Arial"/>
          <w:sz w:val="24"/>
          <w:szCs w:val="24"/>
        </w:rPr>
        <w:t> :</w:t>
      </w:r>
      <w:r w:rsidR="006244E7" w:rsidRPr="003E5539">
        <w:rPr>
          <w:rFonts w:cs="Arial"/>
          <w:sz w:val="24"/>
          <w:szCs w:val="24"/>
        </w:rPr>
        <w:t xml:space="preserve"> </w:t>
      </w:r>
      <w:r w:rsidR="00E94681" w:rsidRPr="003E5539">
        <w:rPr>
          <w:rFonts w:cs="Arial"/>
          <w:sz w:val="24"/>
          <w:szCs w:val="24"/>
        </w:rPr>
        <w:t>réduire les émi</w:t>
      </w:r>
      <w:r w:rsidRPr="003E5539">
        <w:rPr>
          <w:rFonts w:cs="Arial"/>
          <w:sz w:val="24"/>
          <w:szCs w:val="24"/>
        </w:rPr>
        <w:t>ssions de gaz à effet de serre ;</w:t>
      </w:r>
      <w:r w:rsidR="006244E7" w:rsidRPr="003E5539">
        <w:rPr>
          <w:rFonts w:cs="Arial"/>
          <w:sz w:val="24"/>
          <w:szCs w:val="24"/>
        </w:rPr>
        <w:t xml:space="preserve"> </w:t>
      </w:r>
      <w:r w:rsidRPr="003E5539">
        <w:rPr>
          <w:rFonts w:cs="Arial"/>
          <w:sz w:val="24"/>
          <w:szCs w:val="24"/>
        </w:rPr>
        <w:t xml:space="preserve">valoriser les ressources, </w:t>
      </w:r>
      <w:r w:rsidR="00E94681" w:rsidRPr="003E5539">
        <w:rPr>
          <w:rFonts w:cs="Arial"/>
          <w:sz w:val="24"/>
          <w:szCs w:val="24"/>
        </w:rPr>
        <w:t>les espaces et</w:t>
      </w:r>
      <w:r w:rsidRPr="003E5539">
        <w:rPr>
          <w:rFonts w:cs="Arial"/>
          <w:sz w:val="24"/>
          <w:szCs w:val="24"/>
        </w:rPr>
        <w:t xml:space="preserve"> la biodiversité du Val d'Oise ;</w:t>
      </w:r>
      <w:r w:rsidR="006244E7" w:rsidRPr="003E5539">
        <w:rPr>
          <w:rFonts w:cs="Arial"/>
          <w:sz w:val="24"/>
          <w:szCs w:val="24"/>
        </w:rPr>
        <w:t xml:space="preserve"> </w:t>
      </w:r>
      <w:r w:rsidR="00E94681" w:rsidRPr="003E5539">
        <w:rPr>
          <w:rFonts w:cs="Arial"/>
          <w:sz w:val="24"/>
          <w:szCs w:val="24"/>
        </w:rPr>
        <w:t>contribuer à la cohés</w:t>
      </w:r>
      <w:r w:rsidRPr="003E5539">
        <w:rPr>
          <w:rFonts w:cs="Arial"/>
          <w:sz w:val="24"/>
          <w:szCs w:val="24"/>
        </w:rPr>
        <w:t>ion sociale et territoriale ;</w:t>
      </w:r>
      <w:r w:rsidR="006244E7" w:rsidRPr="003E5539">
        <w:rPr>
          <w:rFonts w:cs="Arial"/>
          <w:sz w:val="24"/>
          <w:szCs w:val="24"/>
        </w:rPr>
        <w:t xml:space="preserve"> </w:t>
      </w:r>
      <w:r w:rsidR="00E94681" w:rsidRPr="003E5539">
        <w:rPr>
          <w:rFonts w:cs="Arial"/>
          <w:sz w:val="24"/>
          <w:szCs w:val="24"/>
        </w:rPr>
        <w:t>permettre à chacun de s'épanouir dans le Val d'Oise.</w:t>
      </w:r>
    </w:p>
    <w:p w:rsidR="00B561E7" w:rsidRPr="003E5539" w:rsidRDefault="00B561E7" w:rsidP="00B561E7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>Notre rapport ne tient pas compte des éventuelles évolutions à venir issues du Plan de Relance ou du projet de loi relatif à la décentralisation, déconcentration, différenciation et dé-complexification.</w:t>
      </w:r>
    </w:p>
    <w:p w:rsidR="00C34D1C" w:rsidRPr="003E5539" w:rsidRDefault="00C34D1C" w:rsidP="00C34D1C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  <w:r w:rsidRPr="003E5539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C9EFA38" wp14:editId="79F23246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D1C" w:rsidRPr="003E5539" w:rsidRDefault="00C34D1C" w:rsidP="00C34D1C">
      <w:pPr>
        <w:jc w:val="both"/>
        <w:rPr>
          <w:rFonts w:cs="Arial"/>
          <w:sz w:val="24"/>
          <w:szCs w:val="24"/>
        </w:rPr>
      </w:pPr>
    </w:p>
    <w:p w:rsidR="00D36150" w:rsidRPr="003E5539" w:rsidRDefault="00A00A1C" w:rsidP="00C34D1C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>A travers d’exemples symboliques mais non exhaustifs</w:t>
      </w:r>
      <w:r w:rsidR="00EB427D" w:rsidRPr="003E5539">
        <w:rPr>
          <w:rFonts w:cs="Arial"/>
          <w:sz w:val="24"/>
          <w:szCs w:val="24"/>
        </w:rPr>
        <w:t>, voici comment le</w:t>
      </w:r>
      <w:r w:rsidR="00D36150" w:rsidRPr="003E5539">
        <w:rPr>
          <w:rFonts w:cs="Arial"/>
          <w:sz w:val="24"/>
          <w:szCs w:val="24"/>
        </w:rPr>
        <w:t xml:space="preserve"> Conseil département</w:t>
      </w:r>
      <w:r w:rsidR="00EB427D" w:rsidRPr="003E5539">
        <w:rPr>
          <w:rFonts w:cs="Arial"/>
          <w:sz w:val="24"/>
          <w:szCs w:val="24"/>
        </w:rPr>
        <w:t>al répond</w:t>
      </w:r>
      <w:r w:rsidR="00D36150" w:rsidRPr="003E5539">
        <w:rPr>
          <w:rFonts w:cs="Arial"/>
          <w:sz w:val="24"/>
          <w:szCs w:val="24"/>
        </w:rPr>
        <w:t xml:space="preserve"> aux </w:t>
      </w:r>
      <w:r w:rsidR="00D36150" w:rsidRPr="003E5539">
        <w:rPr>
          <w:rFonts w:cs="Arial"/>
          <w:sz w:val="24"/>
          <w:szCs w:val="24"/>
          <w:u w:val="single"/>
        </w:rPr>
        <w:t>5 objectifs du développement durable</w:t>
      </w:r>
      <w:r w:rsidR="00D36150" w:rsidRPr="003E5539">
        <w:rPr>
          <w:rFonts w:cs="Arial"/>
          <w:sz w:val="24"/>
          <w:szCs w:val="24"/>
        </w:rPr>
        <w:t> :</w:t>
      </w:r>
    </w:p>
    <w:p w:rsidR="00EB427D" w:rsidRPr="003E5539" w:rsidRDefault="00D5063C" w:rsidP="004C5954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3E5539">
        <w:rPr>
          <w:rFonts w:ascii="Arial" w:hAnsi="Arial" w:cs="Arial"/>
          <w:b/>
          <w:sz w:val="24"/>
          <w:szCs w:val="24"/>
        </w:rPr>
        <w:t>LUTTER CONTRE LE CHANGEMENT CLIMATIQUE</w:t>
      </w:r>
    </w:p>
    <w:p w:rsidR="00065201" w:rsidRPr="003E5539" w:rsidRDefault="00065201" w:rsidP="00415EB6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>L</w:t>
      </w:r>
      <w:r w:rsidR="00EB427D" w:rsidRPr="003E5539">
        <w:rPr>
          <w:rFonts w:cs="Arial"/>
          <w:sz w:val="24"/>
          <w:szCs w:val="24"/>
        </w:rPr>
        <w:t xml:space="preserve">e Département </w:t>
      </w:r>
      <w:r w:rsidRPr="003E5539">
        <w:rPr>
          <w:rFonts w:cs="Arial"/>
          <w:sz w:val="24"/>
          <w:szCs w:val="24"/>
        </w:rPr>
        <w:t>reste</w:t>
      </w:r>
      <w:r w:rsidR="00EB427D" w:rsidRPr="003E5539">
        <w:rPr>
          <w:rFonts w:cs="Arial"/>
          <w:sz w:val="24"/>
          <w:szCs w:val="24"/>
        </w:rPr>
        <w:t xml:space="preserve"> mobilisé pour améliorer les transports du quotidien (RER A, Ligne L, RER D, lignes J et H), et défendre l’accès des </w:t>
      </w:r>
      <w:proofErr w:type="spellStart"/>
      <w:r w:rsidR="00EB427D" w:rsidRPr="003E5539">
        <w:rPr>
          <w:rFonts w:cs="Arial"/>
          <w:sz w:val="24"/>
          <w:szCs w:val="24"/>
        </w:rPr>
        <w:t>valdoisiens</w:t>
      </w:r>
      <w:proofErr w:type="spellEnd"/>
      <w:r w:rsidR="00EB427D" w:rsidRPr="003E5539">
        <w:rPr>
          <w:rFonts w:cs="Arial"/>
          <w:sz w:val="24"/>
          <w:szCs w:val="24"/>
        </w:rPr>
        <w:t xml:space="preserve"> aux nouvelles lignes du</w:t>
      </w:r>
      <w:r w:rsidR="006244E7" w:rsidRPr="003E5539">
        <w:rPr>
          <w:rFonts w:cs="Arial"/>
          <w:sz w:val="24"/>
          <w:szCs w:val="24"/>
        </w:rPr>
        <w:t xml:space="preserve"> Grand Paris. </w:t>
      </w:r>
      <w:r w:rsidR="00415EB6" w:rsidRPr="003E5539">
        <w:rPr>
          <w:rFonts w:cs="Arial"/>
          <w:sz w:val="24"/>
          <w:szCs w:val="24"/>
        </w:rPr>
        <w:t>A titre d’exemple,</w:t>
      </w:r>
      <w:r w:rsidR="00EB427D" w:rsidRPr="003E5539">
        <w:rPr>
          <w:rFonts w:cs="Arial"/>
          <w:sz w:val="24"/>
          <w:szCs w:val="24"/>
        </w:rPr>
        <w:t xml:space="preserve"> </w:t>
      </w:r>
      <w:r w:rsidR="00EB427D" w:rsidRPr="003E5539">
        <w:rPr>
          <w:rFonts w:cs="Arial"/>
          <w:b/>
          <w:sz w:val="24"/>
          <w:szCs w:val="24"/>
        </w:rPr>
        <w:t>l’étude d’impacts de la ligne 17 (Gare de Gonesse comprise) évalue la réduction de</w:t>
      </w:r>
      <w:r w:rsidRPr="003E5539">
        <w:rPr>
          <w:rFonts w:cs="Arial"/>
          <w:b/>
          <w:sz w:val="24"/>
          <w:szCs w:val="24"/>
        </w:rPr>
        <w:t>s émissions de la ligne à 1 million de tonnes équivalent</w:t>
      </w:r>
      <w:r w:rsidR="00EB427D" w:rsidRPr="003E5539">
        <w:rPr>
          <w:rFonts w:cs="Arial"/>
          <w:b/>
          <w:sz w:val="24"/>
          <w:szCs w:val="24"/>
        </w:rPr>
        <w:t xml:space="preserve"> CO2 d’ici 2050,</w:t>
      </w:r>
      <w:r w:rsidR="00EB427D" w:rsidRPr="003E5539">
        <w:rPr>
          <w:rFonts w:cs="Arial"/>
          <w:sz w:val="24"/>
          <w:szCs w:val="24"/>
        </w:rPr>
        <w:t xml:space="preserve"> en tenant compte du développement territorial induit.</w:t>
      </w:r>
    </w:p>
    <w:p w:rsidR="006244E7" w:rsidRPr="003E5539" w:rsidRDefault="004C5954" w:rsidP="006244E7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>Dès 2020,</w:t>
      </w:r>
      <w:r w:rsidR="006244E7" w:rsidRPr="003E5539">
        <w:rPr>
          <w:rFonts w:cs="Arial"/>
          <w:sz w:val="24"/>
          <w:szCs w:val="24"/>
        </w:rPr>
        <w:t xml:space="preserve"> </w:t>
      </w:r>
      <w:r w:rsidR="006244E7" w:rsidRPr="003E5539">
        <w:rPr>
          <w:rFonts w:cs="Arial"/>
          <w:b/>
          <w:sz w:val="24"/>
          <w:szCs w:val="24"/>
        </w:rPr>
        <w:t>un</w:t>
      </w:r>
      <w:r w:rsidRPr="003E5539">
        <w:rPr>
          <w:rFonts w:cs="Arial"/>
          <w:b/>
          <w:sz w:val="24"/>
          <w:szCs w:val="24"/>
        </w:rPr>
        <w:t xml:space="preserve"> plan vélo de 17 M€ a été voté</w:t>
      </w:r>
      <w:r w:rsidRPr="003E5539">
        <w:rPr>
          <w:rFonts w:cs="Arial"/>
          <w:sz w:val="24"/>
          <w:szCs w:val="24"/>
        </w:rPr>
        <w:t xml:space="preserve"> pour réaliser et engager les travaux des premiers itinéraires (2,4 M€ en 2020, 4,5 M€ prévus en 2021).</w:t>
      </w:r>
    </w:p>
    <w:p w:rsidR="006244E7" w:rsidRPr="003E5539" w:rsidRDefault="006244E7" w:rsidP="006244E7">
      <w:pPr>
        <w:jc w:val="both"/>
        <w:rPr>
          <w:rFonts w:cs="Arial"/>
          <w:b/>
          <w:sz w:val="24"/>
          <w:szCs w:val="24"/>
        </w:rPr>
      </w:pPr>
      <w:r w:rsidRPr="003E5539">
        <w:rPr>
          <w:rFonts w:cs="Arial"/>
          <w:b/>
          <w:sz w:val="24"/>
          <w:szCs w:val="24"/>
        </w:rPr>
        <w:t>Les interventions départementales pour la rénovation énergétique des bâtiments sont centrées sur trois cibles : les collèges</w:t>
      </w:r>
      <w:r w:rsidRPr="003E5539">
        <w:rPr>
          <w:rFonts w:cs="Arial"/>
          <w:sz w:val="24"/>
          <w:szCs w:val="24"/>
        </w:rPr>
        <w:t xml:space="preserve">, les </w:t>
      </w:r>
      <w:r w:rsidRPr="003E5539">
        <w:rPr>
          <w:rFonts w:cs="Arial"/>
          <w:b/>
          <w:sz w:val="24"/>
          <w:szCs w:val="24"/>
        </w:rPr>
        <w:t>aides à la rénovation des logements sociaux de Val d’Oise Habitat</w:t>
      </w:r>
      <w:r w:rsidRPr="003E5539">
        <w:rPr>
          <w:rFonts w:cs="Arial"/>
          <w:sz w:val="24"/>
          <w:szCs w:val="24"/>
        </w:rPr>
        <w:t xml:space="preserve"> (VOH), la mise en place de notre service d’aide à la rénovation énergétique : </w:t>
      </w:r>
      <w:r w:rsidRPr="003E5539">
        <w:rPr>
          <w:rFonts w:cs="Arial"/>
          <w:b/>
          <w:sz w:val="24"/>
          <w:szCs w:val="24"/>
        </w:rPr>
        <w:t xml:space="preserve">Val d’Oise </w:t>
      </w:r>
      <w:proofErr w:type="spellStart"/>
      <w:r w:rsidRPr="003E5539">
        <w:rPr>
          <w:rFonts w:cs="Arial"/>
          <w:b/>
          <w:sz w:val="24"/>
          <w:szCs w:val="24"/>
        </w:rPr>
        <w:t>rénov</w:t>
      </w:r>
      <w:proofErr w:type="spellEnd"/>
      <w:r w:rsidRPr="003E5539">
        <w:rPr>
          <w:rFonts w:cs="Arial"/>
          <w:b/>
          <w:sz w:val="24"/>
          <w:szCs w:val="24"/>
        </w:rPr>
        <w:t>’.</w:t>
      </w:r>
    </w:p>
    <w:p w:rsidR="006244E7" w:rsidRPr="003E5539" w:rsidRDefault="006244E7" w:rsidP="000C1D24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3E5539">
        <w:rPr>
          <w:rFonts w:ascii="Arial" w:hAnsi="Arial" w:cs="Arial"/>
          <w:b/>
          <w:sz w:val="24"/>
          <w:szCs w:val="24"/>
        </w:rPr>
        <w:t xml:space="preserve">FAVORISER LA TRANSITION VERS L’ECONOMIE CIRCULAIRE </w:t>
      </w:r>
    </w:p>
    <w:p w:rsidR="006244E7" w:rsidRPr="003E5539" w:rsidRDefault="006244E7" w:rsidP="006244E7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 xml:space="preserve">L’économie circulaire concerne l’industrie de valorisation des déchets, l’économie de la fonctionnalité (privilégiant l’usage à la possession), le réemploi, le reconditionnement, la réparation, l’écoconception. </w:t>
      </w:r>
    </w:p>
    <w:p w:rsidR="006244E7" w:rsidRPr="003E5539" w:rsidRDefault="006244E7" w:rsidP="006244E7">
      <w:pPr>
        <w:jc w:val="both"/>
        <w:rPr>
          <w:rFonts w:cs="Arial"/>
          <w:sz w:val="24"/>
          <w:szCs w:val="24"/>
        </w:rPr>
      </w:pPr>
    </w:p>
    <w:p w:rsidR="006A00C4" w:rsidRPr="003E5539" w:rsidRDefault="006244E7" w:rsidP="006244E7">
      <w:pPr>
        <w:rPr>
          <w:rFonts w:cs="Arial"/>
          <w:b/>
          <w:color w:val="FFFFFF" w:themeColor="background1"/>
          <w:sz w:val="36"/>
          <w:szCs w:val="36"/>
        </w:rPr>
      </w:pPr>
      <w:r w:rsidRPr="003E5539">
        <w:rPr>
          <w:rFonts w:cs="Arial"/>
          <w:sz w:val="24"/>
          <w:szCs w:val="24"/>
        </w:rPr>
        <w:lastRenderedPageBreak/>
        <w:t xml:space="preserve"> </w:t>
      </w:r>
      <w:r w:rsidR="006A00C4" w:rsidRPr="003E5539">
        <w:rPr>
          <w:rFonts w:cs="Arial"/>
          <w:b/>
          <w:color w:val="FFFFFF" w:themeColor="background1"/>
          <w:sz w:val="36"/>
          <w:szCs w:val="36"/>
        </w:rPr>
        <w:t>Rapport 2020-2021 sur la situation du Val d'Oise</w:t>
      </w:r>
      <w:r w:rsidR="006A00C4" w:rsidRPr="003E5539">
        <w:rPr>
          <w:rFonts w:cs="Arial"/>
          <w:b/>
          <w:color w:val="FFFFFF" w:themeColor="background1"/>
          <w:sz w:val="36"/>
          <w:szCs w:val="36"/>
        </w:rPr>
        <w:br/>
      </w:r>
      <w:r w:rsidRPr="003E5539">
        <w:rPr>
          <w:rFonts w:cs="Arial"/>
          <w:b/>
          <w:color w:val="FFFFFF" w:themeColor="background1"/>
          <w:sz w:val="36"/>
          <w:szCs w:val="36"/>
        </w:rPr>
        <w:t xml:space="preserve"> </w:t>
      </w:r>
      <w:r w:rsidR="006A00C4" w:rsidRPr="003E5539">
        <w:rPr>
          <w:rFonts w:cs="Arial"/>
          <w:b/>
          <w:color w:val="FFFFFF" w:themeColor="background1"/>
          <w:sz w:val="36"/>
          <w:szCs w:val="36"/>
        </w:rPr>
        <w:t>en matière de Développement Durable</w:t>
      </w:r>
    </w:p>
    <w:p w:rsidR="006244E7" w:rsidRPr="003E5539" w:rsidRDefault="006A00C4" w:rsidP="006244E7">
      <w:pPr>
        <w:jc w:val="both"/>
        <w:rPr>
          <w:rFonts w:cs="Arial"/>
          <w:b/>
          <w:color w:val="FFFFFF" w:themeColor="background1"/>
          <w:sz w:val="32"/>
          <w:szCs w:val="32"/>
        </w:rPr>
      </w:pPr>
      <w:r w:rsidRPr="003E5539">
        <w:rPr>
          <w:rFonts w:cs="Arial"/>
          <w:b/>
          <w:color w:val="FFFFFF" w:themeColor="background1"/>
          <w:sz w:val="32"/>
          <w:szCs w:val="32"/>
        </w:rPr>
        <w:t xml:space="preserve"> AD du 12/02/2021 – Rapport n° 26-01</w:t>
      </w:r>
      <w:r w:rsidR="00CE0EC3" w:rsidRPr="003E5539">
        <w:rPr>
          <w:rFonts w:cs="Arial"/>
          <w:b/>
          <w:color w:val="FFFFFF" w:themeColor="background1"/>
          <w:sz w:val="32"/>
          <w:szCs w:val="32"/>
        </w:rPr>
        <w:t xml:space="preserve"> – Page </w:t>
      </w:r>
      <w:r w:rsidR="005B2CAB" w:rsidRPr="003E5539">
        <w:rPr>
          <w:rFonts w:cs="Arial"/>
          <w:b/>
          <w:color w:val="FFFFFF" w:themeColor="background1"/>
          <w:sz w:val="32"/>
          <w:szCs w:val="32"/>
        </w:rPr>
        <w:t>2/3</w:t>
      </w:r>
    </w:p>
    <w:p w:rsidR="003E5539" w:rsidRDefault="003E5539" w:rsidP="006A00C4">
      <w:pPr>
        <w:jc w:val="both"/>
        <w:rPr>
          <w:rFonts w:cs="Arial"/>
          <w:sz w:val="24"/>
          <w:szCs w:val="24"/>
        </w:rPr>
      </w:pPr>
    </w:p>
    <w:p w:rsidR="006244E7" w:rsidRPr="003E5539" w:rsidRDefault="006244E7" w:rsidP="006A00C4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 xml:space="preserve">Parmi nos actions en la matière : </w:t>
      </w:r>
    </w:p>
    <w:p w:rsidR="00A00A1C" w:rsidRPr="003E5539" w:rsidRDefault="00205EC4" w:rsidP="00205EC4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E5539">
        <w:rPr>
          <w:rFonts w:ascii="Arial" w:hAnsi="Arial" w:cs="Arial"/>
          <w:sz w:val="24"/>
          <w:szCs w:val="24"/>
        </w:rPr>
        <w:t>E</w:t>
      </w:r>
      <w:r w:rsidR="00A00A1C" w:rsidRPr="003E5539">
        <w:rPr>
          <w:rFonts w:ascii="Arial" w:hAnsi="Arial" w:cs="Arial"/>
          <w:sz w:val="24"/>
          <w:szCs w:val="24"/>
        </w:rPr>
        <w:t>n 2020, les chantiers routiers départementaux (80 KT d’enrobés) ont utilisé 10 % à 15 % de matériaux recyclés, jusqu’à 30 % sur quelques chantiers, voire certains essais entre 30 % et 40% ;</w:t>
      </w:r>
    </w:p>
    <w:p w:rsidR="00205EC4" w:rsidRPr="003E5539" w:rsidRDefault="00A00A1C" w:rsidP="00415EB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E5539">
        <w:rPr>
          <w:rFonts w:ascii="Arial" w:hAnsi="Arial" w:cs="Arial"/>
          <w:sz w:val="24"/>
          <w:szCs w:val="24"/>
        </w:rPr>
        <w:t>collecte, recyclage ou traitement du mobilier et des équipements informatiques du Département et des collèges ;</w:t>
      </w:r>
    </w:p>
    <w:p w:rsidR="00D5063C" w:rsidRPr="003E5539" w:rsidRDefault="00D5063C" w:rsidP="00D5063C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A00A1C" w:rsidRPr="003E5539" w:rsidRDefault="00D5063C" w:rsidP="000C1D24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3E5539">
        <w:rPr>
          <w:rFonts w:ascii="Arial" w:hAnsi="Arial" w:cs="Arial"/>
          <w:b/>
          <w:sz w:val="24"/>
          <w:szCs w:val="24"/>
        </w:rPr>
        <w:t>PRESERVER LA BIODIVERSITE, LES MILIEUX ET L</w:t>
      </w:r>
      <w:r w:rsidR="00A00A1C" w:rsidRPr="003E5539">
        <w:rPr>
          <w:rFonts w:ascii="Arial" w:hAnsi="Arial" w:cs="Arial"/>
          <w:b/>
          <w:sz w:val="24"/>
          <w:szCs w:val="24"/>
        </w:rPr>
        <w:t>ES RESSOURCES</w:t>
      </w:r>
    </w:p>
    <w:p w:rsidR="00A00A1C" w:rsidRPr="003E5539" w:rsidRDefault="00D5063C" w:rsidP="00415EB6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>Dans ce domaine</w:t>
      </w:r>
      <w:r w:rsidR="00A00A1C" w:rsidRPr="003E5539">
        <w:rPr>
          <w:rFonts w:cs="Arial"/>
          <w:sz w:val="24"/>
          <w:szCs w:val="24"/>
        </w:rPr>
        <w:t>, les interventions départementales se concentrent sur :</w:t>
      </w:r>
    </w:p>
    <w:p w:rsidR="00A00A1C" w:rsidRPr="003E5539" w:rsidRDefault="00A00A1C" w:rsidP="00D5063C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E5539">
        <w:rPr>
          <w:rFonts w:ascii="Arial" w:hAnsi="Arial" w:cs="Arial"/>
          <w:sz w:val="24"/>
          <w:szCs w:val="24"/>
        </w:rPr>
        <w:t xml:space="preserve">l’entretien et la préservation </w:t>
      </w:r>
      <w:r w:rsidR="00205EC4" w:rsidRPr="003E5539">
        <w:rPr>
          <w:rFonts w:ascii="Arial" w:hAnsi="Arial" w:cs="Arial"/>
          <w:sz w:val="24"/>
          <w:szCs w:val="24"/>
        </w:rPr>
        <w:t xml:space="preserve">de 24 </w:t>
      </w:r>
      <w:r w:rsidRPr="003E5539">
        <w:rPr>
          <w:rFonts w:ascii="Arial" w:hAnsi="Arial" w:cs="Arial"/>
          <w:sz w:val="24"/>
          <w:szCs w:val="24"/>
        </w:rPr>
        <w:t>Espaces Naturels Sensibles (ENS) départementaux,</w:t>
      </w:r>
    </w:p>
    <w:p w:rsidR="00A00A1C" w:rsidRPr="003E5539" w:rsidRDefault="00A00A1C" w:rsidP="00D5063C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E5539">
        <w:rPr>
          <w:rFonts w:ascii="Arial" w:hAnsi="Arial" w:cs="Arial"/>
          <w:sz w:val="24"/>
          <w:szCs w:val="24"/>
        </w:rPr>
        <w:t>le maintien et l’amélioration de la biodiversité (à noter la plantation de plus d’un million d’arbres en cours en forêt de Pierrelaye-Bessancourt, à l’initiative du Conseil départemental, de la Région Ile-de-France et des élus locaux)</w:t>
      </w:r>
    </w:p>
    <w:p w:rsidR="008A4D3F" w:rsidRPr="003E5539" w:rsidRDefault="00A00A1C" w:rsidP="00415EB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E5539">
        <w:rPr>
          <w:rFonts w:ascii="Arial" w:hAnsi="Arial" w:cs="Arial"/>
          <w:sz w:val="24"/>
          <w:szCs w:val="24"/>
        </w:rPr>
        <w:t xml:space="preserve">la gestion de la ressource en eau et la surveillance des risques et pollutions. </w:t>
      </w:r>
    </w:p>
    <w:p w:rsidR="00A00A1C" w:rsidRPr="003E5539" w:rsidRDefault="008A4D3F" w:rsidP="00415EB6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>A noter que l’élaboration du Plan de Prévention du Bruit dans l’Environnement (PPBE) des infrastructures du Département a été engagée en vue de son renouvellement pour une période de cinq ans.</w:t>
      </w:r>
    </w:p>
    <w:p w:rsidR="00415EB6" w:rsidRPr="003E5539" w:rsidRDefault="00D5063C" w:rsidP="000C1D24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3E5539">
        <w:rPr>
          <w:rFonts w:ascii="Arial" w:hAnsi="Arial" w:cs="Arial"/>
          <w:b/>
          <w:sz w:val="24"/>
          <w:szCs w:val="24"/>
        </w:rPr>
        <w:t xml:space="preserve">CONTRIBUER A LA COHESION SOCIALE AINSI QU’A L'EQUITE ENTRE TERRITOIRES ET ENTRE GENERATIONS </w:t>
      </w:r>
    </w:p>
    <w:p w:rsidR="00415EB6" w:rsidRPr="003E5539" w:rsidRDefault="00415EB6" w:rsidP="00415EB6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>Le Département a fait preuve d’une grande réactivité</w:t>
      </w:r>
      <w:r w:rsidR="00DE72BB" w:rsidRPr="003E5539">
        <w:rPr>
          <w:rFonts w:cs="Arial"/>
          <w:sz w:val="24"/>
          <w:szCs w:val="24"/>
        </w:rPr>
        <w:t xml:space="preserve"> dès le début de la crise COVID</w:t>
      </w:r>
      <w:r w:rsidR="000C1D24" w:rsidRPr="003E5539">
        <w:rPr>
          <w:rFonts w:cs="Arial"/>
          <w:sz w:val="24"/>
          <w:szCs w:val="24"/>
        </w:rPr>
        <w:t> </w:t>
      </w:r>
      <w:r w:rsidR="000C1D24" w:rsidRPr="003E5539">
        <w:rPr>
          <w:rFonts w:cs="Arial"/>
          <w:b/>
          <w:sz w:val="24"/>
          <w:szCs w:val="24"/>
        </w:rPr>
        <w:t>: rapidité de son</w:t>
      </w:r>
      <w:r w:rsidRPr="003E5539">
        <w:rPr>
          <w:rFonts w:cs="Arial"/>
          <w:b/>
          <w:sz w:val="24"/>
          <w:szCs w:val="24"/>
        </w:rPr>
        <w:t xml:space="preserve"> soutien financier</w:t>
      </w:r>
      <w:r w:rsidRPr="003E5539">
        <w:rPr>
          <w:rFonts w:cs="Arial"/>
          <w:sz w:val="24"/>
          <w:szCs w:val="24"/>
        </w:rPr>
        <w:t xml:space="preserve"> aux entreprises, partenaires et ress</w:t>
      </w:r>
      <w:r w:rsidR="000C1D24" w:rsidRPr="003E5539">
        <w:rPr>
          <w:rFonts w:cs="Arial"/>
          <w:sz w:val="24"/>
          <w:szCs w:val="24"/>
        </w:rPr>
        <w:t>ources territoriales,</w:t>
      </w:r>
      <w:r w:rsidRPr="003E5539">
        <w:rPr>
          <w:rFonts w:cs="Arial"/>
          <w:sz w:val="24"/>
          <w:szCs w:val="24"/>
        </w:rPr>
        <w:t xml:space="preserve"> </w:t>
      </w:r>
      <w:r w:rsidRPr="003E5539">
        <w:rPr>
          <w:rFonts w:cs="Arial"/>
          <w:b/>
          <w:sz w:val="24"/>
          <w:szCs w:val="24"/>
        </w:rPr>
        <w:t>réorganisation des services</w:t>
      </w:r>
      <w:r w:rsidRPr="003E5539">
        <w:rPr>
          <w:rFonts w:cs="Arial"/>
          <w:sz w:val="24"/>
          <w:szCs w:val="24"/>
        </w:rPr>
        <w:t xml:space="preserve">, notamment sociaux, pour gérer l’impact de la crise auprès de son public cible : </w:t>
      </w:r>
      <w:proofErr w:type="spellStart"/>
      <w:r w:rsidRPr="003E5539">
        <w:rPr>
          <w:rFonts w:cs="Arial"/>
          <w:sz w:val="24"/>
          <w:szCs w:val="24"/>
        </w:rPr>
        <w:t>valdoisiens</w:t>
      </w:r>
      <w:proofErr w:type="spellEnd"/>
      <w:r w:rsidRPr="003E5539">
        <w:rPr>
          <w:rFonts w:cs="Arial"/>
          <w:sz w:val="24"/>
          <w:szCs w:val="24"/>
        </w:rPr>
        <w:t xml:space="preserve"> en situation précaire, public (et personnel) des Etablissements et services sociaux et médico-sociaux (ESSMS)</w:t>
      </w:r>
      <w:r w:rsidR="00150B57" w:rsidRPr="003E5539">
        <w:rPr>
          <w:rFonts w:cs="Arial"/>
          <w:sz w:val="24"/>
          <w:szCs w:val="24"/>
        </w:rPr>
        <w:t>, collégiens.</w:t>
      </w:r>
      <w:r w:rsidR="000C1D24" w:rsidRPr="003E5539">
        <w:rPr>
          <w:rFonts w:cs="Arial"/>
          <w:sz w:val="24"/>
          <w:szCs w:val="24"/>
        </w:rPr>
        <w:t xml:space="preserve"> </w:t>
      </w:r>
      <w:r w:rsidR="00150B57" w:rsidRPr="003E5539">
        <w:rPr>
          <w:rFonts w:cs="Arial"/>
          <w:sz w:val="24"/>
          <w:szCs w:val="24"/>
        </w:rPr>
        <w:t>Malgré le contexte,</w:t>
      </w:r>
      <w:r w:rsidRPr="003E5539">
        <w:rPr>
          <w:rFonts w:cs="Arial"/>
          <w:sz w:val="24"/>
          <w:szCs w:val="24"/>
        </w:rPr>
        <w:t xml:space="preserve"> </w:t>
      </w:r>
      <w:r w:rsidRPr="003E5539">
        <w:rPr>
          <w:rFonts w:cs="Arial"/>
          <w:b/>
          <w:sz w:val="24"/>
          <w:szCs w:val="24"/>
        </w:rPr>
        <w:t xml:space="preserve">le Val d’Oise a poursuivi </w:t>
      </w:r>
      <w:r w:rsidR="00150B57" w:rsidRPr="003E5539">
        <w:rPr>
          <w:rFonts w:cs="Arial"/>
          <w:b/>
          <w:sz w:val="24"/>
          <w:szCs w:val="24"/>
        </w:rPr>
        <w:t xml:space="preserve">et poursuit </w:t>
      </w:r>
      <w:r w:rsidRPr="003E5539">
        <w:rPr>
          <w:rFonts w:cs="Arial"/>
          <w:b/>
          <w:sz w:val="24"/>
          <w:szCs w:val="24"/>
        </w:rPr>
        <w:t>ses investissements (ingénierie et financements) dans les projets structurants</w:t>
      </w:r>
      <w:r w:rsidRPr="003E5539">
        <w:rPr>
          <w:rFonts w:cs="Arial"/>
          <w:sz w:val="24"/>
          <w:szCs w:val="24"/>
        </w:rPr>
        <w:t xml:space="preserve"> pour l’avenir et l’attractivité du territoire. </w:t>
      </w:r>
    </w:p>
    <w:p w:rsidR="00B561E7" w:rsidRPr="003E5539" w:rsidRDefault="00D5063C" w:rsidP="000C1D24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3E5539">
        <w:rPr>
          <w:rFonts w:ascii="Arial" w:hAnsi="Arial" w:cs="Arial"/>
          <w:b/>
          <w:sz w:val="24"/>
          <w:szCs w:val="24"/>
        </w:rPr>
        <w:t>EPANOUISSE</w:t>
      </w:r>
      <w:r w:rsidR="00D375D6" w:rsidRPr="003E5539">
        <w:rPr>
          <w:rFonts w:ascii="Arial" w:hAnsi="Arial" w:cs="Arial"/>
          <w:b/>
          <w:sz w:val="24"/>
          <w:szCs w:val="24"/>
        </w:rPr>
        <w:t>MENT DE TOUS LES ETRES HUMAINS</w:t>
      </w:r>
    </w:p>
    <w:p w:rsidR="00D36150" w:rsidRPr="003E5539" w:rsidRDefault="00D36150" w:rsidP="000C1D24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b/>
          <w:sz w:val="24"/>
          <w:szCs w:val="24"/>
        </w:rPr>
        <w:t>Pendant le premier confi</w:t>
      </w:r>
      <w:r w:rsidR="005B2CAB" w:rsidRPr="003E5539">
        <w:rPr>
          <w:rFonts w:cs="Arial"/>
          <w:b/>
          <w:sz w:val="24"/>
          <w:szCs w:val="24"/>
        </w:rPr>
        <w:t>nement :</w:t>
      </w:r>
      <w:r w:rsidR="000C1D24" w:rsidRPr="003E5539">
        <w:rPr>
          <w:rFonts w:cs="Arial"/>
          <w:b/>
          <w:sz w:val="24"/>
          <w:szCs w:val="24"/>
        </w:rPr>
        <w:t xml:space="preserve"> </w:t>
      </w:r>
      <w:r w:rsidR="005B2CAB" w:rsidRPr="003E5539">
        <w:rPr>
          <w:rFonts w:cs="Arial"/>
          <w:b/>
          <w:sz w:val="24"/>
          <w:szCs w:val="24"/>
        </w:rPr>
        <w:t xml:space="preserve">nous avons </w:t>
      </w:r>
      <w:r w:rsidR="000C1D24" w:rsidRPr="003E5539">
        <w:rPr>
          <w:rFonts w:cs="Arial"/>
          <w:b/>
          <w:sz w:val="24"/>
          <w:szCs w:val="24"/>
        </w:rPr>
        <w:t xml:space="preserve">notamment </w:t>
      </w:r>
      <w:r w:rsidR="005B2CAB" w:rsidRPr="003E5539">
        <w:rPr>
          <w:rFonts w:cs="Arial"/>
          <w:b/>
          <w:sz w:val="24"/>
          <w:szCs w:val="24"/>
        </w:rPr>
        <w:t>dépensé</w:t>
      </w:r>
      <w:r w:rsidRPr="003E5539">
        <w:rPr>
          <w:rFonts w:cs="Arial"/>
          <w:b/>
          <w:sz w:val="24"/>
          <w:szCs w:val="24"/>
        </w:rPr>
        <w:t xml:space="preserve"> p</w:t>
      </w:r>
      <w:r w:rsidR="00B561E7" w:rsidRPr="003E5539">
        <w:rPr>
          <w:rFonts w:cs="Arial"/>
          <w:b/>
          <w:sz w:val="24"/>
          <w:szCs w:val="24"/>
        </w:rPr>
        <w:t>lus de 6,6 M€ pour l’achat, le stockage et la distribution sept jours sur sept d’Equipements de Protection Individuelle</w:t>
      </w:r>
      <w:r w:rsidR="00B561E7" w:rsidRPr="003E5539">
        <w:rPr>
          <w:rFonts w:cs="Arial"/>
          <w:sz w:val="24"/>
          <w:szCs w:val="24"/>
        </w:rPr>
        <w:t xml:space="preserve"> (EPI)</w:t>
      </w:r>
      <w:r w:rsidR="000C1D24" w:rsidRPr="003E5539">
        <w:rPr>
          <w:rFonts w:cs="Arial"/>
          <w:sz w:val="24"/>
          <w:szCs w:val="24"/>
        </w:rPr>
        <w:t xml:space="preserve">. Autre exemple : </w:t>
      </w:r>
      <w:r w:rsidRPr="003E5539">
        <w:rPr>
          <w:rFonts w:cs="Arial"/>
          <w:b/>
          <w:sz w:val="24"/>
          <w:szCs w:val="24"/>
        </w:rPr>
        <w:t xml:space="preserve">12 collèges </w:t>
      </w:r>
      <w:r w:rsidR="005B2CAB" w:rsidRPr="003E5539">
        <w:rPr>
          <w:rFonts w:cs="Arial"/>
          <w:b/>
          <w:sz w:val="24"/>
          <w:szCs w:val="24"/>
        </w:rPr>
        <w:t xml:space="preserve">ont été </w:t>
      </w:r>
      <w:r w:rsidRPr="003E5539">
        <w:rPr>
          <w:rFonts w:cs="Arial"/>
          <w:b/>
          <w:sz w:val="24"/>
          <w:szCs w:val="24"/>
        </w:rPr>
        <w:t>mobilisés pour les enfants des soignants</w:t>
      </w:r>
      <w:r w:rsidR="000C1D24" w:rsidRPr="003E5539">
        <w:rPr>
          <w:rFonts w:cs="Arial"/>
          <w:b/>
          <w:sz w:val="24"/>
          <w:szCs w:val="24"/>
        </w:rPr>
        <w:t>, ESSMS, pompiers et policiers.</w:t>
      </w:r>
    </w:p>
    <w:p w:rsidR="000C1D24" w:rsidRPr="003E5539" w:rsidRDefault="000C1D24" w:rsidP="000C1D24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b/>
          <w:sz w:val="24"/>
          <w:szCs w:val="24"/>
        </w:rPr>
        <w:t>Pour continuer perpétuer notre soutien aux plus fragiles pendant la crise sanitaire : fin 2020, 7 500 repas ont été produits par la Cuisine centrale départementale</w:t>
      </w:r>
      <w:r w:rsidRPr="003E5539">
        <w:rPr>
          <w:rFonts w:cs="Arial"/>
          <w:sz w:val="24"/>
          <w:szCs w:val="24"/>
        </w:rPr>
        <w:t xml:space="preserve"> et distribués aux associations partenaires sous forme de dons ; ce dispositif qui bénéficie à des associations caritatives ainsi qu’au public des Foyers de Jeunes Travailleurs (FJT) est reconduit début 2021.</w:t>
      </w:r>
    </w:p>
    <w:p w:rsidR="005B2CAB" w:rsidRPr="003E5539" w:rsidRDefault="000C1D24" w:rsidP="00415EB6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B666006" wp14:editId="017EBB12">
            <wp:simplePos x="0" y="0"/>
            <wp:positionH relativeFrom="margin">
              <wp:align>left</wp:align>
            </wp:positionH>
            <wp:positionV relativeFrom="paragraph">
              <wp:posOffset>414020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539">
        <w:rPr>
          <w:rFonts w:cs="Arial"/>
          <w:sz w:val="24"/>
          <w:szCs w:val="24"/>
        </w:rPr>
        <w:t>Autre exemple de notre action pour l’épanouissement de tous : une nouvelle Stratégie départementale d’égalité femmes-hommes a été adoptée pour la période 2020-2023.</w:t>
      </w:r>
    </w:p>
    <w:p w:rsidR="000C1D24" w:rsidRPr="003E5539" w:rsidRDefault="000C1D24" w:rsidP="00D36150">
      <w:pPr>
        <w:jc w:val="both"/>
        <w:rPr>
          <w:rFonts w:cs="Arial"/>
          <w:sz w:val="24"/>
          <w:szCs w:val="24"/>
        </w:rPr>
      </w:pPr>
    </w:p>
    <w:p w:rsidR="00D0391C" w:rsidRPr="003E5539" w:rsidRDefault="00D36150" w:rsidP="00D36150">
      <w:pPr>
        <w:jc w:val="both"/>
        <w:rPr>
          <w:rFonts w:cs="Arial"/>
          <w:sz w:val="24"/>
          <w:szCs w:val="24"/>
        </w:rPr>
      </w:pPr>
      <w:r w:rsidRPr="003E5539">
        <w:rPr>
          <w:rFonts w:cs="Arial"/>
          <w:sz w:val="24"/>
          <w:szCs w:val="24"/>
        </w:rPr>
        <w:t>Les élus du Consei</w:t>
      </w:r>
      <w:r w:rsidR="00D5063C" w:rsidRPr="003E5539">
        <w:rPr>
          <w:rFonts w:cs="Arial"/>
          <w:sz w:val="24"/>
          <w:szCs w:val="24"/>
        </w:rPr>
        <w:t>l départemental agissent pour le</w:t>
      </w:r>
      <w:r w:rsidRPr="003E5539">
        <w:rPr>
          <w:rFonts w:cs="Arial"/>
          <w:sz w:val="24"/>
          <w:szCs w:val="24"/>
        </w:rPr>
        <w:t xml:space="preserve"> développement durable </w:t>
      </w:r>
      <w:r w:rsidR="00D5063C" w:rsidRPr="003E5539">
        <w:rPr>
          <w:rFonts w:cs="Arial"/>
          <w:sz w:val="24"/>
          <w:szCs w:val="24"/>
        </w:rPr>
        <w:t>afin</w:t>
      </w:r>
      <w:r w:rsidRPr="003E5539">
        <w:rPr>
          <w:rFonts w:cs="Arial"/>
          <w:sz w:val="24"/>
          <w:szCs w:val="24"/>
        </w:rPr>
        <w:t xml:space="preserve"> </w:t>
      </w:r>
      <w:r w:rsidR="000C1D24" w:rsidRPr="003E5539">
        <w:rPr>
          <w:rFonts w:cs="Arial"/>
          <w:sz w:val="24"/>
          <w:szCs w:val="24"/>
        </w:rPr>
        <w:t xml:space="preserve">de </w:t>
      </w:r>
      <w:r w:rsidRPr="003E5539">
        <w:rPr>
          <w:rFonts w:cs="Arial"/>
          <w:sz w:val="24"/>
          <w:szCs w:val="24"/>
        </w:rPr>
        <w:t xml:space="preserve">réduire les émissions de gaz à effet de serre, </w:t>
      </w:r>
      <w:r w:rsidR="000C1D24" w:rsidRPr="003E5539">
        <w:rPr>
          <w:rFonts w:cs="Arial"/>
          <w:sz w:val="24"/>
          <w:szCs w:val="24"/>
        </w:rPr>
        <w:t xml:space="preserve">de </w:t>
      </w:r>
      <w:r w:rsidRPr="003E5539">
        <w:rPr>
          <w:rFonts w:cs="Arial"/>
          <w:sz w:val="24"/>
          <w:szCs w:val="24"/>
        </w:rPr>
        <w:t xml:space="preserve">valoriser les ressources, les espaces et la biodiversité du Val d'Oise, </w:t>
      </w:r>
      <w:r w:rsidR="000C1D24" w:rsidRPr="003E5539">
        <w:rPr>
          <w:rFonts w:cs="Arial"/>
          <w:sz w:val="24"/>
          <w:szCs w:val="24"/>
        </w:rPr>
        <w:t xml:space="preserve">de </w:t>
      </w:r>
      <w:r w:rsidRPr="003E5539">
        <w:rPr>
          <w:rFonts w:cs="Arial"/>
          <w:sz w:val="24"/>
          <w:szCs w:val="24"/>
        </w:rPr>
        <w:t xml:space="preserve">contribuer à la cohésion sociale et territoriale, et </w:t>
      </w:r>
      <w:r w:rsidR="000C1D24" w:rsidRPr="003E5539">
        <w:rPr>
          <w:rFonts w:cs="Arial"/>
          <w:sz w:val="24"/>
          <w:szCs w:val="24"/>
        </w:rPr>
        <w:t xml:space="preserve">de </w:t>
      </w:r>
      <w:r w:rsidRPr="003E5539">
        <w:rPr>
          <w:rFonts w:cs="Arial"/>
          <w:sz w:val="24"/>
          <w:szCs w:val="24"/>
        </w:rPr>
        <w:t>permettre à chacun de s'épanouir dans le Val d'Oise.</w:t>
      </w:r>
    </w:p>
    <w:sectPr w:rsidR="00D0391C" w:rsidRPr="003E5539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05" w:rsidRDefault="009F1305" w:rsidP="00C520FE">
      <w:pPr>
        <w:spacing w:after="0" w:line="240" w:lineRule="auto"/>
      </w:pPr>
      <w:r>
        <w:separator/>
      </w:r>
    </w:p>
  </w:endnote>
  <w:endnote w:type="continuationSeparator" w:id="0">
    <w:p w:rsidR="009F1305" w:rsidRDefault="009F1305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05" w:rsidRDefault="009F1305" w:rsidP="00C520FE">
      <w:pPr>
        <w:spacing w:after="0" w:line="240" w:lineRule="auto"/>
      </w:pPr>
      <w:r>
        <w:separator/>
      </w:r>
    </w:p>
  </w:footnote>
  <w:footnote w:type="continuationSeparator" w:id="0">
    <w:p w:rsidR="009F1305" w:rsidRDefault="009F1305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9F13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9F13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pt;margin-top:-4.3pt;width:470.7pt;height:807.35pt;z-index:-251656192;mso-position-horizontal-relative:margin;mso-position-vertical-relative:margin" o:allowincell="f">
          <v:imagedata r:id="rId1" o:title="PageViergeO" cropright="1148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9F13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861"/>
    <w:multiLevelType w:val="multilevel"/>
    <w:tmpl w:val="9B70B1CA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  <w:b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5134DBD"/>
    <w:multiLevelType w:val="hybridMultilevel"/>
    <w:tmpl w:val="3544F58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1ACC"/>
    <w:multiLevelType w:val="hybridMultilevel"/>
    <w:tmpl w:val="DEE22B3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5333"/>
    <w:multiLevelType w:val="multilevel"/>
    <w:tmpl w:val="2FBA5B16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F6529"/>
    <w:multiLevelType w:val="multilevel"/>
    <w:tmpl w:val="AD24B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23B47C52"/>
    <w:multiLevelType w:val="hybridMultilevel"/>
    <w:tmpl w:val="76647AE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65DA4"/>
    <w:multiLevelType w:val="hybridMultilevel"/>
    <w:tmpl w:val="3D00AB2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B6781"/>
    <w:multiLevelType w:val="hybridMultilevel"/>
    <w:tmpl w:val="03289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6608F"/>
    <w:multiLevelType w:val="hybridMultilevel"/>
    <w:tmpl w:val="2FC293A4"/>
    <w:lvl w:ilvl="0" w:tplc="04EC2A2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53DC9"/>
    <w:multiLevelType w:val="multilevel"/>
    <w:tmpl w:val="07B4FC6E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D2CEA"/>
    <w:multiLevelType w:val="hybridMultilevel"/>
    <w:tmpl w:val="F6C6CE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F4F53"/>
    <w:multiLevelType w:val="hybridMultilevel"/>
    <w:tmpl w:val="B00658D8"/>
    <w:lvl w:ilvl="0" w:tplc="04EC2A2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C56E41"/>
    <w:multiLevelType w:val="hybridMultilevel"/>
    <w:tmpl w:val="611CDCB6"/>
    <w:lvl w:ilvl="0" w:tplc="2B2CA4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55C6D"/>
    <w:multiLevelType w:val="hybridMultilevel"/>
    <w:tmpl w:val="091234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74460"/>
    <w:multiLevelType w:val="hybridMultilevel"/>
    <w:tmpl w:val="5AA25DF6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D140B"/>
    <w:multiLevelType w:val="hybridMultilevel"/>
    <w:tmpl w:val="286C24F8"/>
    <w:lvl w:ilvl="0" w:tplc="EB5A9DB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2634E0"/>
    <w:multiLevelType w:val="hybridMultilevel"/>
    <w:tmpl w:val="F6C6CE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12"/>
  </w:num>
  <w:num w:numId="16">
    <w:abstractNumId w:val="3"/>
  </w:num>
  <w:num w:numId="17">
    <w:abstractNumId w:val="10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1798"/>
    <w:rsid w:val="000179B2"/>
    <w:rsid w:val="00061168"/>
    <w:rsid w:val="00065201"/>
    <w:rsid w:val="00090925"/>
    <w:rsid w:val="000C1D24"/>
    <w:rsid w:val="00103F49"/>
    <w:rsid w:val="00150B57"/>
    <w:rsid w:val="001923A4"/>
    <w:rsid w:val="001D1C71"/>
    <w:rsid w:val="002005D5"/>
    <w:rsid w:val="00205EC4"/>
    <w:rsid w:val="002F3758"/>
    <w:rsid w:val="002F38F0"/>
    <w:rsid w:val="0032262B"/>
    <w:rsid w:val="00365AD6"/>
    <w:rsid w:val="00395572"/>
    <w:rsid w:val="003B4A96"/>
    <w:rsid w:val="003C1421"/>
    <w:rsid w:val="003D3539"/>
    <w:rsid w:val="003E5539"/>
    <w:rsid w:val="00415EB6"/>
    <w:rsid w:val="004936CD"/>
    <w:rsid w:val="004C5954"/>
    <w:rsid w:val="004D0B51"/>
    <w:rsid w:val="00515154"/>
    <w:rsid w:val="00533146"/>
    <w:rsid w:val="00581E0E"/>
    <w:rsid w:val="005926C8"/>
    <w:rsid w:val="005B2CAB"/>
    <w:rsid w:val="005B3A2A"/>
    <w:rsid w:val="00612437"/>
    <w:rsid w:val="006244E7"/>
    <w:rsid w:val="00626450"/>
    <w:rsid w:val="00644901"/>
    <w:rsid w:val="006859EE"/>
    <w:rsid w:val="006A00C4"/>
    <w:rsid w:val="006B3110"/>
    <w:rsid w:val="006B7C7D"/>
    <w:rsid w:val="006F2D79"/>
    <w:rsid w:val="0070069B"/>
    <w:rsid w:val="00755854"/>
    <w:rsid w:val="00786409"/>
    <w:rsid w:val="00792F5A"/>
    <w:rsid w:val="007C0B92"/>
    <w:rsid w:val="007D6F05"/>
    <w:rsid w:val="007F058A"/>
    <w:rsid w:val="007F3E24"/>
    <w:rsid w:val="00833BDA"/>
    <w:rsid w:val="008410F9"/>
    <w:rsid w:val="00854FCE"/>
    <w:rsid w:val="008A1C4A"/>
    <w:rsid w:val="008A4D3F"/>
    <w:rsid w:val="008B4E0E"/>
    <w:rsid w:val="008D18FB"/>
    <w:rsid w:val="008F3C36"/>
    <w:rsid w:val="00903239"/>
    <w:rsid w:val="0094465B"/>
    <w:rsid w:val="00946966"/>
    <w:rsid w:val="00971589"/>
    <w:rsid w:val="009A4489"/>
    <w:rsid w:val="009F1305"/>
    <w:rsid w:val="00A00A1C"/>
    <w:rsid w:val="00A163A9"/>
    <w:rsid w:val="00A205B3"/>
    <w:rsid w:val="00A31EF1"/>
    <w:rsid w:val="00A44E3B"/>
    <w:rsid w:val="00A55351"/>
    <w:rsid w:val="00AC3770"/>
    <w:rsid w:val="00AC5480"/>
    <w:rsid w:val="00AC6E5A"/>
    <w:rsid w:val="00AD68EA"/>
    <w:rsid w:val="00B01B56"/>
    <w:rsid w:val="00B4166D"/>
    <w:rsid w:val="00B561E7"/>
    <w:rsid w:val="00B83BE7"/>
    <w:rsid w:val="00BA2464"/>
    <w:rsid w:val="00BA2E48"/>
    <w:rsid w:val="00BA3765"/>
    <w:rsid w:val="00BA3AC2"/>
    <w:rsid w:val="00C2454E"/>
    <w:rsid w:val="00C34D1C"/>
    <w:rsid w:val="00C368DF"/>
    <w:rsid w:val="00C520FE"/>
    <w:rsid w:val="00C91024"/>
    <w:rsid w:val="00CE0572"/>
    <w:rsid w:val="00CE0EC3"/>
    <w:rsid w:val="00D0391C"/>
    <w:rsid w:val="00D17596"/>
    <w:rsid w:val="00D20C67"/>
    <w:rsid w:val="00D36150"/>
    <w:rsid w:val="00D375D6"/>
    <w:rsid w:val="00D44785"/>
    <w:rsid w:val="00D5063C"/>
    <w:rsid w:val="00D53928"/>
    <w:rsid w:val="00D840FB"/>
    <w:rsid w:val="00DB30D9"/>
    <w:rsid w:val="00DB63F8"/>
    <w:rsid w:val="00DC3CC0"/>
    <w:rsid w:val="00DE72BB"/>
    <w:rsid w:val="00E03263"/>
    <w:rsid w:val="00E23382"/>
    <w:rsid w:val="00E60137"/>
    <w:rsid w:val="00E63EB3"/>
    <w:rsid w:val="00E94681"/>
    <w:rsid w:val="00E95C8E"/>
    <w:rsid w:val="00EB427D"/>
    <w:rsid w:val="00ED1A51"/>
    <w:rsid w:val="00F13B5E"/>
    <w:rsid w:val="00F1609C"/>
    <w:rsid w:val="00F24DB9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6B7C7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63EB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3EB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63EB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E63E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3EB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E63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164">
          <w:marLeft w:val="619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3">
          <w:marLeft w:val="12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62">
          <w:marLeft w:val="185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048">
          <w:marLeft w:val="123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771">
          <w:marLeft w:val="185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386">
          <w:marLeft w:val="123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171">
          <w:marLeft w:val="185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E88F-6B70-4AFE-9CAB-2948EDF9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3</cp:revision>
  <dcterms:created xsi:type="dcterms:W3CDTF">2021-02-11T14:26:00Z</dcterms:created>
  <dcterms:modified xsi:type="dcterms:W3CDTF">2021-03-24T15:32:00Z</dcterms:modified>
</cp:coreProperties>
</file>